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firstRow="1" w:lastRow="0" w:firstColumn="1" w:lastColumn="0" w:noHBand="0" w:noVBand="1"/>
      </w:tblPr>
      <w:tblGrid>
        <w:gridCol w:w="10231"/>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9571"/>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firstRow="1" w:lastRow="0" w:firstColumn="1" w:lastColumn="0" w:noHBand="0" w:noVBand="1"/>
                  </w:tblPr>
                  <w:tblGrid>
                    <w:gridCol w:w="3402"/>
                    <w:gridCol w:w="2835"/>
                    <w:gridCol w:w="3118"/>
                  </w:tblGrid>
                  <w:tr w:rsidR="009D4440" w:rsidRPr="001A2BDC" w:rsidTr="001A2BDC">
                    <w:trPr>
                      <w:trHeight w:val="1135"/>
                    </w:trPr>
                    <w:tc>
                      <w:tcPr>
                        <w:tcW w:w="3402" w:type="dxa"/>
                      </w:tcPr>
                      <w:p w:rsidR="009D4440" w:rsidRPr="00757DA7" w:rsidRDefault="009D4440" w:rsidP="009D444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9D4440" w:rsidRPr="00757DA7" w:rsidRDefault="009D4440" w:rsidP="009D444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9D4440" w:rsidRPr="00757DA7" w:rsidRDefault="009D4440" w:rsidP="009D444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9D4440" w:rsidRPr="00757DA7" w:rsidRDefault="009D4440" w:rsidP="009D444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9D4440" w:rsidRPr="00757DA7" w:rsidRDefault="009D4440" w:rsidP="009D4440">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9D4440" w:rsidRPr="003E4976" w:rsidRDefault="009D4440" w:rsidP="003E4976">
                        <w:pPr>
                          <w:spacing w:after="0" w:line="240" w:lineRule="auto"/>
                          <w:jc w:val="both"/>
                          <w:rPr>
                            <w:rFonts w:ascii="Times New Roman" w:eastAsia="Times New Roman" w:hAnsi="Times New Roman"/>
                            <w:sz w:val="24"/>
                            <w:szCs w:val="24"/>
                            <w:lang w:val="en-US"/>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3E4976">
                          <w:rPr>
                            <w:rFonts w:ascii="Times New Roman" w:eastAsia="Times New Roman" w:hAnsi="Times New Roman"/>
                            <w:sz w:val="24"/>
                            <w:szCs w:val="24"/>
                            <w:lang w:eastAsia="ru-RU"/>
                          </w:rPr>
                          <w:t>» июня 20</w:t>
                        </w:r>
                        <w:r w:rsidR="003E4976">
                          <w:rPr>
                            <w:rFonts w:ascii="Times New Roman" w:eastAsia="Times New Roman" w:hAnsi="Times New Roman"/>
                            <w:sz w:val="24"/>
                            <w:szCs w:val="24"/>
                            <w:lang w:val="en-US" w:eastAsia="ru-RU"/>
                          </w:rPr>
                          <w:t>20</w:t>
                        </w:r>
                        <w:r w:rsidRPr="00757DA7">
                          <w:rPr>
                            <w:rFonts w:ascii="Times New Roman" w:eastAsia="Times New Roman" w:hAnsi="Times New Roman"/>
                            <w:sz w:val="24"/>
                            <w:szCs w:val="24"/>
                            <w:lang w:eastAsia="ru-RU"/>
                          </w:rPr>
                          <w:t xml:space="preserve"> г. № </w:t>
                        </w:r>
                        <w:r w:rsidR="003E4976">
                          <w:rPr>
                            <w:rFonts w:ascii="Times New Roman" w:eastAsia="Times New Roman" w:hAnsi="Times New Roman"/>
                            <w:sz w:val="24"/>
                            <w:szCs w:val="24"/>
                            <w:lang w:val="en-US" w:eastAsia="ru-RU"/>
                          </w:rPr>
                          <w:t>5</w:t>
                        </w:r>
                      </w:p>
                    </w:tc>
                    <w:tc>
                      <w:tcPr>
                        <w:tcW w:w="2835" w:type="dxa"/>
                        <w:hideMark/>
                      </w:tcPr>
                      <w:p w:rsidR="009D4440" w:rsidRDefault="009D4440" w:rsidP="009D44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9D4440" w:rsidRDefault="009D4440" w:rsidP="009D44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9D4440" w:rsidRDefault="009D4440" w:rsidP="009D44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9D4440" w:rsidRDefault="009D4440" w:rsidP="009D44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tcPr>
                      <w:p w:rsidR="009D4440" w:rsidRDefault="009D4440" w:rsidP="009D444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9D4440" w:rsidRDefault="009D4440" w:rsidP="009D444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9D4440" w:rsidRDefault="009D4440" w:rsidP="009D44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9D4440" w:rsidRDefault="009D4440" w:rsidP="009D444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Pr="001A2BDC">
        <w:rPr>
          <w:rFonts w:ascii="Times New Roman" w:eastAsia="Times New Roman" w:hAnsi="Times New Roman" w:cs="Times New Roman"/>
          <w:bCs/>
          <w:color w:val="000000"/>
          <w:sz w:val="28"/>
          <w:szCs w:val="28"/>
          <w:lang w:eastAsia="ru-RU"/>
        </w:rPr>
        <w:t>ОД.01.06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DA4F1E" w:rsidRPr="00DA4F1E">
        <w:rPr>
          <w:rFonts w:ascii="Times New Roman" w:hAnsi="Times New Roman" w:cs="Times New Roman"/>
          <w:sz w:val="28"/>
          <w:szCs w:val="28"/>
        </w:rPr>
        <w:t>51.02.01 Народное художественное творчество (по видам)</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наимен</w:t>
      </w:r>
      <w:r w:rsidR="00B71946">
        <w:rPr>
          <w:rFonts w:ascii="Times New Roman" w:eastAsia="Times New Roman" w:hAnsi="Times New Roman" w:cs="Times New Roman"/>
          <w:sz w:val="28"/>
          <w:szCs w:val="28"/>
          <w:lang w:eastAsia="ru-RU"/>
        </w:rPr>
        <w:t xml:space="preserve">ование цикла         </w:t>
      </w:r>
      <w:r w:rsidR="00B71946">
        <w:rPr>
          <w:rFonts w:ascii="Times New Roman" w:eastAsia="Times New Roman" w:hAnsi="Times New Roman" w:cs="Times New Roman"/>
          <w:color w:val="000000"/>
          <w:sz w:val="28"/>
          <w:szCs w:val="28"/>
          <w:lang w:eastAsia="ru-RU"/>
        </w:rPr>
        <w:t>Общеобразовательный учебный цикл</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052B1B">
        <w:rPr>
          <w:rFonts w:ascii="Times New Roman" w:eastAsia="Times New Roman" w:hAnsi="Times New Roman" w:cs="Times New Roman"/>
          <w:sz w:val="28"/>
          <w:szCs w:val="28"/>
          <w:lang w:eastAsia="ru-RU"/>
        </w:rPr>
        <w:t xml:space="preserve">                             1</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4280"/>
        <w:gridCol w:w="5291"/>
        <w:gridCol w:w="4280"/>
      </w:tblGrid>
      <w:tr w:rsidR="001A2BDC" w:rsidRPr="001A2BDC" w:rsidTr="001A2BDC">
        <w:tc>
          <w:tcPr>
            <w:tcW w:w="9571" w:type="dxa"/>
            <w:gridSpan w:val="2"/>
            <w:hideMark/>
          </w:tcPr>
          <w:p w:rsidR="001A2BDC" w:rsidRPr="00B71946" w:rsidRDefault="001A2BDC" w:rsidP="00052B1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71946">
              <w:rPr>
                <w:rFonts w:ascii="Times New Roman" w:eastAsia="Calibri" w:hAnsi="Times New Roman" w:cs="Times New Roman"/>
                <w:sz w:val="24"/>
                <w:szCs w:val="24"/>
                <w:lang w:eastAsia="ru-RU"/>
              </w:rPr>
              <w:t xml:space="preserve">Максимальная учебная нагрузка обучающихся             </w:t>
            </w:r>
            <w:r w:rsidR="00052B1B" w:rsidRPr="00B71946">
              <w:rPr>
                <w:rFonts w:ascii="Times New Roman" w:eastAsia="Calibri" w:hAnsi="Times New Roman" w:cs="Times New Roman"/>
                <w:sz w:val="24"/>
                <w:szCs w:val="24"/>
                <w:lang w:eastAsia="ru-RU"/>
              </w:rPr>
              <w:t>156</w:t>
            </w:r>
            <w:r w:rsidRPr="00B71946">
              <w:rPr>
                <w:rFonts w:ascii="Times New Roman" w:eastAsia="Calibri" w:hAnsi="Times New Roman" w:cs="Times New Roman"/>
                <w:sz w:val="24"/>
                <w:szCs w:val="24"/>
                <w:lang w:eastAsia="ru-RU"/>
              </w:rPr>
              <w:t xml:space="preserve"> час</w:t>
            </w:r>
            <w:r w:rsidR="00B71946">
              <w:rPr>
                <w:rFonts w:ascii="Times New Roman" w:eastAsia="Calibri" w:hAnsi="Times New Roman" w:cs="Times New Roman"/>
                <w:sz w:val="24"/>
                <w:szCs w:val="24"/>
                <w:lang w:eastAsia="ru-RU"/>
              </w:rPr>
              <w:t>ов</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B71946" w:rsidRDefault="001A2BDC" w:rsidP="00052B1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71946">
              <w:rPr>
                <w:rFonts w:ascii="Times New Roman" w:eastAsia="Calibri" w:hAnsi="Times New Roman" w:cs="Times New Roman"/>
                <w:sz w:val="24"/>
                <w:szCs w:val="24"/>
                <w:lang w:eastAsia="ru-RU"/>
              </w:rPr>
              <w:t xml:space="preserve">Самостоятельная работа                    </w:t>
            </w:r>
            <w:r w:rsidR="00052B1B" w:rsidRPr="00B71946">
              <w:rPr>
                <w:rFonts w:ascii="Times New Roman" w:eastAsia="Times New Roman" w:hAnsi="Times New Roman" w:cs="Times New Roman"/>
                <w:sz w:val="24"/>
                <w:szCs w:val="24"/>
                <w:lang w:eastAsia="ru-RU"/>
              </w:rPr>
              <w:t>78</w:t>
            </w:r>
            <w:r w:rsidRPr="00B71946">
              <w:rPr>
                <w:rFonts w:ascii="Times New Roman" w:eastAsia="Times New Roman" w:hAnsi="Times New Roman" w:cs="Times New Roman"/>
                <w:sz w:val="24"/>
                <w:szCs w:val="24"/>
                <w:lang w:eastAsia="ru-RU"/>
              </w:rPr>
              <w:t xml:space="preserve"> час</w:t>
            </w:r>
            <w:r w:rsidR="00B71946">
              <w:rPr>
                <w:rFonts w:ascii="Times New Roman" w:eastAsia="Times New Roman" w:hAnsi="Times New Roman" w:cs="Times New Roman"/>
                <w:sz w:val="24"/>
                <w:szCs w:val="24"/>
                <w:lang w:eastAsia="ru-RU"/>
              </w:rPr>
              <w:t>ов</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B71946" w:rsidRDefault="001A2BDC" w:rsidP="00052B1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71946">
              <w:rPr>
                <w:rFonts w:ascii="Times New Roman" w:eastAsia="Calibri" w:hAnsi="Times New Roman" w:cs="Times New Roman"/>
                <w:sz w:val="24"/>
                <w:szCs w:val="24"/>
                <w:lang w:eastAsia="ru-RU"/>
              </w:rPr>
              <w:t xml:space="preserve">Обязательная учебная нагрузка (всего)   </w:t>
            </w:r>
            <w:r w:rsidR="00052B1B" w:rsidRPr="00B71946">
              <w:rPr>
                <w:rFonts w:ascii="Times New Roman" w:eastAsia="Times New Roman" w:hAnsi="Times New Roman" w:cs="Times New Roman"/>
                <w:sz w:val="24"/>
                <w:szCs w:val="24"/>
                <w:lang w:eastAsia="ru-RU"/>
              </w:rPr>
              <w:t>78</w:t>
            </w:r>
            <w:r w:rsidRPr="00B71946">
              <w:rPr>
                <w:rFonts w:ascii="Times New Roman" w:eastAsia="Times New Roman" w:hAnsi="Times New Roman" w:cs="Times New Roman"/>
                <w:sz w:val="24"/>
                <w:szCs w:val="24"/>
                <w:lang w:eastAsia="ru-RU"/>
              </w:rPr>
              <w:t xml:space="preserve"> час</w:t>
            </w:r>
            <w:r w:rsidR="00B71946">
              <w:rPr>
                <w:rFonts w:ascii="Times New Roman" w:eastAsia="Times New Roman" w:hAnsi="Times New Roman" w:cs="Times New Roman"/>
                <w:sz w:val="24"/>
                <w:szCs w:val="24"/>
                <w:lang w:eastAsia="ru-RU"/>
              </w:rPr>
              <w:t>ов</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B71946"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5107">
              <w:rPr>
                <w:rFonts w:ascii="Times New Roman" w:eastAsia="Times New Roman" w:hAnsi="Times New Roman" w:cs="Times New Roman"/>
                <w:sz w:val="24"/>
                <w:szCs w:val="24"/>
                <w:lang w:eastAsia="ru-RU"/>
              </w:rPr>
              <w:t>Форма промежуточно</w:t>
            </w:r>
            <w:r>
              <w:rPr>
                <w:rFonts w:ascii="Times New Roman" w:eastAsia="Times New Roman" w:hAnsi="Times New Roman" w:cs="Times New Roman"/>
                <w:sz w:val="24"/>
                <w:szCs w:val="24"/>
                <w:lang w:eastAsia="ru-RU"/>
              </w:rPr>
              <w:t>й аттестации                     1 семестр - зачёт, 2</w:t>
            </w:r>
            <w:r w:rsidRPr="00535107">
              <w:rPr>
                <w:rFonts w:ascii="Times New Roman" w:eastAsia="Times New Roman" w:hAnsi="Times New Roman" w:cs="Times New Roman"/>
                <w:sz w:val="24"/>
                <w:szCs w:val="24"/>
                <w:lang w:eastAsia="ru-RU"/>
              </w:rPr>
              <w:t xml:space="preserve"> семестр - дифференцированный зачёт</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3E4976"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2.СТРУКТУРА И СОДЕРЖАНИЕ УЧЕБНОЙ ДИСЦИПЛИНЫ                                     </w:t>
      </w:r>
      <w:r w:rsidR="00E83001">
        <w:rPr>
          <w:rFonts w:ascii="Times New Roman" w:eastAsia="Times New Roman" w:hAnsi="Times New Roman" w:cs="Times New Roman"/>
          <w:sz w:val="24"/>
          <w:szCs w:val="24"/>
          <w:lang w:eastAsia="ru-RU"/>
        </w:rPr>
        <w:t>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E83001">
        <w:rPr>
          <w:rFonts w:ascii="Times New Roman" w:eastAsia="Times New Roman" w:hAnsi="Times New Roman" w:cs="Times New Roman"/>
          <w:sz w:val="24"/>
          <w:szCs w:val="24"/>
          <w:lang w:eastAsia="ru-RU"/>
        </w:rPr>
        <w:t>17</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E83001">
        <w:rPr>
          <w:rFonts w:ascii="Times New Roman" w:eastAsia="Times New Roman" w:hAnsi="Times New Roman" w:cs="Times New Roman"/>
          <w:sz w:val="24"/>
          <w:szCs w:val="24"/>
          <w:lang w:eastAsia="ru-RU"/>
        </w:rPr>
        <w:t>17</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23A6B" w:rsidRPr="001A2BDC" w:rsidRDefault="00123A6B"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43816" w:rsidRPr="00F43816" w:rsidRDefault="00F43816" w:rsidP="00F43816">
      <w:pPr>
        <w:pStyle w:val="a3"/>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b/>
          <w:sz w:val="24"/>
          <w:szCs w:val="24"/>
          <w:lang w:eastAsia="ru-RU"/>
        </w:rPr>
      </w:pPr>
      <w:r w:rsidRPr="00F43816">
        <w:rPr>
          <w:rFonts w:ascii="Times New Roman" w:eastAsia="Times New Roman" w:hAnsi="Times New Roman" w:cs="Times New Roman"/>
          <w:b/>
          <w:sz w:val="24"/>
          <w:szCs w:val="24"/>
          <w:lang w:eastAsia="ru-RU"/>
        </w:rPr>
        <w:t xml:space="preserve">ПАСПОРТ </w:t>
      </w:r>
      <w:r w:rsidR="001A2BDC" w:rsidRPr="00F43816">
        <w:rPr>
          <w:rFonts w:ascii="Times New Roman" w:eastAsia="Times New Roman" w:hAnsi="Times New Roman" w:cs="Times New Roman"/>
          <w:b/>
          <w:sz w:val="24"/>
          <w:szCs w:val="24"/>
          <w:lang w:eastAsia="ru-RU"/>
        </w:rPr>
        <w:t>ПРОГРАММЫ УЧЕБНОЙ ДИСЦИПЛИНЫ</w:t>
      </w:r>
    </w:p>
    <w:p w:rsidR="001A2BDC" w:rsidRPr="00F43816" w:rsidRDefault="00F43816" w:rsidP="00F438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ind w:left="360"/>
        <w:jc w:val="center"/>
        <w:rPr>
          <w:rFonts w:ascii="Times New Roman" w:eastAsia="Times New Roman" w:hAnsi="Times New Roman" w:cs="Times New Roman"/>
          <w:b/>
          <w:sz w:val="24"/>
          <w:szCs w:val="24"/>
          <w:lang w:eastAsia="ru-RU"/>
        </w:rPr>
      </w:pPr>
      <w:r w:rsidRPr="00F43816">
        <w:rPr>
          <w:rFonts w:ascii="Times New Roman" w:eastAsia="Times New Roman" w:hAnsi="Times New Roman" w:cs="Times New Roman"/>
          <w:b/>
          <w:sz w:val="24"/>
          <w:szCs w:val="24"/>
          <w:lang w:eastAsia="ru-RU"/>
        </w:rPr>
        <w:t>«Физическая культура»</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DA4F1E" w:rsidRPr="00DA4F1E">
        <w:rPr>
          <w:rFonts w:ascii="Times New Roman" w:hAnsi="Times New Roman" w:cs="Times New Roman"/>
          <w:sz w:val="24"/>
          <w:szCs w:val="24"/>
        </w:rPr>
        <w:t>51.02.01 Народное художественное творчество (по видам)</w:t>
      </w:r>
      <w:r w:rsidR="00FE764E" w:rsidRPr="009034E7">
        <w:rPr>
          <w:rFonts w:ascii="Times New Roman" w:eastAsia="Times New Roman" w:hAnsi="Times New Roman" w:cs="Times New Roman"/>
          <w:sz w:val="24"/>
          <w:szCs w:val="24"/>
          <w:lang w:eastAsia="ru-RU"/>
        </w:rPr>
        <w:t>.</w:t>
      </w:r>
      <w:r w:rsidR="009902E4" w:rsidRPr="00FE764E">
        <w:rPr>
          <w:rFonts w:ascii="Times New Roman" w:eastAsia="Times New Roman" w:hAnsi="Times New Roman" w:cs="Times New Roman"/>
          <w:sz w:val="24"/>
          <w:szCs w:val="24"/>
          <w:lang w:eastAsia="ru-RU"/>
        </w:rPr>
        <w:t xml:space="preserve">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1A2BDC" w:rsidRDefault="009902E4" w:rsidP="0099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входит в </w:t>
      </w:r>
      <w:r w:rsidR="00FE764E" w:rsidRPr="00FE764E">
        <w:rPr>
          <w:rFonts w:ascii="Times New Roman" w:eastAsia="Times New Roman" w:hAnsi="Times New Roman" w:cs="Times New Roman"/>
          <w:sz w:val="24"/>
          <w:szCs w:val="24"/>
          <w:lang w:eastAsia="ru-RU"/>
        </w:rPr>
        <w:t>общеоб</w:t>
      </w:r>
      <w:r>
        <w:rPr>
          <w:rFonts w:ascii="Times New Roman" w:eastAsia="Times New Roman" w:hAnsi="Times New Roman" w:cs="Times New Roman"/>
          <w:sz w:val="24"/>
          <w:szCs w:val="24"/>
          <w:lang w:eastAsia="ru-RU"/>
        </w:rPr>
        <w:t>разовательный учебный цикл.</w:t>
      </w:r>
    </w:p>
    <w:p w:rsidR="009902E4" w:rsidRPr="001A2BDC" w:rsidRDefault="009902E4" w:rsidP="0099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902E4" w:rsidRPr="009902E4" w:rsidRDefault="009902E4" w:rsidP="0099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902E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9902E4" w:rsidRPr="009902E4" w:rsidRDefault="009902E4" w:rsidP="0099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902E4" w:rsidRPr="009902E4" w:rsidRDefault="009902E4" w:rsidP="0099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902E4">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9902E4" w:rsidRPr="009902E4" w:rsidRDefault="009902E4" w:rsidP="0099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902E4">
        <w:rPr>
          <w:rFonts w:ascii="Times New Roman" w:hAnsi="Times New Roman" w:cs="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 выполнять акробатические, гимнастические, легкоатлетические упражнения (комбинации), технические действия спортивных игр; 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 соблюдать безопасность при выполнении физических упражнений и проведении туристических походов; осуществлять судейство школьных соревнований по одному из программных видов спорта;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включать занятия физической культурой и спортом в активный отдых и досуг;</w:t>
      </w:r>
    </w:p>
    <w:p w:rsidR="009902E4" w:rsidRPr="009902E4" w:rsidRDefault="009902E4" w:rsidP="0099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9902E4" w:rsidRPr="009902E4" w:rsidRDefault="009902E4" w:rsidP="0099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902E4">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9902E4" w:rsidRDefault="009902E4" w:rsidP="001A2BDC">
      <w:pPr>
        <w:widowControl w:val="0"/>
        <w:autoSpaceDE w:val="0"/>
        <w:autoSpaceDN w:val="0"/>
        <w:adjustRightInd w:val="0"/>
        <w:spacing w:after="0" w:line="240" w:lineRule="auto"/>
        <w:rPr>
          <w:rFonts w:ascii="Times New Roman" w:hAnsi="Times New Roman" w:cs="Times New Roman"/>
          <w:sz w:val="24"/>
          <w:szCs w:val="24"/>
        </w:rPr>
      </w:pPr>
      <w:r w:rsidRPr="009902E4">
        <w:rPr>
          <w:rFonts w:ascii="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 основы формирования двигательных действий и развития физических качеств; способы закаливания организма и основные приемы самомассажа;</w:t>
      </w:r>
    </w:p>
    <w:p w:rsidR="009902E4" w:rsidRDefault="009902E4" w:rsidP="001A2BDC">
      <w:pPr>
        <w:widowControl w:val="0"/>
        <w:autoSpaceDE w:val="0"/>
        <w:autoSpaceDN w:val="0"/>
        <w:adjustRightInd w:val="0"/>
        <w:spacing w:after="0" w:line="240" w:lineRule="auto"/>
        <w:rPr>
          <w:rFonts w:ascii="Times New Roman" w:hAnsi="Times New Roman" w:cs="Times New Roman"/>
          <w:sz w:val="24"/>
          <w:szCs w:val="24"/>
        </w:rPr>
      </w:pPr>
    </w:p>
    <w:p w:rsidR="009902E4" w:rsidRPr="009902E4" w:rsidRDefault="009902E4" w:rsidP="001A2BDC">
      <w:pPr>
        <w:widowControl w:val="0"/>
        <w:autoSpaceDE w:val="0"/>
        <w:autoSpaceDN w:val="0"/>
        <w:adjustRightInd w:val="0"/>
        <w:spacing w:after="0" w:line="240" w:lineRule="auto"/>
        <w:rPr>
          <w:rFonts w:ascii="Times New Roman" w:hAnsi="Times New Roman" w:cs="Times New Roman"/>
          <w:sz w:val="24"/>
          <w:szCs w:val="24"/>
        </w:rPr>
      </w:pPr>
      <w:r w:rsidRPr="009902E4">
        <w:rPr>
          <w:rFonts w:ascii="Times New Roman" w:hAnsi="Times New Roman" w:cs="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9902E4" w:rsidRPr="009902E4" w:rsidRDefault="009902E4" w:rsidP="001A2B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1</w:t>
      </w:r>
      <w:r w:rsidR="009902E4">
        <w:rPr>
          <w:rFonts w:ascii="Times New Roman" w:eastAsia="Times New Roman" w:hAnsi="Times New Roman" w:cs="Times New Roman"/>
          <w:b/>
          <w:sz w:val="24"/>
          <w:szCs w:val="24"/>
          <w:lang w:eastAsia="ru-RU"/>
        </w:rPr>
        <w:t>.4</w:t>
      </w:r>
      <w:r w:rsidRPr="00FE764E">
        <w:rPr>
          <w:rFonts w:ascii="Times New Roman" w:eastAsia="Times New Roman" w:hAnsi="Times New Roman" w:cs="Times New Roman"/>
          <w:b/>
          <w:sz w:val="24"/>
          <w:szCs w:val="24"/>
          <w:lang w:eastAsia="ru-RU"/>
        </w:rPr>
        <w:t>.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495E1F">
        <w:rPr>
          <w:rFonts w:ascii="Times New Roman" w:eastAsia="Times New Roman" w:hAnsi="Times New Roman" w:cs="Times New Roman"/>
          <w:sz w:val="24"/>
          <w:szCs w:val="24"/>
          <w:lang w:eastAsia="ru-RU"/>
        </w:rPr>
        <w:t>156</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495E1F">
        <w:rPr>
          <w:rFonts w:ascii="Times New Roman" w:eastAsia="Times New Roman" w:hAnsi="Times New Roman" w:cs="Times New Roman"/>
          <w:sz w:val="24"/>
          <w:szCs w:val="24"/>
          <w:lang w:eastAsia="ru-RU"/>
        </w:rPr>
        <w:t>78</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495E1F">
        <w:rPr>
          <w:rFonts w:ascii="Times New Roman" w:eastAsia="Times New Roman" w:hAnsi="Times New Roman" w:cs="Times New Roman"/>
          <w:sz w:val="24"/>
          <w:szCs w:val="24"/>
          <w:lang w:eastAsia="ru-RU"/>
        </w:rPr>
        <w:t>78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990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990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 xml:space="preserve">деление учебных часов на </w:t>
      </w:r>
      <w:r w:rsidRPr="001A2BDC">
        <w:rPr>
          <w:rFonts w:ascii="Times New Roman" w:eastAsia="Times New Roman" w:hAnsi="Times New Roman" w:cs="Times New Roman"/>
          <w:sz w:val="24"/>
          <w:szCs w:val="24"/>
          <w:lang w:eastAsia="ru-RU"/>
        </w:rPr>
        <w:lastRenderedPageBreak/>
        <w:t>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E764E"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p>
    <w:p w:rsidR="00340BDF" w:rsidRDefault="00340BDF" w:rsidP="00990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1</w:t>
      </w:r>
      <w:r w:rsidRPr="00FE764E">
        <w:rPr>
          <w:rFonts w:ascii="Times New Roman" w:eastAsia="Times New Roman" w:hAnsi="Times New Roman" w:cs="Times New Roman"/>
          <w:sz w:val="24"/>
          <w:szCs w:val="24"/>
          <w:lang w:eastAsia="ru-RU"/>
        </w:rPr>
        <w:t>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FE764E" w:rsidRPr="001A2BDC" w:rsidRDefault="00340BDF" w:rsidP="00990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sz w:val="24"/>
          <w:szCs w:val="24"/>
          <w:lang w:eastAsia="ru-RU"/>
        </w:rPr>
        <w:t>проводится в период сессии в 2 семестре.</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9902E4" w:rsidRDefault="009902E4"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492DC2"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156</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492DC2"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492DC2"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78</w:t>
            </w:r>
          </w:p>
        </w:tc>
      </w:tr>
      <w:tr w:rsidR="001A2BDC" w:rsidRPr="001A2BDC" w:rsidTr="001A2BDC">
        <w:tc>
          <w:tcPr>
            <w:tcW w:w="9072" w:type="dxa"/>
            <w:gridSpan w:val="2"/>
            <w:shd w:val="clear" w:color="auto" w:fill="auto"/>
          </w:tcPr>
          <w:p w:rsidR="001A2BDC" w:rsidRPr="001A2BDC" w:rsidRDefault="00340BDF" w:rsidP="00340BDF">
            <w:pPr>
              <w:spacing w:after="20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sz w:val="24"/>
                <w:szCs w:val="24"/>
                <w:lang w:eastAsia="ru-RU"/>
              </w:rPr>
              <w:t xml:space="preserve">Аттестация в форме: зачет в 1 </w:t>
            </w:r>
            <w:r w:rsidR="001A2BDC" w:rsidRPr="001A2BDC">
              <w:rPr>
                <w:rFonts w:ascii="Times New Roman" w:eastAsia="Times New Roman" w:hAnsi="Times New Roman" w:cs="Times New Roman"/>
                <w:i/>
                <w:sz w:val="24"/>
                <w:szCs w:val="24"/>
                <w:lang w:eastAsia="ru-RU"/>
              </w:rPr>
              <w:t>семестре</w:t>
            </w:r>
            <w:r>
              <w:rPr>
                <w:rFonts w:ascii="Times New Roman" w:eastAsia="Times New Roman" w:hAnsi="Times New Roman" w:cs="Times New Roman"/>
                <w:i/>
                <w:sz w:val="24"/>
                <w:szCs w:val="24"/>
                <w:lang w:eastAsia="ru-RU"/>
              </w:rPr>
              <w:t>; д</w:t>
            </w:r>
            <w:r w:rsidRPr="00B853EE">
              <w:rPr>
                <w:rFonts w:ascii="Times New Roman" w:eastAsia="Times New Roman" w:hAnsi="Times New Roman" w:cs="Times New Roman"/>
                <w:i/>
                <w:sz w:val="24"/>
                <w:szCs w:val="24"/>
                <w:lang w:eastAsia="ru-RU"/>
              </w:rPr>
              <w:t>ифференцированный зачет</w:t>
            </w:r>
            <w:r>
              <w:rPr>
                <w:rFonts w:ascii="Times New Roman" w:eastAsia="Times New Roman" w:hAnsi="Times New Roman" w:cs="Times New Roman"/>
                <w:i/>
                <w:sz w:val="24"/>
                <w:szCs w:val="24"/>
                <w:lang w:eastAsia="ru-RU"/>
              </w:rPr>
              <w:t xml:space="preserve"> в 2 семестре.</w:t>
            </w:r>
          </w:p>
        </w:tc>
      </w:tr>
    </w:tbl>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745CD9">
          <w:footerReference w:type="even" r:id="rId8"/>
          <w:footerReference w:type="default" r:id="rId9"/>
          <w:pgSz w:w="11909" w:h="16834"/>
          <w:pgMar w:top="1134" w:right="567" w:bottom="1134" w:left="1418" w:header="720" w:footer="720" w:gutter="0"/>
          <w:cols w:space="60"/>
          <w:noEndnote/>
          <w:titlePg/>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firstRow="1" w:lastRow="1" w:firstColumn="1" w:lastColumn="1" w:noHBand="0" w:noVBand="0"/>
      </w:tblPr>
      <w:tblGrid>
        <w:gridCol w:w="5486"/>
        <w:gridCol w:w="6484"/>
        <w:gridCol w:w="1415"/>
        <w:gridCol w:w="1492"/>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4"/>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1семестр</w:t>
            </w:r>
          </w:p>
        </w:tc>
      </w:tr>
      <w:tr w:rsidR="003701E7" w:rsidRPr="001A2BDC" w:rsidTr="00DA4F1E">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3701E7" w:rsidP="00495E1F">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w:t>
            </w:r>
            <w:r w:rsidRPr="001A2BDC">
              <w:rPr>
                <w:rFonts w:ascii="Times New Roman" w:eastAsia="Times New Roman" w:hAnsi="Times New Roman" w:cs="Times New Roman"/>
                <w:sz w:val="24"/>
                <w:szCs w:val="24"/>
                <w:lang w:eastAsia="ru-RU"/>
              </w:rPr>
              <w:lastRenderedPageBreak/>
              <w:t>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w:t>
            </w:r>
            <w:r w:rsidRPr="001A2BDC">
              <w:rPr>
                <w:rFonts w:ascii="Times New Roman" w:eastAsia="Times New Roman" w:hAnsi="Times New Roman" w:cs="Times New Roman"/>
                <w:color w:val="000000"/>
                <w:sz w:val="24"/>
                <w:szCs w:val="24"/>
                <w:lang w:eastAsia="ru-RU"/>
              </w:rPr>
              <w:lastRenderedPageBreak/>
              <w:t xml:space="preserve">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w:t>
            </w:r>
            <w:r w:rsidRPr="001A2BDC">
              <w:rPr>
                <w:rFonts w:ascii="Times New Roman" w:eastAsia="Times New Roman" w:hAnsi="Times New Roman" w:cs="Times New Roman"/>
                <w:sz w:val="24"/>
                <w:szCs w:val="24"/>
                <w:lang w:eastAsia="ru-RU"/>
              </w:rPr>
              <w:lastRenderedPageBreak/>
              <w:t>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w:t>
            </w:r>
            <w:r w:rsidRPr="001A2BDC">
              <w:rPr>
                <w:rFonts w:ascii="Times New Roman" w:eastAsia="Times New Roman" w:hAnsi="Times New Roman" w:cs="Times New Roman"/>
                <w:sz w:val="24"/>
                <w:szCs w:val="24"/>
                <w:lang w:eastAsia="ru-RU"/>
              </w:rPr>
              <w:lastRenderedPageBreak/>
              <w:t>подготовка с ускорением 3х50. 4. Проведение подвижных игр с элементами ч/б. 5.Проведение подвижной игры «Два мяча».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2.2. Освоение техники ведения </w:t>
            </w:r>
            <w:r w:rsidRPr="001A2BDC">
              <w:rPr>
                <w:rFonts w:ascii="Times New Roman" w:eastAsia="Times New Roman" w:hAnsi="Times New Roman" w:cs="Times New Roman"/>
                <w:sz w:val="24"/>
                <w:szCs w:val="24"/>
                <w:lang w:eastAsia="ru-RU"/>
              </w:rPr>
              <w:lastRenderedPageBreak/>
              <w:t>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1.</w:t>
            </w:r>
            <w:r w:rsidRPr="001A2BDC">
              <w:rPr>
                <w:rFonts w:ascii="Times New Roman" w:eastAsia="Times New Roman" w:hAnsi="Times New Roman" w:cs="Times New Roman"/>
                <w:sz w:val="24"/>
                <w:szCs w:val="24"/>
                <w:lang w:eastAsia="ru-RU"/>
              </w:rPr>
              <w:t xml:space="preserve">Освоение техники ведения баскетбольного мяча в различных стойках левой и правой рукой.2. Проведение </w:t>
            </w:r>
            <w:r w:rsidRPr="001A2BDC">
              <w:rPr>
                <w:rFonts w:ascii="Times New Roman" w:eastAsia="Times New Roman" w:hAnsi="Times New Roman" w:cs="Times New Roman"/>
                <w:sz w:val="24"/>
                <w:szCs w:val="24"/>
                <w:lang w:eastAsia="ru-RU"/>
              </w:rPr>
              <w:lastRenderedPageBreak/>
              <w:t>подвижной игры «Центровой» с элементами ведения баскетбольного мяча.</w:t>
            </w:r>
          </w:p>
        </w:tc>
        <w:tc>
          <w:tcPr>
            <w:tcW w:w="1415" w:type="dxa"/>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745CD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2.Требования безопасности перед началом, во время </w:t>
            </w:r>
            <w:r w:rsidRPr="001A2BDC">
              <w:rPr>
                <w:rFonts w:ascii="Times New Roman" w:eastAsia="Times New Roman" w:hAnsi="Times New Roman" w:cs="Times New Roman"/>
                <w:sz w:val="24"/>
                <w:szCs w:val="24"/>
                <w:lang w:eastAsia="ru-RU"/>
              </w:rPr>
              <w:lastRenderedPageBreak/>
              <w:t>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w:t>
            </w:r>
            <w:r w:rsidRPr="001A2BDC">
              <w:rPr>
                <w:rFonts w:ascii="Times New Roman" w:eastAsia="Times New Roman" w:hAnsi="Times New Roman" w:cs="Times New Roman"/>
                <w:sz w:val="24"/>
                <w:szCs w:val="24"/>
                <w:lang w:eastAsia="ru-RU"/>
              </w:rPr>
              <w:lastRenderedPageBreak/>
              <w:t>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w:t>
            </w:r>
            <w:r w:rsidR="00745CD9">
              <w:rPr>
                <w:rFonts w:ascii="Times New Roman" w:eastAsia="Times New Roman" w:hAnsi="Times New Roman" w:cs="Times New Roman"/>
                <w:sz w:val="24"/>
                <w:szCs w:val="24"/>
                <w:lang w:eastAsia="ru-RU"/>
              </w:rPr>
              <w:t>-11</w:t>
            </w:r>
            <w:r w:rsidRPr="001A2BDC">
              <w:rPr>
                <w:rFonts w:ascii="Times New Roman" w:eastAsia="Times New Roman" w:hAnsi="Times New Roman" w:cs="Times New Roman"/>
                <w:sz w:val="24"/>
                <w:szCs w:val="24"/>
                <w:lang w:eastAsia="ru-RU"/>
              </w:rPr>
              <w:t>.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745CD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745CD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745CD9">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w:t>
            </w:r>
            <w:r w:rsidR="00745CD9">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sz w:val="24"/>
                <w:szCs w:val="24"/>
                <w:lang w:eastAsia="ru-RU"/>
              </w:rPr>
              <w:t>-1</w:t>
            </w:r>
            <w:r w:rsidR="00745CD9">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r w:rsidR="00C8443D">
              <w:rPr>
                <w:rFonts w:ascii="Times New Roman" w:eastAsia="Times New Roman" w:hAnsi="Times New Roman" w:cs="Times New Roman"/>
                <w:sz w:val="24"/>
                <w:szCs w:val="24"/>
                <w:lang w:eastAsia="ru-RU"/>
              </w:rPr>
              <w:t>.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745CD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745CD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w:t>
            </w:r>
            <w:r w:rsidRPr="001A2BDC">
              <w:rPr>
                <w:rFonts w:ascii="Times New Roman" w:eastAsia="Times New Roman" w:hAnsi="Times New Roman" w:cs="Times New Roman"/>
                <w:sz w:val="24"/>
                <w:szCs w:val="24"/>
                <w:lang w:eastAsia="ru-RU"/>
              </w:rPr>
              <w:lastRenderedPageBreak/>
              <w:t>техники выполнения видов физической подготовки.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745CD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1 семестр:</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745CD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4"/>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B13A68"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23A6B"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23A6B"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w:t>
            </w:r>
            <w:r w:rsidRPr="001A2BDC">
              <w:rPr>
                <w:rFonts w:ascii="Times New Roman" w:eastAsia="Times New Roman" w:hAnsi="Times New Roman" w:cs="Times New Roman"/>
                <w:sz w:val="24"/>
                <w:szCs w:val="24"/>
                <w:lang w:eastAsia="ru-RU"/>
              </w:rPr>
              <w:lastRenderedPageBreak/>
              <w:t xml:space="preserve">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строевых упражнений. 2.Закрепление попеременных и  одновременных лыжных ходов. 3.Повторение техники спусков и подъёмов. 4.Проведение </w:t>
            </w:r>
            <w:r w:rsidRPr="001A2BDC">
              <w:rPr>
                <w:rFonts w:ascii="Times New Roman" w:eastAsia="Times New Roman" w:hAnsi="Times New Roman" w:cs="Times New Roman"/>
                <w:sz w:val="24"/>
                <w:szCs w:val="24"/>
                <w:lang w:eastAsia="ru-RU"/>
              </w:rPr>
              <w:lastRenderedPageBreak/>
              <w:t>подвижной игры, используя элементы строевой подготовке.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B13A68"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B13A68" w:rsidP="00B13A68">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Тема5. 9-11 </w:t>
            </w:r>
            <w:r w:rsidR="001A2BDC" w:rsidRPr="001A2BDC">
              <w:rPr>
                <w:rFonts w:ascii="Times New Roman" w:eastAsia="Times New Roman" w:hAnsi="Times New Roman" w:cs="Times New Roman"/>
                <w:sz w:val="24"/>
                <w:szCs w:val="24"/>
                <w:lang w:eastAsia="ru-RU"/>
              </w:rPr>
              <w:t>Закреплени</w:t>
            </w:r>
            <w:r>
              <w:rPr>
                <w:rFonts w:ascii="Times New Roman" w:eastAsia="Times New Roman" w:hAnsi="Times New Roman" w:cs="Times New Roman"/>
                <w:sz w:val="24"/>
                <w:szCs w:val="24"/>
                <w:lang w:eastAsia="ru-RU"/>
              </w:rPr>
              <w:t xml:space="preserve">е техники подач. Провести учет </w:t>
            </w:r>
            <w:r w:rsidR="001A2BDC" w:rsidRPr="001A2BDC">
              <w:rPr>
                <w:rFonts w:ascii="Times New Roman" w:eastAsia="Times New Roman" w:hAnsi="Times New Roman" w:cs="Times New Roman"/>
                <w:sz w:val="24"/>
                <w:szCs w:val="24"/>
                <w:lang w:eastAsia="ru-RU"/>
              </w:rPr>
              <w:t>(силовая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B13A68" w:rsidP="00B13A68">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Тема5.12-14. </w:t>
            </w:r>
            <w:r w:rsidR="001A2BDC" w:rsidRPr="001A2BDC">
              <w:rPr>
                <w:rFonts w:ascii="Times New Roman" w:eastAsia="Times New Roman" w:hAnsi="Times New Roman" w:cs="Times New Roman"/>
                <w:sz w:val="24"/>
                <w:szCs w:val="24"/>
                <w:lang w:eastAsia="ru-RU"/>
              </w:rPr>
              <w:t>Совершенствование приобрете</w:t>
            </w:r>
            <w:r>
              <w:rPr>
                <w:rFonts w:ascii="Times New Roman" w:eastAsia="Times New Roman" w:hAnsi="Times New Roman" w:cs="Times New Roman"/>
                <w:sz w:val="24"/>
                <w:szCs w:val="24"/>
                <w:lang w:eastAsia="ru-RU"/>
              </w:rPr>
              <w:t xml:space="preserve">нных навыков игры в волейбол. </w:t>
            </w:r>
            <w:r w:rsidR="001A2BDC" w:rsidRPr="001A2BDC">
              <w:rPr>
                <w:rFonts w:ascii="Times New Roman" w:eastAsia="Times New Roman" w:hAnsi="Times New Roman" w:cs="Times New Roman"/>
                <w:sz w:val="24"/>
                <w:szCs w:val="24"/>
                <w:lang w:eastAsia="ru-RU"/>
              </w:rPr>
              <w:t>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B13A6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00B13A68">
              <w:rPr>
                <w:rFonts w:ascii="Times New Roman" w:eastAsia="Times New Roman" w:hAnsi="Times New Roman" w:cs="Times New Roman"/>
                <w:sz w:val="24"/>
                <w:szCs w:val="24"/>
                <w:lang w:eastAsia="ru-RU"/>
              </w:rPr>
              <w:t>4</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w:t>
            </w:r>
            <w:r w:rsidRPr="001A2BDC">
              <w:rPr>
                <w:rFonts w:ascii="Times New Roman" w:eastAsia="Times New Roman" w:hAnsi="Times New Roman" w:cs="Times New Roman"/>
                <w:sz w:val="24"/>
                <w:szCs w:val="24"/>
                <w:lang w:eastAsia="ru-RU"/>
              </w:rPr>
              <w:lastRenderedPageBreak/>
              <w:t xml:space="preserve">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 xml:space="preserve">1.Повторение техники бега на короткие и длинные дистанции. 2.Повторение и тщательный разбор техники передачи эстафетной палочки.3. Знать что такое гандикап </w:t>
            </w:r>
            <w:r w:rsidRPr="001A2BDC">
              <w:rPr>
                <w:rFonts w:ascii="Times New Roman" w:eastAsia="Times New Roman" w:hAnsi="Times New Roman" w:cs="Times New Roman"/>
                <w:bCs/>
                <w:sz w:val="24"/>
                <w:szCs w:val="24"/>
                <w:lang w:eastAsia="ru-RU"/>
              </w:rPr>
              <w:lastRenderedPageBreak/>
              <w:t>(коридор для разбега и передачи эстафетной палочки).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3-4.   Проведение комплекса упр. используя различные прыжки и многоскоки.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B13A68"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B13A68" w:rsidP="001A2BDC">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Тема7 1-3</w:t>
            </w:r>
            <w:r w:rsidR="001A2BDC" w:rsidRPr="001A2BDC">
              <w:rPr>
                <w:rFonts w:ascii="Times New Roman" w:eastAsia="Times New Roman" w:hAnsi="Times New Roman" w:cs="Times New Roman"/>
                <w:sz w:val="24"/>
                <w:szCs w:val="24"/>
                <w:lang w:eastAsia="ru-RU"/>
              </w:rPr>
              <w:t xml:space="preserve">.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B13A68" w:rsidP="00B13A68">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Тема7 4</w:t>
            </w:r>
            <w:r w:rsidR="001A2BDC" w:rsidRPr="001A2B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1A2BDC" w:rsidRPr="001A2BDC">
              <w:rPr>
                <w:rFonts w:ascii="Times New Roman" w:eastAsia="Times New Roman" w:hAnsi="Times New Roman" w:cs="Times New Roman"/>
                <w:sz w:val="24"/>
                <w:szCs w:val="24"/>
                <w:lang w:eastAsia="ru-RU"/>
              </w:rPr>
              <w:t xml:space="preserve"> Совершенствование основных элементов, игры в волейбол. Учет силовой подготовки подтягивания, учет кроссовой подготовки забег на 2км.</w:t>
            </w:r>
            <w:r w:rsidR="00D86CC1">
              <w:rPr>
                <w:rFonts w:ascii="Times New Roman" w:eastAsia="Times New Roman" w:hAnsi="Times New Roman" w:cs="Times New Roman"/>
                <w:sz w:val="24"/>
                <w:szCs w:val="24"/>
                <w:lang w:eastAsia="ru-RU"/>
              </w:rPr>
              <w:t xml:space="preserve"> Дифференцированный </w:t>
            </w:r>
            <w:r w:rsidR="00D86CC1">
              <w:rPr>
                <w:rFonts w:ascii="Times New Roman" w:eastAsia="Times New Roman" w:hAnsi="Times New Roman" w:cs="Times New Roman"/>
                <w:sz w:val="24"/>
                <w:szCs w:val="24"/>
                <w:lang w:eastAsia="ru-RU"/>
              </w:rPr>
              <w:lastRenderedPageBreak/>
              <w:t>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2км.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2 семестр:</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745CD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B13A68"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bl>
    <w:p w:rsidR="008A76D0" w:rsidRPr="00745CD9" w:rsidRDefault="008A76D0" w:rsidP="00745CD9">
      <w:pPr>
        <w:tabs>
          <w:tab w:val="center" w:pos="7285"/>
        </w:tabs>
        <w:sectPr w:rsidR="008A76D0" w:rsidRPr="00745CD9" w:rsidSect="00745CD9">
          <w:pgSz w:w="16838" w:h="11906" w:orient="landscape"/>
          <w:pgMar w:top="1701" w:right="1134" w:bottom="850" w:left="1134" w:header="708" w:footer="708" w:gutter="0"/>
          <w:cols w:space="708"/>
          <w:titlePg/>
          <w:docGrid w:linePitch="360"/>
        </w:sectPr>
      </w:pPr>
    </w:p>
    <w:p w:rsidR="001571CE" w:rsidRDefault="00340BDF" w:rsidP="001571CE">
      <w:pPr>
        <w:tabs>
          <w:tab w:val="center" w:pos="4677"/>
          <w:tab w:val="left" w:pos="8340"/>
        </w:tabs>
        <w:spacing w:after="0" w:line="240"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ab/>
      </w:r>
      <w:r w:rsidR="008A76D0" w:rsidRPr="008A76D0">
        <w:rPr>
          <w:rFonts w:ascii="Times New Roman" w:eastAsia="Times New Roman" w:hAnsi="Times New Roman" w:cs="Times New Roman"/>
          <w:b/>
          <w:caps/>
          <w:sz w:val="24"/>
          <w:szCs w:val="24"/>
          <w:lang w:eastAsia="ru-RU"/>
        </w:rPr>
        <w:t>3.условия реализации УЧЕБНОЙ дисциплины.</w:t>
      </w:r>
      <w:r>
        <w:rPr>
          <w:rFonts w:ascii="Times New Roman" w:eastAsia="Times New Roman" w:hAnsi="Times New Roman" w:cs="Times New Roman"/>
          <w:b/>
          <w:caps/>
          <w:sz w:val="24"/>
          <w:szCs w:val="24"/>
          <w:lang w:eastAsia="ru-RU"/>
        </w:rPr>
        <w:tab/>
      </w:r>
      <w:r w:rsidR="001571CE">
        <w:rPr>
          <w:rFonts w:ascii="Times New Roman" w:eastAsia="Times New Roman" w:hAnsi="Times New Roman" w:cs="Times New Roman"/>
          <w:b/>
          <w:caps/>
          <w:sz w:val="24"/>
          <w:szCs w:val="24"/>
          <w:lang w:eastAsia="ru-RU"/>
        </w:rPr>
        <w:t>4</w:t>
      </w:r>
    </w:p>
    <w:p w:rsidR="00340BDF" w:rsidRPr="001571CE" w:rsidRDefault="00340BDF" w:rsidP="001571CE">
      <w:pPr>
        <w:tabs>
          <w:tab w:val="center" w:pos="4677"/>
          <w:tab w:val="left" w:pos="8340"/>
        </w:tabs>
        <w:spacing w:after="0" w:line="240" w:lineRule="auto"/>
        <w:rPr>
          <w:rFonts w:ascii="Times New Roman" w:eastAsia="Times New Roman" w:hAnsi="Times New Roman" w:cs="Times New Roman"/>
          <w:b/>
          <w:caps/>
          <w:sz w:val="24"/>
          <w:szCs w:val="24"/>
          <w:lang w:eastAsia="ru-RU"/>
        </w:rPr>
      </w:pPr>
      <w:r>
        <w:rPr>
          <w:rFonts w:ascii="Times New Roman CYR" w:eastAsia="Times New Roman" w:hAnsi="Times New Roman CYR" w:cs="Times New Roman CYR"/>
          <w:sz w:val="24"/>
          <w:szCs w:val="24"/>
          <w:lang w:eastAsia="ru-RU"/>
        </w:rPr>
        <w:t>В</w:t>
      </w:r>
      <w:r w:rsidRPr="007759BF">
        <w:rPr>
          <w:rFonts w:ascii="Times New Roman CYR" w:eastAsia="Times New Roman" w:hAnsi="Times New Roman CYR" w:cs="Times New Roman CYR"/>
          <w:sz w:val="24"/>
          <w:szCs w:val="24"/>
          <w:lang w:eastAsia="ru-RU"/>
        </w:rPr>
        <w:t xml:space="preserve"> целях реализации компетентностного подхода, </w:t>
      </w:r>
      <w:r>
        <w:rPr>
          <w:rFonts w:ascii="Times New Roman CYR" w:eastAsia="Times New Roman" w:hAnsi="Times New Roman CYR" w:cs="Times New Roman CYR"/>
          <w:sz w:val="24"/>
          <w:szCs w:val="24"/>
          <w:lang w:eastAsia="ru-RU"/>
        </w:rPr>
        <w:t xml:space="preserve">предусмотрено </w:t>
      </w:r>
      <w:r w:rsidRPr="007759BF">
        <w:rPr>
          <w:rFonts w:ascii="Times New Roman CYR" w:eastAsia="Times New Roman" w:hAnsi="Times New Roman CYR" w:cs="Times New Roman CYR"/>
          <w:sz w:val="24"/>
          <w:szCs w:val="24"/>
          <w:lang w:eastAsia="ru-RU"/>
        </w:rPr>
        <w:t xml:space="preserve">использование в образовательном процессе активных и интерактивных форм проведения занятий </w:t>
      </w:r>
      <w:r w:rsidRPr="007759BF">
        <w:rPr>
          <w:rFonts w:ascii="Times New Roman CYR" w:eastAsia="Times New Roman" w:hAnsi="Times New Roman CYR" w:cs="Times New Roman CYR"/>
          <w:b/>
          <w:sz w:val="24"/>
          <w:szCs w:val="24"/>
          <w:lang w:eastAsia="ru-RU"/>
        </w:rPr>
        <w:t>(компьютерных симуляций, деловых и ролевых игр, разбора конкретных ситуаций, психологических и иных тренингов, групповых дискуссий)</w:t>
      </w:r>
      <w:r w:rsidRPr="007759BF">
        <w:rPr>
          <w:rFonts w:ascii="Times New Roman CYR" w:eastAsia="Times New Roman" w:hAnsi="Times New Roman CYR" w:cs="Times New Roman CYR"/>
          <w:sz w:val="24"/>
          <w:szCs w:val="24"/>
          <w:lang w:eastAsia="ru-RU"/>
        </w:rPr>
        <w:t xml:space="preserve"> в сочетании с внеаудиторной работой для формирования и развития общих и профессиональных компетенций обучающихся.</w:t>
      </w:r>
    </w:p>
    <w:p w:rsidR="00340BDF" w:rsidRDefault="00340BDF" w:rsidP="00340BDF">
      <w:pPr>
        <w:tabs>
          <w:tab w:val="center" w:pos="4677"/>
          <w:tab w:val="left" w:pos="8340"/>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процессе выполнения</w:t>
      </w:r>
      <w:r w:rsidRPr="007759BF">
        <w:rPr>
          <w:rFonts w:ascii="Times New Roman CYR" w:eastAsia="Times New Roman" w:hAnsi="Times New Roman CYR" w:cs="Times New Roman CYR"/>
          <w:sz w:val="24"/>
          <w:szCs w:val="24"/>
          <w:lang w:eastAsia="ru-RU"/>
        </w:rPr>
        <w:t>обучающимися лабораторных</w:t>
      </w:r>
      <w:r>
        <w:rPr>
          <w:rFonts w:ascii="Times New Roman CYR" w:eastAsia="Times New Roman" w:hAnsi="Times New Roman CYR" w:cs="Times New Roman CYR"/>
          <w:sz w:val="24"/>
          <w:szCs w:val="24"/>
          <w:lang w:eastAsia="ru-RU"/>
        </w:rPr>
        <w:t xml:space="preserve"> и практических занятий, включаются </w:t>
      </w:r>
      <w:r w:rsidRPr="007759BF">
        <w:rPr>
          <w:rFonts w:ascii="Times New Roman CYR" w:eastAsia="Times New Roman" w:hAnsi="Times New Roman CYR" w:cs="Times New Roman CYR"/>
          <w:sz w:val="24"/>
          <w:szCs w:val="24"/>
          <w:lang w:eastAsia="ru-RU"/>
        </w:rPr>
        <w:t>задания с использо</w:t>
      </w:r>
      <w:r w:rsidR="001571CE">
        <w:rPr>
          <w:rFonts w:ascii="Times New Roman CYR" w:eastAsia="Times New Roman" w:hAnsi="Times New Roman CYR" w:cs="Times New Roman CYR"/>
          <w:sz w:val="24"/>
          <w:szCs w:val="24"/>
          <w:lang w:eastAsia="ru-RU"/>
        </w:rPr>
        <w:t>ванием персональных компьютеров.</w:t>
      </w:r>
    </w:p>
    <w:p w:rsidR="001571CE" w:rsidRPr="001571CE" w:rsidRDefault="001571CE" w:rsidP="001571CE">
      <w:pPr>
        <w:tabs>
          <w:tab w:val="center" w:pos="4677"/>
          <w:tab w:val="left" w:pos="8340"/>
        </w:tabs>
        <w:spacing w:after="0" w:line="240" w:lineRule="auto"/>
        <w:jc w:val="both"/>
        <w:rPr>
          <w:rFonts w:ascii="Times New Roman" w:eastAsia="Times New Roman" w:hAnsi="Times New Roman" w:cs="Times New Roman"/>
          <w:sz w:val="24"/>
          <w:szCs w:val="24"/>
          <w:lang w:eastAsia="ru-RU"/>
        </w:rPr>
      </w:pPr>
      <w:r w:rsidRPr="001571CE">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1571CE" w:rsidRPr="001571CE" w:rsidRDefault="001571CE" w:rsidP="0015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571CE">
        <w:rPr>
          <w:rFonts w:ascii="Times New Roman" w:eastAsia="Times New Roman" w:hAnsi="Times New Roman" w:cs="Times New Roman"/>
          <w:bCs/>
          <w:sz w:val="24"/>
          <w:szCs w:val="24"/>
          <w:lang w:eastAsia="ru-RU"/>
        </w:rPr>
        <w:t>При электронных формах дистанционного обучения у обучающихся и преподавателя:</w:t>
      </w:r>
    </w:p>
    <w:p w:rsidR="001571CE" w:rsidRDefault="001571CE" w:rsidP="0015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571CE">
        <w:rPr>
          <w:rFonts w:ascii="Times New Roman" w:eastAsia="Times New Roman" w:hAnsi="Times New Roman" w:cs="Times New Roman"/>
          <w:bCs/>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1571CE" w:rsidRDefault="001571CE" w:rsidP="0015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E21730" w:rsidRPr="001571CE" w:rsidRDefault="00E21730" w:rsidP="0015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571CE">
        <w:rPr>
          <w:rFonts w:ascii="Times New Roman" w:eastAsia="Times New Roman" w:hAnsi="Times New Roman" w:cs="Times New Roman"/>
          <w:b/>
          <w:bCs/>
          <w:sz w:val="24"/>
          <w:szCs w:val="24"/>
          <w:lang w:eastAsia="ru-RU"/>
        </w:rPr>
        <w:t>Основные источники</w:t>
      </w:r>
      <w:r w:rsidRPr="001571CE">
        <w:rPr>
          <w:rFonts w:ascii="Times New Roman" w:eastAsia="Times New Roman" w:hAnsi="Times New Roman" w:cs="Times New Roman"/>
          <w:bCs/>
          <w:sz w:val="24"/>
          <w:szCs w:val="24"/>
          <w:lang w:eastAsia="ru-RU"/>
        </w:rPr>
        <w:t xml:space="preserve">: </w:t>
      </w:r>
    </w:p>
    <w:p w:rsidR="001B303C" w:rsidRPr="001571CE" w:rsidRDefault="001B303C" w:rsidP="001B303C">
      <w:pPr>
        <w:spacing w:after="0" w:line="240" w:lineRule="auto"/>
        <w:jc w:val="both"/>
        <w:rPr>
          <w:rFonts w:ascii="Times New Roman" w:eastAsia="Times New Roman" w:hAnsi="Times New Roman" w:cs="Times New Roman"/>
          <w:sz w:val="24"/>
          <w:szCs w:val="24"/>
          <w:lang w:eastAsia="ru-RU"/>
        </w:rPr>
      </w:pPr>
      <w:r w:rsidRPr="001571CE">
        <w:rPr>
          <w:rFonts w:ascii="Times New Roman" w:eastAsia="Times New Roman" w:hAnsi="Times New Roman" w:cs="Times New Roman"/>
          <w:sz w:val="24"/>
          <w:szCs w:val="24"/>
          <w:lang w:eastAsia="ru-RU"/>
        </w:rPr>
        <w:t>Физическая культура : учебник и практикум для среднего профессионального образования / А. Б. Муллер [и др.]. — Москва : Издательство Юрайт, 2020. — 424 с. — (Профессиональное образование). — ISBN 978-5-534-02612-2. — Текст : электронный // ЭБС Юрайт [сайт]. — URL: https://biblio-online.ru/bcode/448769 (дата обращения: 11.02.2020). (Договор 01/19.013 от 25.02.2019/ Договор на оказание услуг по предоставлению доступа к ЭБС "Юрайт" № 1128 от 04.12.19)</w:t>
      </w:r>
    </w:p>
    <w:p w:rsidR="00C60697" w:rsidRDefault="00C60697" w:rsidP="00C60697">
      <w:pPr>
        <w:shd w:val="clear" w:color="auto" w:fill="FFFFFF"/>
        <w:spacing w:after="0" w:line="240" w:lineRule="auto"/>
        <w:ind w:right="2112"/>
        <w:jc w:val="both"/>
        <w:rPr>
          <w:rFonts w:ascii="Times New Roman" w:eastAsia="Times New Roman" w:hAnsi="Times New Roman" w:cs="Times New Roman"/>
          <w:b/>
          <w:sz w:val="24"/>
          <w:szCs w:val="24"/>
          <w:lang w:eastAsia="ru-RU"/>
        </w:rPr>
      </w:pPr>
    </w:p>
    <w:p w:rsidR="008A76D0" w:rsidRPr="008A76D0" w:rsidRDefault="008A76D0" w:rsidP="00E21730">
      <w:pPr>
        <w:shd w:val="clear" w:color="auto" w:fill="FFFFFF"/>
        <w:spacing w:after="0" w:line="240" w:lineRule="auto"/>
        <w:ind w:right="-494"/>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E217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156"/>
        <w:gridCol w:w="3152"/>
      </w:tblGrid>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Освоенные умения, усвоенные знания</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Показатели оценки результата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E21730" w:rsidRPr="008A76D0" w:rsidTr="00FE764E">
        <w:tc>
          <w:tcPr>
            <w:tcW w:w="3155" w:type="dxa"/>
          </w:tcPr>
          <w:p w:rsidR="00E21730" w:rsidRPr="00E21730" w:rsidRDefault="00E21730" w:rsidP="00E21730">
            <w:pPr>
              <w:pStyle w:val="a4"/>
              <w:rPr>
                <w:rFonts w:ascii="Times New Roman" w:hAnsi="Times New Roman" w:cs="Times New Roman"/>
                <w:sz w:val="24"/>
                <w:szCs w:val="24"/>
                <w:lang w:eastAsia="ru-RU"/>
              </w:rPr>
            </w:pPr>
            <w:r w:rsidRPr="00E21730">
              <w:rPr>
                <w:rFonts w:ascii="Times New Roman" w:hAnsi="Times New Roman" w:cs="Times New Roman"/>
                <w:sz w:val="24"/>
                <w:szCs w:val="24"/>
                <w:lang w:eastAsia="ru-RU"/>
              </w:rPr>
              <w:t>уметь:</w:t>
            </w:r>
          </w:p>
          <w:p w:rsidR="00E21730" w:rsidRPr="008A76D0" w:rsidRDefault="00E21730" w:rsidP="00E217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21730">
              <w:rPr>
                <w:rFonts w:ascii="Times New Roman" w:hAnsi="Times New Roman" w:cs="Times New Roman"/>
                <w:sz w:val="24"/>
                <w:szCs w:val="24"/>
              </w:rPr>
              <w:t xml:space="preserve">составлять и выполнять комплексы упражнений утренней и корригирующей гимнастики с учетом индивидуальных особенностей организма; выполнять акробатические, гимнастические, легкоатлетические упражнения (комбинации), технические действия </w:t>
            </w:r>
            <w:r w:rsidRPr="00E21730">
              <w:rPr>
                <w:rFonts w:ascii="Times New Roman" w:hAnsi="Times New Roman" w:cs="Times New Roman"/>
                <w:sz w:val="24"/>
                <w:szCs w:val="24"/>
              </w:rPr>
              <w:lastRenderedPageBreak/>
              <w:t>спортивных игр; 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 соблюдать безопасность при выполнении физических упражнений и проведении туристических походов; осуществлять судейство школьных соревнований по одному из программных видов спорта;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включать занятия физической культурой и спортом в активный отдых и досуг;</w:t>
            </w:r>
          </w:p>
        </w:tc>
        <w:tc>
          <w:tcPr>
            <w:tcW w:w="3156" w:type="dxa"/>
          </w:tcPr>
          <w:p w:rsidR="00E21730" w:rsidRPr="00E21730" w:rsidRDefault="00E2173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lastRenderedPageBreak/>
              <w:t>Знание и умение выполнять комплекс УГГ</w:t>
            </w:r>
          </w:p>
          <w:p w:rsidR="00E21730" w:rsidRPr="00E21730" w:rsidRDefault="00E2173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Знание техники и умение продемонстрировать</w:t>
            </w:r>
            <w:r w:rsidRPr="00E21730">
              <w:rPr>
                <w:rFonts w:ascii="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E21730" w:rsidRDefault="00E21730" w:rsidP="00E21730">
            <w:pPr>
              <w:widowControl w:val="0"/>
              <w:autoSpaceDE w:val="0"/>
              <w:autoSpaceDN w:val="0"/>
              <w:adjustRightInd w:val="0"/>
              <w:spacing w:after="0" w:line="240" w:lineRule="auto"/>
              <w:jc w:val="both"/>
              <w:rPr>
                <w:rFonts w:ascii="Times New Roman" w:hAnsi="Times New Roman" w:cs="Times New Roman"/>
                <w:sz w:val="24"/>
                <w:szCs w:val="24"/>
              </w:rPr>
            </w:pPr>
            <w:r w:rsidRPr="00E21730">
              <w:rPr>
                <w:rFonts w:ascii="Times New Roman" w:eastAsia="Calibri" w:hAnsi="Times New Roman" w:cs="Times New Roman"/>
                <w:sz w:val="24"/>
                <w:szCs w:val="24"/>
                <w:lang w:eastAsia="ru-RU"/>
              </w:rPr>
              <w:t>Знание и умение выполнять к</w:t>
            </w:r>
            <w:r w:rsidRPr="00E21730">
              <w:rPr>
                <w:rFonts w:ascii="Times New Roman" w:hAnsi="Times New Roman" w:cs="Times New Roman"/>
                <w:sz w:val="24"/>
                <w:szCs w:val="24"/>
              </w:rPr>
              <w:t xml:space="preserve">омплексы упражнений на </w:t>
            </w:r>
            <w:r w:rsidRPr="00E21730">
              <w:rPr>
                <w:rFonts w:ascii="Times New Roman" w:hAnsi="Times New Roman" w:cs="Times New Roman"/>
                <w:sz w:val="24"/>
                <w:szCs w:val="24"/>
              </w:rPr>
              <w:lastRenderedPageBreak/>
              <w:t>развитие основных физических качеств, адаптивной (лечебной) физической культуры с учетом состояния здоровья и физической подготовленности</w:t>
            </w:r>
          </w:p>
          <w:p w:rsidR="00E21730" w:rsidRPr="00E21730" w:rsidRDefault="00E21730" w:rsidP="00E21730">
            <w:pPr>
              <w:pStyle w:val="a4"/>
              <w:rPr>
                <w:rFonts w:ascii="Times New Roman" w:hAnsi="Times New Roman" w:cs="Times New Roman"/>
                <w:sz w:val="24"/>
                <w:szCs w:val="24"/>
              </w:rPr>
            </w:pPr>
            <w:r w:rsidRPr="00E21730">
              <w:rPr>
                <w:rFonts w:ascii="Times New Roman" w:eastAsia="Calibri" w:hAnsi="Times New Roman" w:cs="Times New Roman"/>
                <w:sz w:val="24"/>
                <w:szCs w:val="24"/>
                <w:lang w:eastAsia="ru-RU"/>
              </w:rPr>
              <w:t xml:space="preserve">Умение </w:t>
            </w:r>
            <w:r w:rsidRPr="00E21730">
              <w:rPr>
                <w:rFonts w:ascii="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E21730" w:rsidRPr="00E21730" w:rsidRDefault="00E2173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E21730" w:rsidRPr="00E21730" w:rsidRDefault="00E2173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E21730" w:rsidRPr="00E21730" w:rsidRDefault="00E21730" w:rsidP="00E21730">
            <w:pPr>
              <w:widowControl w:val="0"/>
              <w:autoSpaceDE w:val="0"/>
              <w:autoSpaceDN w:val="0"/>
              <w:adjustRightInd w:val="0"/>
              <w:spacing w:after="0" w:line="240" w:lineRule="auto"/>
              <w:jc w:val="both"/>
              <w:rPr>
                <w:rFonts w:ascii="Times New Roman" w:hAnsi="Times New Roman" w:cs="Times New Roman"/>
                <w:sz w:val="24"/>
                <w:szCs w:val="24"/>
              </w:rPr>
            </w:pPr>
            <w:r w:rsidRPr="00E21730">
              <w:rPr>
                <w:rFonts w:ascii="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tc>
        <w:tc>
          <w:tcPr>
            <w:tcW w:w="3152" w:type="dxa"/>
          </w:tcPr>
          <w:p w:rsidR="00E21730" w:rsidRPr="00E21730" w:rsidRDefault="00E2173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lastRenderedPageBreak/>
              <w:t>Индивидуально, нормативы с учетом результатов</w:t>
            </w:r>
          </w:p>
          <w:p w:rsidR="00E21730" w:rsidRDefault="00E21730" w:rsidP="00E217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Фронтально, поточно и индивидуально</w:t>
            </w:r>
          </w:p>
          <w:p w:rsidR="00E21730" w:rsidRPr="00E21730" w:rsidRDefault="00E2173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Проведение самоконтроля используя ЧСС</w:t>
            </w:r>
          </w:p>
          <w:p w:rsidR="00E21730" w:rsidRPr="00E21730" w:rsidRDefault="00E2173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Устный опрос</w:t>
            </w:r>
          </w:p>
          <w:p w:rsidR="00E21730" w:rsidRPr="00E21730" w:rsidRDefault="00E2173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Индивидуальный опрос</w:t>
            </w:r>
          </w:p>
          <w:p w:rsidR="00E21730" w:rsidRPr="008A76D0" w:rsidRDefault="00E21730" w:rsidP="00E217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Индивидуально</w:t>
            </w:r>
          </w:p>
        </w:tc>
      </w:tr>
      <w:tr w:rsidR="008A76D0" w:rsidRPr="008A76D0" w:rsidTr="00FE764E">
        <w:tc>
          <w:tcPr>
            <w:tcW w:w="3155" w:type="dxa"/>
          </w:tcPr>
          <w:p w:rsidR="00E21730" w:rsidRPr="00E21730" w:rsidRDefault="00E21730" w:rsidP="00E21730">
            <w:pPr>
              <w:pStyle w:val="a4"/>
              <w:rPr>
                <w:rFonts w:ascii="Times New Roman" w:hAnsi="Times New Roman" w:cs="Times New Roman"/>
                <w:b/>
                <w:sz w:val="24"/>
                <w:szCs w:val="24"/>
                <w:lang w:eastAsia="ru-RU"/>
              </w:rPr>
            </w:pPr>
            <w:r w:rsidRPr="00E21730">
              <w:rPr>
                <w:rFonts w:ascii="Times New Roman" w:hAnsi="Times New Roman" w:cs="Times New Roman"/>
                <w:b/>
                <w:sz w:val="24"/>
                <w:szCs w:val="24"/>
                <w:lang w:eastAsia="ru-RU"/>
              </w:rPr>
              <w:t>знать:</w:t>
            </w:r>
          </w:p>
          <w:p w:rsidR="008A76D0" w:rsidRPr="00E21730" w:rsidRDefault="00E21730" w:rsidP="00E21730">
            <w:pPr>
              <w:pStyle w:val="a4"/>
              <w:rPr>
                <w:rFonts w:ascii="Times New Roman" w:hAnsi="Times New Roman" w:cs="Times New Roman"/>
                <w:sz w:val="24"/>
                <w:szCs w:val="24"/>
              </w:rPr>
            </w:pPr>
            <w:r w:rsidRPr="00E21730">
              <w:rPr>
                <w:rFonts w:ascii="Times New Roman" w:hAnsi="Times New Roman" w:cs="Times New Roman"/>
                <w:sz w:val="24"/>
                <w:szCs w:val="24"/>
              </w:rPr>
              <w:t xml:space="preserve">о роли физической культуры и спорта в формировании здорового образа жизни, организации активного отдыха и профилактики вредных привычек; основы формирования </w:t>
            </w:r>
            <w:r w:rsidRPr="00E21730">
              <w:rPr>
                <w:rFonts w:ascii="Times New Roman" w:hAnsi="Times New Roman" w:cs="Times New Roman"/>
                <w:sz w:val="24"/>
                <w:szCs w:val="24"/>
              </w:rPr>
              <w:lastRenderedPageBreak/>
              <w:t>двигательных действий и развития физических качеств; способы закаливания организма и основные приемы самомассажа;</w:t>
            </w:r>
          </w:p>
        </w:tc>
        <w:tc>
          <w:tcPr>
            <w:tcW w:w="3156" w:type="dxa"/>
          </w:tcPr>
          <w:p w:rsidR="008A76D0" w:rsidRPr="00E21730" w:rsidRDefault="008A76D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lastRenderedPageBreak/>
              <w:t>Знания основы теории физической культуры и спорта</w:t>
            </w:r>
          </w:p>
        </w:tc>
        <w:tc>
          <w:tcPr>
            <w:tcW w:w="3152" w:type="dxa"/>
          </w:tcPr>
          <w:p w:rsidR="008A76D0" w:rsidRPr="00E21730" w:rsidRDefault="008A76D0" w:rsidP="00E21730">
            <w:pPr>
              <w:pStyle w:val="a4"/>
              <w:rPr>
                <w:rFonts w:ascii="Times New Roman" w:eastAsia="Calibri" w:hAnsi="Times New Roman" w:cs="Times New Roman"/>
                <w:sz w:val="24"/>
                <w:szCs w:val="24"/>
                <w:lang w:eastAsia="ru-RU"/>
              </w:rPr>
            </w:pPr>
            <w:r w:rsidRPr="00E2173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6E3E49">
      <w:pPr>
        <w:widowControl w:val="0"/>
        <w:autoSpaceDE w:val="0"/>
        <w:autoSpaceDN w:val="0"/>
        <w:adjustRightInd w:val="0"/>
        <w:spacing w:before="180"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6E3E49">
      <w:pPr>
        <w:widowControl w:val="0"/>
        <w:autoSpaceDE w:val="0"/>
        <w:autoSpaceDN w:val="0"/>
        <w:adjustRightInd w:val="0"/>
        <w:spacing w:before="180"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6E3E49">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Обязательные контрольные задания предлагаются в начале учебного года с целью выявления подготовленности при поступлении в ссуз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6E3E49">
      <w:pPr>
        <w:widowControl w:val="0"/>
        <w:autoSpaceDE w:val="0"/>
        <w:autoSpaceDN w:val="0"/>
        <w:adjustRightInd w:val="0"/>
        <w:spacing w:after="200" w:line="240" w:lineRule="auto"/>
        <w:ind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Оценки результатов учебно-тренировочных занятий определяются по табл. 2. при условии выполнения каждого из запланированных тестов (табл. 1 и приложение 1,</w:t>
      </w:r>
      <w:r w:rsidR="006E3E49">
        <w:rPr>
          <w:rFonts w:ascii="Times New Roman" w:eastAsia="Times New Roman" w:hAnsi="Times New Roman" w:cs="Times New Roman"/>
          <w:sz w:val="24"/>
          <w:szCs w:val="24"/>
          <w:lang w:eastAsia="ru-RU"/>
        </w:rPr>
        <w:t xml:space="preserve"> 2) не ниже чем на одно очко.  </w:t>
      </w: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6E3E49" w:rsidRDefault="008A76D0" w:rsidP="006E3E49">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w:t>
      </w:r>
      <w:r w:rsidR="006E3E49">
        <w:rPr>
          <w:rFonts w:ascii="Times New Roman" w:eastAsia="Times New Roman" w:hAnsi="Times New Roman" w:cs="Times New Roman"/>
          <w:b/>
          <w:bCs/>
          <w:sz w:val="24"/>
          <w:szCs w:val="24"/>
          <w:lang w:eastAsia="ru-RU"/>
        </w:rPr>
        <w:t>Я ФИЗИЧЕСКОЙ ПОДГОТОВЛЕННОСТИ *</w:t>
      </w:r>
    </w:p>
    <w:p w:rsidR="008A76D0" w:rsidRPr="006E3E49" w:rsidRDefault="006E3E49" w:rsidP="006E3E49">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Девушки</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6E3E49" w:rsidRDefault="006E3E49" w:rsidP="006E3E49">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Удовле</w:t>
            </w:r>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6E3E49">
      <w:pPr>
        <w:widowControl w:val="0"/>
        <w:autoSpaceDE w:val="0"/>
        <w:autoSpaceDN w:val="0"/>
        <w:adjustRightInd w:val="0"/>
        <w:spacing w:before="40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lastRenderedPageBreak/>
        <w:t>Жизненно необходимые умения и навыки. Профессионально-прикладная физическая подготовка.</w:t>
      </w:r>
    </w:p>
    <w:p w:rsidR="008A76D0" w:rsidRPr="008A76D0" w:rsidRDefault="008A76D0" w:rsidP="006E3E49">
      <w:pPr>
        <w:widowControl w:val="0"/>
        <w:autoSpaceDE w:val="0"/>
        <w:autoSpaceDN w:val="0"/>
        <w:adjustRightInd w:val="0"/>
        <w:spacing w:before="180"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6E3E49">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6E3E49" w:rsidRDefault="008A76D0" w:rsidP="006E3E49">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6E3E49">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910744">
      <w:pPr>
        <w:widowControl w:val="0"/>
        <w:autoSpaceDE w:val="0"/>
        <w:autoSpaceDN w:val="0"/>
        <w:adjustRightInd w:val="0"/>
        <w:spacing w:before="2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910744">
      <w:pPr>
        <w:widowControl w:val="0"/>
        <w:autoSpaceDE w:val="0"/>
        <w:autoSpaceDN w:val="0"/>
        <w:adjustRightInd w:val="0"/>
        <w:spacing w:after="200" w:line="240" w:lineRule="auto"/>
        <w:ind w:left="4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910744">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910744">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910744">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910744">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Профес</w:t>
      </w:r>
      <w:r w:rsidR="00910744">
        <w:rPr>
          <w:rFonts w:ascii="Times New Roman" w:eastAsia="Times New Roman" w:hAnsi="Times New Roman" w:cs="Times New Roman"/>
          <w:sz w:val="24"/>
          <w:szCs w:val="24"/>
          <w:lang w:eastAsia="ru-RU"/>
        </w:rPr>
        <w:t>сионально-прикладная подготовка</w:t>
      </w: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б/вр</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910744" w:rsidRDefault="00910744" w:rsidP="00910744">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910744" w:rsidRDefault="008A76D0" w:rsidP="009107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9107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2A" w:rsidRDefault="00E4472A" w:rsidP="00745CD9">
      <w:pPr>
        <w:spacing w:after="0" w:line="240" w:lineRule="auto"/>
      </w:pPr>
      <w:r>
        <w:separator/>
      </w:r>
    </w:p>
  </w:endnote>
  <w:endnote w:type="continuationSeparator" w:id="0">
    <w:p w:rsidR="00E4472A" w:rsidRDefault="00E4472A" w:rsidP="0074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664119"/>
      <w:docPartObj>
        <w:docPartGallery w:val="Page Numbers (Bottom of Page)"/>
        <w:docPartUnique/>
      </w:docPartObj>
    </w:sdtPr>
    <w:sdtEndPr/>
    <w:sdtContent>
      <w:p w:rsidR="009902E4" w:rsidRDefault="00F66DEC">
        <w:pPr>
          <w:pStyle w:val="a7"/>
          <w:jc w:val="center"/>
        </w:pPr>
        <w:r>
          <w:fldChar w:fldCharType="begin"/>
        </w:r>
        <w:r w:rsidR="009902E4">
          <w:instrText>PAGE   \* MERGEFORMAT</w:instrText>
        </w:r>
        <w:r>
          <w:fldChar w:fldCharType="separate"/>
        </w:r>
        <w:r w:rsidR="003E4976">
          <w:rPr>
            <w:noProof/>
          </w:rPr>
          <w:t>2</w:t>
        </w:r>
        <w:r>
          <w:fldChar w:fldCharType="end"/>
        </w:r>
      </w:p>
    </w:sdtContent>
  </w:sdt>
  <w:p w:rsidR="009902E4" w:rsidRDefault="009902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68746"/>
      <w:docPartObj>
        <w:docPartGallery w:val="Page Numbers (Bottom of Page)"/>
        <w:docPartUnique/>
      </w:docPartObj>
    </w:sdtPr>
    <w:sdtEndPr/>
    <w:sdtContent>
      <w:p w:rsidR="009902E4" w:rsidRDefault="00F66DEC">
        <w:pPr>
          <w:pStyle w:val="a7"/>
          <w:jc w:val="center"/>
        </w:pPr>
        <w:r>
          <w:fldChar w:fldCharType="begin"/>
        </w:r>
        <w:r w:rsidR="009902E4">
          <w:instrText>PAGE   \* MERGEFORMAT</w:instrText>
        </w:r>
        <w:r>
          <w:fldChar w:fldCharType="separate"/>
        </w:r>
        <w:r w:rsidR="003E4976">
          <w:rPr>
            <w:noProof/>
          </w:rPr>
          <w:t>3</w:t>
        </w:r>
        <w:r>
          <w:fldChar w:fldCharType="end"/>
        </w:r>
      </w:p>
    </w:sdtContent>
  </w:sdt>
  <w:p w:rsidR="009902E4" w:rsidRDefault="009902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2A" w:rsidRDefault="00E4472A" w:rsidP="00745CD9">
      <w:pPr>
        <w:spacing w:after="0" w:line="240" w:lineRule="auto"/>
      </w:pPr>
      <w:r>
        <w:separator/>
      </w:r>
    </w:p>
  </w:footnote>
  <w:footnote w:type="continuationSeparator" w:id="0">
    <w:p w:rsidR="00E4472A" w:rsidRDefault="00E4472A" w:rsidP="00745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521B2D56"/>
    <w:multiLevelType w:val="hybridMultilevel"/>
    <w:tmpl w:val="EC5C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2BDC"/>
    <w:rsid w:val="000144D7"/>
    <w:rsid w:val="00052B1B"/>
    <w:rsid w:val="000F668E"/>
    <w:rsid w:val="001163D5"/>
    <w:rsid w:val="00123A6B"/>
    <w:rsid w:val="001571CE"/>
    <w:rsid w:val="001A2BDC"/>
    <w:rsid w:val="001B303C"/>
    <w:rsid w:val="00230F38"/>
    <w:rsid w:val="00340BDF"/>
    <w:rsid w:val="003701E7"/>
    <w:rsid w:val="003E4976"/>
    <w:rsid w:val="003E73F2"/>
    <w:rsid w:val="00492DC2"/>
    <w:rsid w:val="00493D05"/>
    <w:rsid w:val="00495E1F"/>
    <w:rsid w:val="004C51D1"/>
    <w:rsid w:val="004E40FC"/>
    <w:rsid w:val="00525678"/>
    <w:rsid w:val="00615E92"/>
    <w:rsid w:val="006733F6"/>
    <w:rsid w:val="006A5E9A"/>
    <w:rsid w:val="006E3E49"/>
    <w:rsid w:val="00745CD9"/>
    <w:rsid w:val="00755067"/>
    <w:rsid w:val="00782EC2"/>
    <w:rsid w:val="007F7FAF"/>
    <w:rsid w:val="008A76D0"/>
    <w:rsid w:val="009034E7"/>
    <w:rsid w:val="00910744"/>
    <w:rsid w:val="00965979"/>
    <w:rsid w:val="009902E4"/>
    <w:rsid w:val="009C3BD2"/>
    <w:rsid w:val="009D3725"/>
    <w:rsid w:val="009D4440"/>
    <w:rsid w:val="009E24D2"/>
    <w:rsid w:val="00A314DB"/>
    <w:rsid w:val="00A45EC9"/>
    <w:rsid w:val="00A774A1"/>
    <w:rsid w:val="00AF783A"/>
    <w:rsid w:val="00B13A68"/>
    <w:rsid w:val="00B71946"/>
    <w:rsid w:val="00BF2773"/>
    <w:rsid w:val="00BF3429"/>
    <w:rsid w:val="00C113FA"/>
    <w:rsid w:val="00C26CCE"/>
    <w:rsid w:val="00C36AB3"/>
    <w:rsid w:val="00C60697"/>
    <w:rsid w:val="00C8443D"/>
    <w:rsid w:val="00D43A7A"/>
    <w:rsid w:val="00D86CC1"/>
    <w:rsid w:val="00DA4F1E"/>
    <w:rsid w:val="00E15322"/>
    <w:rsid w:val="00E21730"/>
    <w:rsid w:val="00E4472A"/>
    <w:rsid w:val="00E83001"/>
    <w:rsid w:val="00EC41F1"/>
    <w:rsid w:val="00F43816"/>
    <w:rsid w:val="00F66DEC"/>
    <w:rsid w:val="00FE7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9449E9"/>
  <w15:docId w15:val="{83A45E14-413E-4877-A6FB-4EFAA4CB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styleId="a5">
    <w:name w:val="header"/>
    <w:basedOn w:val="a"/>
    <w:link w:val="a6"/>
    <w:uiPriority w:val="99"/>
    <w:unhideWhenUsed/>
    <w:rsid w:val="00745C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CD9"/>
  </w:style>
  <w:style w:type="paragraph" w:styleId="a7">
    <w:name w:val="footer"/>
    <w:basedOn w:val="a"/>
    <w:link w:val="a8"/>
    <w:uiPriority w:val="99"/>
    <w:unhideWhenUsed/>
    <w:rsid w:val="00745C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CD9"/>
  </w:style>
  <w:style w:type="character" w:styleId="a9">
    <w:name w:val="Hyperlink"/>
    <w:basedOn w:val="a0"/>
    <w:uiPriority w:val="99"/>
    <w:unhideWhenUsed/>
    <w:rsid w:val="00C60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3611">
      <w:bodyDiv w:val="1"/>
      <w:marLeft w:val="0"/>
      <w:marRight w:val="0"/>
      <w:marTop w:val="0"/>
      <w:marBottom w:val="0"/>
      <w:divBdr>
        <w:top w:val="none" w:sz="0" w:space="0" w:color="auto"/>
        <w:left w:val="none" w:sz="0" w:space="0" w:color="auto"/>
        <w:bottom w:val="none" w:sz="0" w:space="0" w:color="auto"/>
        <w:right w:val="none" w:sz="0" w:space="0" w:color="auto"/>
      </w:divBdr>
    </w:div>
    <w:div w:id="833186197">
      <w:bodyDiv w:val="1"/>
      <w:marLeft w:val="0"/>
      <w:marRight w:val="0"/>
      <w:marTop w:val="0"/>
      <w:marBottom w:val="0"/>
      <w:divBdr>
        <w:top w:val="none" w:sz="0" w:space="0" w:color="auto"/>
        <w:left w:val="none" w:sz="0" w:space="0" w:color="auto"/>
        <w:bottom w:val="none" w:sz="0" w:space="0" w:color="auto"/>
        <w:right w:val="none" w:sz="0" w:space="0" w:color="auto"/>
      </w:divBdr>
      <w:divsChild>
        <w:div w:id="594361580">
          <w:marLeft w:val="0"/>
          <w:marRight w:val="0"/>
          <w:marTop w:val="0"/>
          <w:marBottom w:val="0"/>
          <w:divBdr>
            <w:top w:val="none" w:sz="0" w:space="0" w:color="auto"/>
            <w:left w:val="none" w:sz="0" w:space="0" w:color="auto"/>
            <w:bottom w:val="none" w:sz="0" w:space="0" w:color="auto"/>
            <w:right w:val="none" w:sz="0" w:space="0" w:color="auto"/>
          </w:divBdr>
        </w:div>
      </w:divsChild>
    </w:div>
    <w:div w:id="10001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35B5-1AE0-40A4-BACA-E99A0ED5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22</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37</cp:revision>
  <dcterms:created xsi:type="dcterms:W3CDTF">2018-07-05T13:43:00Z</dcterms:created>
  <dcterms:modified xsi:type="dcterms:W3CDTF">2020-10-14T08:47:00Z</dcterms:modified>
</cp:coreProperties>
</file>