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1A2BDC" w:rsidRPr="001A2BDC" w:rsidRDefault="001A2BDC" w:rsidP="001A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1A2BDC" w:rsidRPr="001A2BDC" w:rsidTr="001A2BD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1A2BDC" w:rsidRPr="001A2BDC" w:rsidTr="001A2BD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972"/>
                    <w:gridCol w:w="2981"/>
                  </w:tblGrid>
                  <w:tr w:rsidR="001D3012" w:rsidRPr="001A2BDC" w:rsidTr="007273C1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1D3012" w:rsidRPr="00757DA7" w:rsidRDefault="001D3012" w:rsidP="001D30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1D3012" w:rsidRPr="00757DA7" w:rsidRDefault="001D3012" w:rsidP="001D30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1D3012" w:rsidRPr="00757DA7" w:rsidRDefault="001D3012" w:rsidP="001D30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1D3012" w:rsidRPr="00757DA7" w:rsidRDefault="001D3012" w:rsidP="001D30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1D3012" w:rsidRPr="00757DA7" w:rsidRDefault="001D3012" w:rsidP="001D30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1D3012" w:rsidRPr="00757DA7" w:rsidRDefault="001D3012" w:rsidP="001D30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="00E54AB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972" w:type="dxa"/>
                        <w:hideMark/>
                      </w:tcPr>
                      <w:p w:rsidR="001D3012" w:rsidRDefault="001D3012" w:rsidP="001D30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1D3012" w:rsidRDefault="001D3012" w:rsidP="001D30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1D3012" w:rsidRDefault="001D3012" w:rsidP="001D30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1D3012" w:rsidRDefault="001D3012" w:rsidP="001D30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1D3012" w:rsidRDefault="001D3012" w:rsidP="001D30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1D3012" w:rsidRDefault="001D3012" w:rsidP="001D30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1D3012" w:rsidRDefault="001D3012" w:rsidP="001D30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1D3012" w:rsidRDefault="001D3012" w:rsidP="001D30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</w:t>
      </w:r>
      <w:r w:rsidR="00CB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A2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ОД.01.06   Физическая культура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индекс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 учебной дисциплины</w:t>
      </w: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</w:t>
      </w:r>
      <w:r w:rsidR="00CB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E485C" w:rsidRPr="003E485C">
        <w:rPr>
          <w:rFonts w:ascii="Times New Roman" w:hAnsi="Times New Roman" w:cs="Times New Roman"/>
          <w:sz w:val="28"/>
          <w:szCs w:val="28"/>
        </w:rPr>
        <w:t>53.02.05. «Сольное и хоровое народное пение»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</w:t>
      </w:r>
    </w:p>
    <w:p w:rsidR="00A90342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</w:t>
      </w:r>
      <w:r w:rsidR="00A9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цикла          Общеобразовательный учебный цикл</w:t>
      </w:r>
    </w:p>
    <w:p w:rsidR="001A2BDC" w:rsidRPr="001A2BDC" w:rsidRDefault="00A90342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A2BDC"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BDC" w:rsidRPr="001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дисциплины</w:t>
      </w:r>
    </w:p>
    <w:p w:rsidR="001A2BDC" w:rsidRPr="001A2BDC" w:rsidRDefault="001A2BDC" w:rsidP="001A2BD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(согласно учебному плану) </w:t>
      </w:r>
    </w:p>
    <w:p w:rsidR="001A2BDC" w:rsidRPr="001A2BDC" w:rsidRDefault="001A2BDC" w:rsidP="001A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(курс):                                       1-2 курс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1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обучающихся          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FE764E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</w:t>
            </w: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F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E764E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1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учебная нагрузка (всего)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FE764E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CB3937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                                       1,2,3 семестр-зачёт,</w:t>
            </w:r>
          </w:p>
          <w:p w:rsidR="00CB3937" w:rsidRPr="00CB3937" w:rsidRDefault="00CB3937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4 семестр, дифференцированный зачёт    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(составитель):</w:t>
      </w:r>
      <w:r w:rsidR="006A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М.А.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физической культуры</w:t>
      </w: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1A2BDC" w:rsidRPr="001A2BDC" w:rsidRDefault="00E54AB9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bookmarkStart w:id="0" w:name="_GoBack"/>
      <w:bookmarkEnd w:id="0"/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Стр.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УЧЕБНОЙ ДИСЦИПЛИНЫ           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2.СТРУКТУРА И СОДЕРЖАНИЕ УЧЕБНОЙ ДИСЦИПЛИНЫ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4-12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3.УСЛОВИЯ РЕАЛИЗАЦИИ УЧЕБНОЙ ДИСЦИПЛИНЫ                                             13-14</w:t>
      </w:r>
    </w:p>
    <w:p w:rsidR="00AD5EF3" w:rsidRDefault="001A2BDC" w:rsidP="000F6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И ОЦЕНКА РЕЗУЛЬТАТОВ                                                  </w:t>
      </w:r>
      <w:r w:rsidR="0028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1A2BDC" w:rsidRPr="001A2BDC" w:rsidRDefault="001A2BDC" w:rsidP="000F6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УЧЕБНОЙ ДИСЦИПЛИНЫ</w:t>
      </w:r>
      <w:r w:rsidR="000F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14-20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4E" w:rsidRPr="001A2BDC" w:rsidRDefault="00FE764E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CB3937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</w:t>
      </w:r>
      <w:r w:rsidR="001A2BDC"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</w:t>
      </w:r>
    </w:p>
    <w:p w:rsidR="00FE764E" w:rsidRPr="00FE764E" w:rsidRDefault="00FE764E" w:rsidP="00FE764E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E764E" w:rsidRP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учебной дисциплины  «Физическая культура» является частью основной профессиональной образовательной программы по специальности: </w:t>
      </w:r>
      <w:r w:rsidR="003E485C" w:rsidRPr="003E485C">
        <w:rPr>
          <w:rFonts w:ascii="Times New Roman" w:hAnsi="Times New Roman" w:cs="Times New Roman"/>
          <w:sz w:val="24"/>
          <w:szCs w:val="24"/>
        </w:rPr>
        <w:t>53.02.05. «Сольное и хоровое народное пение»</w:t>
      </w:r>
      <w:r w:rsidR="00FE764E" w:rsidRPr="0090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требований ФГОС среднего общего образования, ФГОС среднего профессионального образования.                                           </w:t>
      </w:r>
    </w:p>
    <w:p w:rsidR="00FE764E" w:rsidRDefault="00FE764E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</w:t>
      </w:r>
      <w:r w:rsid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</w:p>
    <w:p w:rsidR="00FE764E" w:rsidRPr="00C67F44" w:rsidRDefault="00FE764E" w:rsidP="00C67F44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цикл общеоб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учебных дисциплин.</w:t>
      </w:r>
      <w:r w:rsid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7F44"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«</w:t>
      </w:r>
      <w:r w:rsid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C67F44"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может быть использована в среднем профессиональном образовании для  подготовки специалистов специальности   </w:t>
      </w:r>
      <w:r w:rsidR="003E485C" w:rsidRPr="003E48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53.02.05. «Сольное и хоровое народное пение»</w:t>
      </w:r>
      <w:r w:rsidR="00C67F44" w:rsidRPr="00C6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7F44"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3E485C" w:rsidRDefault="003E485C" w:rsidP="003E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5C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85C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видов спорта; </w:t>
      </w:r>
      <w:proofErr w:type="gramStart"/>
      <w:r w:rsidRPr="003E485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включать занятий физической культурой и спортом в активный отдых и досуг; </w:t>
      </w:r>
      <w:proofErr w:type="gramEnd"/>
    </w:p>
    <w:p w:rsidR="003E485C" w:rsidRDefault="003E485C" w:rsidP="003E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5C">
        <w:rPr>
          <w:rFonts w:ascii="Times New Roman" w:hAnsi="Times New Roman" w:cs="Times New Roman"/>
          <w:b/>
          <w:sz w:val="24"/>
          <w:szCs w:val="24"/>
        </w:rPr>
        <w:t>знать:</w:t>
      </w:r>
      <w:r w:rsidRPr="003E485C">
        <w:rPr>
          <w:rFonts w:ascii="Times New Roman" w:hAnsi="Times New Roman" w:cs="Times New Roman"/>
          <w:sz w:val="24"/>
          <w:szCs w:val="24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</w:t>
      </w:r>
      <w:proofErr w:type="spellStart"/>
      <w:r w:rsidRPr="003E485C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485C" w:rsidRPr="003E485C" w:rsidRDefault="003E485C" w:rsidP="003E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5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C67F44" w:rsidRPr="001A2BDC" w:rsidRDefault="00C67F44" w:rsidP="003E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10.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67F44" w:rsidRDefault="00C67F44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C67F44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1A2BDC"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Рекомендуемое количество часов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программы дисциплины включает часы: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A6748" w:rsidRPr="006A6748" w:rsidRDefault="006A6748" w:rsidP="006A6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6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преемственность с программным материалом основного общего образования и обр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программой (ФОС) С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(базового уровня).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планирования учебного процесса предлагается примерное распре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учебных часов на освоение основного содержания учебного материала: теоретические знания - 5 %; методико-практические - 15 %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учебно-тренировочные - 70 %;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 - 10 %.</w:t>
      </w:r>
    </w:p>
    <w:p w:rsid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года проводится ежегодное тестирование физи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 студентов по тестам и контрольным упражнени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определенным примерной учебной программой.</w:t>
      </w:r>
    </w:p>
    <w:p w:rsidR="00FE764E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4E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сессии в </w:t>
      </w:r>
      <w:r w:rsidR="00B853EE">
        <w:rPr>
          <w:rFonts w:ascii="Times New Roman" w:eastAsia="Times New Roman" w:hAnsi="Times New Roman" w:cs="Times New Roman"/>
          <w:sz w:val="24"/>
          <w:szCs w:val="24"/>
          <w:lang w:eastAsia="ru-RU"/>
        </w:rPr>
        <w:t>1,2,3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3701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3EE" w:rsidRPr="00B853EE" w:rsidRDefault="00B853EE" w:rsidP="00B853EE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период сессии в 4 семестре.</w:t>
      </w:r>
    </w:p>
    <w:p w:rsidR="001A2BDC" w:rsidRPr="001A2BDC" w:rsidRDefault="00B853EE" w:rsidP="0044500F">
      <w:pPr>
        <w:widowControl w:val="0"/>
        <w:tabs>
          <w:tab w:val="left" w:pos="1815"/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2BDC" w:rsidRPr="001A2BDC" w:rsidRDefault="001A2BDC" w:rsidP="001A2B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1A2BDC" w:rsidRPr="001A2BDC" w:rsidTr="001A2BDC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2BDC" w:rsidRPr="001A2BDC" w:rsidTr="001A2BDC">
        <w:trPr>
          <w:trHeight w:val="755"/>
        </w:trPr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288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Обязательная аудиторная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1A2BDC" w:rsidRPr="001A2BDC" w:rsidTr="001A2BDC">
        <w:tc>
          <w:tcPr>
            <w:tcW w:w="9072" w:type="dxa"/>
            <w:gridSpan w:val="2"/>
            <w:shd w:val="clear" w:color="auto" w:fill="auto"/>
          </w:tcPr>
          <w:p w:rsidR="001A2BDC" w:rsidRPr="001A2BDC" w:rsidRDefault="001A2BDC" w:rsidP="003701E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Аттестация в форме: зачет в 1-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семестре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д</w:t>
            </w:r>
            <w:r w:rsidR="00B853EE" w:rsidRP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ифференцированный зачет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4 семестре.</w:t>
            </w:r>
          </w:p>
        </w:tc>
      </w:tr>
    </w:tbl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2BDC" w:rsidRPr="001A2BDC" w:rsidSect="001A2BDC">
          <w:pgSz w:w="11909" w:h="16834"/>
          <w:pgMar w:top="1134" w:right="567" w:bottom="1134" w:left="1418" w:header="720" w:footer="720" w:gutter="0"/>
          <w:cols w:space="60"/>
          <w:noEndnote/>
          <w:docGrid w:linePitch="299"/>
        </w:sectPr>
      </w:pPr>
    </w:p>
    <w:p w:rsidR="001A2BDC" w:rsidRPr="001A2BDC" w:rsidRDefault="003701E7" w:rsidP="0037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7888" w:type="dxa"/>
        <w:tblInd w:w="-2" w:type="dxa"/>
        <w:tblLook w:val="01E0"/>
      </w:tblPr>
      <w:tblGrid>
        <w:gridCol w:w="5486"/>
        <w:gridCol w:w="6484"/>
        <w:gridCol w:w="76"/>
        <w:gridCol w:w="1339"/>
        <w:gridCol w:w="79"/>
        <w:gridCol w:w="1413"/>
        <w:gridCol w:w="633"/>
        <w:gridCol w:w="103"/>
        <w:gridCol w:w="634"/>
        <w:gridCol w:w="102"/>
        <w:gridCol w:w="689"/>
        <w:gridCol w:w="114"/>
        <w:gridCol w:w="623"/>
        <w:gridCol w:w="113"/>
      </w:tblGrid>
      <w:tr w:rsidR="001A2BDC" w:rsidRPr="001A2BDC" w:rsidTr="001A2BDC">
        <w:trPr>
          <w:gridAfter w:val="8"/>
          <w:wAfter w:w="3011" w:type="dxa"/>
          <w:trHeight w:val="98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</w:t>
            </w:r>
          </w:p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1A2BDC" w:rsidRPr="001A2BDC" w:rsidTr="003701E7">
        <w:trPr>
          <w:gridAfter w:val="8"/>
          <w:wAfter w:w="3011" w:type="dxa"/>
          <w:trHeight w:val="42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BDC" w:rsidRPr="001A2BDC" w:rsidTr="001A2BDC">
        <w:trPr>
          <w:gridAfter w:val="8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1семестр</w:t>
            </w:r>
          </w:p>
        </w:tc>
      </w:tr>
      <w:tr w:rsidR="003701E7" w:rsidRPr="001A2BDC" w:rsidTr="00B853EE">
        <w:trPr>
          <w:gridAfter w:val="8"/>
          <w:wAfter w:w="3011" w:type="dxa"/>
          <w:trHeight w:val="523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Легкая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1.1.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занятиях по лёгкой атлетике.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легкой атлетике.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программы на уроках в I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7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1.2.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низкого и высокого старта. Проведение бега на выносливость в среднем темпе (дистанция 1 км.)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Повторение техники низкого старта. Проведение бега на выносливость в среднем темпе (дистанция 1 км.)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1.3.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специальные и подготовительные прыжковые упражнения.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провести медленный бег до 8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Кроссовая подготовка 2-3 км.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технику прыжка в длину с места и с разбега.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контрольного упражнения (к/у) - бег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60м.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1.Кроссовая подготовка    2-3 км.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Повторить технику прыжка в длину с разбега. 2. Проверить на результат бег 60 м, объявить нормы по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программе.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Провести бег в медленном темпе до 9 мин.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бег на 60м.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1.5. Проведение круговой тренировки с элементами   легкой атлетики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/а) (к/у) - бег на 100м.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круговой тренировки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Повторить технику передачи эстафетной палочки в коридоре (гандикапе). 4. Проверить двигательную подготовленность по бегу на 30 м. 5. Провести бег в медленном темпе до 4 мин с двумя ускорениями по 50—60 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метания с разбега.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выносливости—бег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медленном темпе до 8 мин.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Совершенствование техники прыжка в длину.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1.7. Повторение техники челночного бега.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1.Повторить технику метания гранаты и провести учет на технику и  результат.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  Повторение техники челночного бега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 3х10. Разучивание комплекса упр. на координацию. Проведение круговой эстафеты с предметами.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«Пекарь».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10     Проведение комплекса упражнений в парах на сопротивление. Совершенствование техники челночного бега 3х10 Кроссовая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с ускорением 3х50.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«Два мяча».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 11-12 Проведение комплекса упражнений в парах на сопротивление.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комплекса упражнений в парах на сопротивление. 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D05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челночного бега 3х10. Кроссовая подготовка с ускорением 3х50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3.Кроссовая подготовка с ускорением 3х50.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  <w:r w:rsidR="0037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Разобрать технику бега на короткие дистанции по фазам</w:t>
            </w:r>
            <w:r w:rsidR="002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сообщения.  Подготовка доклада о классификации легкой атлетики. Составление кроссворда.  Правила и проведений соревнований по легкой атлетике. Подготовка доклада. Упражнение метателя, метание отягощений. Развитие скоростно-силовых качеств. Подготовка сообщения.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Спортивные игры.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Вводно-подготовительная занятие Т/Б,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230F38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Освоение техники ведения баскетбольного мяча в различных стойках.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ведения баскетбольного мяча в различных стойках левой и правой рукой.2. Проведение подвижной игры «Центровой» с элементами ведения баскетбольного мяча.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4 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игры в баскетбол. Подготовка презентации. Занятия в кружках и секциях. Подготовка к практическим занятиям. Упражнения по совершенствованию скоростных и силовых качеств. Оформление таблиц и схем.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Гимнастика.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Тема3.1.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скамейке.). 3.Проведение подвижной 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на полу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Тема3.6.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К.У. - кувырки (вперёд и назад)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техники упоров, хватов и висов на перекладине. 2.Проведение круговой тренировки с лазанием по шведской лестнице. 3.Проведение подвижной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3.10. Учёт техники выполнения упр. «мост» и стоек.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CC65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3.11-12. Совершенствование акробатических элементов. Проведение круговой тренировки с акробатическими и гимнастическими     элементами. </w:t>
            </w:r>
            <w:r w:rsidR="00CC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на тему    «Влияние упражнений атлетической гимнастики на организм занимающихся».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комплекс упражнений атлетической гимнастики и строевой подготовки. Систематическая проработка учебной, справочной и научной литературы. Занятия в кружках и секциях. Подготовка к практическим занятиям.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семестр</w:t>
            </w: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Лыжная подготовка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лыжной подготовке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 занятиях по лыжной подготовке. 2.Повторение правил оказания первой помощи при обморожении.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 рассказать о порядке и организации уроков, ознакомить с содержанием программы на уроках в 2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.3-4. Разучивание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1.Разучивание тех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.5-6 Закрепление строевых упражнений и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2.Разучивание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1.Учёт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.11-12 Закрепление тех спусков и подъёмов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разучивание тех торможения плугом. Прохождение различными ходами дистанции   от 3 до 4 км.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1.Закрепление техники спусков и подъёмов. 2.Разучивание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торможения плугом.  3. Прохождение различными ходами дистанции   от 3 до 4 км  по пересеченной местности.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.15-16 Разучивание тех поворота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поворота полу плугом на не большом склоне.</w:t>
            </w:r>
          </w:p>
          <w:p w:rsidR="001A2BDC" w:rsidRP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плугом используя не большой уклон.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приобретённых навыков по лыжной подготовке. 2.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техники спуска 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лево и в право.3.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подвижных и линейных эстафет.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3701E7">
        <w:trPr>
          <w:gridAfter w:val="8"/>
          <w:wAfter w:w="3011" w:type="dxa"/>
          <w:trHeight w:val="368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Самостоятельная работа над оздоровительной программой (для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медицинской группы). Выполнение комплексов ОРУ, направленных на совершенствование техники выполнения видов физической подготовки. Разучивание и выполнение комплексов упражнений утренней зарядки. Занятия в кружках и секциях. Подготовка к практическим занятиям.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\мяча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основных правил соревнований.2.Повторение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мяча 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по упрощенным правилам.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Тема5.5-6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техники приёмов мяча снизу  в парах. 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Тема5.7-8  Совершенствование техники приёмов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техники приёмов сверху и снизу.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Тема5.11-12.    Совершенствование приобретенных навыков игры в волейбол.   Проведение учета технике прыжков через скакалку за 1мин.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 игры в волейбол. Проработка учебной и специальной литературы. Подготовка к практическим занятиям. Определение признаков утомления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перетренированности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меры по их предупреждения (профилактики). Подготовка реферата. Занятия в кружках и секциях. Подготовка к практическим занятиям. Упражнения по совершенствованию скоростных и силовых качеств. Работа с учебником специальной литературой (составление конспекта, приблизительного плана)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6Лёгкая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  Повторение техники бега на короткие и длинные дистанции Разбор техники передачи эстафетной палочки.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1.Повторение техники бега на короткие и длинные дистанции. 2.Повторение и тщательный разбор техники 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   Проведение комплекса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техники передачи эстафетной палочки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1.Проведение комплекса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Составление комплексов упражнений. Выполнение комплексов ОРУ, направленных на совершенствование профессиональных и военно-п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рикладных двигательных действий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комплекса упражнений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Совершенствование основных элементов, игры в волейбол. Учет силовой подготовки подтягивания, учет кроссовой подготовки забег на 2км.</w:t>
            </w:r>
            <w:r w:rsidR="00CC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основных элементов, а также техники и тактики игры в волейбол. 2.Учет силовой подготовки подтягивания.3.Проведеение учета кроссовой подготовки забег на 2км.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комплексов ОРУ, направленных на развитие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физических профессиональных качеств. Выполнение комплексов ОРУ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совершенствование техники выполнения элементов игры в волейбол и других видов физической подготовки. Разучивание и выполнение комплексов упражнений утренней зарядки.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за 2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3701E7" w:rsidRPr="00C55713" w:rsidTr="00B853EE">
        <w:trPr>
          <w:gridAfter w:val="8"/>
          <w:wAfter w:w="3011" w:type="dxa"/>
          <w:trHeight w:val="523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1.1.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) на занятиях по лёгкой атлетике.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занятиях по легкой атлетике.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на уроках в I семестре.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1.2.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Повторение техники низкого и высокого старта. Проведение бега на выносливость в среднем темпе (дистанция 1 км.)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1. Повторение техники низкого старта. Проведение бега на выносливость в среднем темпе (дистанция 1 км.)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1.3.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Повторение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специальные и подготовительные прыжковые упражнения.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2.Совершенствовать технику прыжка в длину с разбега. 3.Совершенствовать элементы спортивных игр по 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программе средней школы. 4. Продолжить развитие выносливости —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ровести медленный бег до 8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1.4. Кроссовая подготовка 2-3 км.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Повторить технику прыжка в длину с места и с разбега.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контрольного упражнения (к/у) - бег на 60м.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1.Кроссовая подготовка    2-3 км.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Повторить технику прыжка в длину с разбега. 2. Проверить на результат бег 60 м, объявить нормы по программе.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Провести бег в медленном темпе до 9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бег на 60м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1.5. Проведение круговой тренировки с элементами   легкой атлетики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/а) (к/у) - бег на 100м.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Проведение круговой тренировки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Повторить технику передачи эстафетной палочки в коридоре (гандикапе). 4. Проверить двигательную подготовленность по бегу на 30 м. 5. Провести бег в медленном темпе до 4 мин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двумя ускорениями по 50—60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метания с разбега.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выносливости—бег</w:t>
            </w:r>
            <w:proofErr w:type="gramEnd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медленном темпе до 8 мин.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5. Совершенствование техники прыжка в длину.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1.7. Повторение техники челночного бега. 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1.Повторить технику метания гранаты и провести учет на технику и  результат.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1.8  Повторение техники челночного бега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/б) 3х10. Разучивание комплекса упр. на координацию.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круговой эстафеты с предметами.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1. 9   Совершенствование техники челночного бега. Повторение техники прыжка в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«Пекарь».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1. 10     Проведение комплекса упражнений в парах на сопротивление. Совершенствование техники челночного бега 3х10 Кроссовая подготовка с ускорением 3х50. Повторение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игр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«Два мяча».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 11-12 Проведение комплекса упражнений в парах на сопротивление. Учет техники челночного бега 3х10. Кроссовая подготовка с ускорением 3х50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1.Проведение комплекса упражнений в парах на сопротивление. 2.Совершенствование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3.Кроссовая подготовка с ускорением 3х50.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азобрать технику бега на короткие дистанции по </w:t>
            </w:r>
            <w:proofErr w:type="spellStart"/>
            <w:r w:rsidRPr="00B23C56">
              <w:rPr>
                <w:rFonts w:ascii="Times New Roman" w:hAnsi="Times New Roman"/>
                <w:sz w:val="24"/>
                <w:szCs w:val="24"/>
              </w:rPr>
              <w:t>фазамПодготовка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 о классификации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Составление кроссворда.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Правила и проведений соревнований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Упражнение метателя, метание отягощений.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Спортивные игры.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</w:t>
            </w:r>
          </w:p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Вводно-подготовительная занятие Т/Б,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2.2. Освоение техники ведения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баскетбольного мяча в различных стойках.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Освоение техники ведения баскетбольного мяча в различных стойках левой и правой рукой.2. Проведение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подвижной игры «Центровой» с элементами ведения баскетбольного мяча.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 4 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Изучить правила игры в 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Оформление таблиц и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Гимнастика.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Тема3.1.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гимнастики.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 скамейке.).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вперёд сидя на полу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Тема3.6.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К.У. - кувырки (вперёд и назад)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3.10. Учёт техники выполнения упр. «мост» и стоек.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CC65C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3.11-12. Совершенствование акробатических элементов. Проведение круговой тренировки с акробатическими и гимнастическими     элементами. </w:t>
            </w:r>
            <w:r w:rsidR="00CC65C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«Влияние упражнений атлетической гимнастики на организм занимающихся»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Составить комплекс упражнений атлетической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строевой подготовки.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Систематическая проработка учебной, справочной и научной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8E3F2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3F2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Раздел 4 Лыжная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4.1.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занятиях по лыжной подготовке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/П на занятиях по лыжной подготовке. 2.Повторение правил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оказания первой помощи при обморожении. </w:t>
            </w:r>
          </w:p>
          <w:p w:rsidR="001A2BDC" w:rsidRPr="003701E7" w:rsidRDefault="001A2BDC" w:rsidP="0037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 рассказать о порядке и организации уроков, ознакомить с содержанием про</w:t>
            </w:r>
            <w:r w:rsidR="00370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на уроках в 2 семестре.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.3-4. Разучивание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1.Разучивание тех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.5-6 Закрепление строевых упражнений и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 Разучивание техники одновременного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 2.Разучивание техники одновременного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1.Учёт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.11-12 Закрепление тех спусков и подъёмов разучивание тех торможения плугом. Прохождение различными ходами дистанции   от 3 до 4 км.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1.Закрепление техники спусков и подъёмов. 2.Разучивание техники торможения плугом.  3. Прохождение различными ходами дистанции   от 3 до 4 км  по пересеченной местности.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.15-16 Разучивание тех поворота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Разучивание поворота полу плугом на не большом склоне.</w:t>
            </w:r>
          </w:p>
          <w:p w:rsidR="001A2BDC" w:rsidRPr="00C55713" w:rsidRDefault="001A2BDC" w:rsidP="001A2BDC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торможения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плугом используя не большой уклон.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приобретённых навыков по лыжной подготовке. 2.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Учёт техники спуска  с поворотом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в лево и в право.3.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Проведение подвижных и линейных эстафет.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Практическая самостоятельная работа с использованием дневника самоконтроля по оценке уровня физического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качеств.Самостоятельная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работа над оздоровительной программой (для обучающихся специальной медицинской группы).Выполнение комплексов ОРУ, направленных на совершенствование техники выполнения видов физической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подготовки.Разучивание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комплексов упражнений утренней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зарядки.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\мяча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основных правил соревнований.2.Повторение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\ мяча 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мяча с верху в парах.3.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Игра в волейбол по упрощенным правилам.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Тема5.5-6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Разучивание техники приёмов мяча снизу  в парах. </w:t>
            </w:r>
          </w:p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Игра в волейбол по упрощенным правилам.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1.Повторение пройденного материала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5. Повторение комплекса упр. с гимнастической скакалкой.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Тема5.7-8  Совершенствование техники приёмов 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приёмов сверху и снизу. 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Тема5.11-12.    Совершенствование приобретенных навыков игры в волейбол.   Проведение учета технике прыжков через скакалку за 1мин.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lastRenderedPageBreak/>
              <w:t>Изучение правил игры в волейбол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Проработка учебной и специальной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Определение признаков утомления и </w:t>
            </w:r>
            <w:proofErr w:type="spellStart"/>
            <w:r w:rsidRPr="00B23C56">
              <w:rPr>
                <w:rFonts w:ascii="Times New Roman" w:hAnsi="Times New Roman"/>
                <w:sz w:val="24"/>
                <w:szCs w:val="24"/>
              </w:rPr>
              <w:t>перетренированности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меры по их предупреждения (профилактики).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реферата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специальной литературой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(составление конспекта,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приблизительного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плана)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1"/>
          <w:wAfter w:w="113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</w:t>
            </w:r>
            <w:proofErr w:type="gramStart"/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1-2.   Повторение техники бега на короткие и длинные дистанции Разбор техники передачи эстафетной палочки.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1.Повторение техники бега на короткие и длинные дистанции. 2.Повторение и тщательный разбор техники 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3-4.   Проведение комплекса упр. используя различные прыжки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. Совершенствование техники передачи эстафетной палочки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1.Проведение комплекса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 используя различные прыжки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Практическая самостоятельная работа с использованием дневника самоконтроля по оценке уровня физического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качеств.Составление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упражнений.Выполнение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совершенствование профессиональных и военно-пр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икладных двигательных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7. Спортивные игры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1-2.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1.Повторение комплекса упражнений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3-4 Совершенствование основных элементов, игры в волейбол. Учет силовой подготовки подтягивания, учет кроссовой подготовки забег на 2км.</w:t>
            </w:r>
            <w:r w:rsidR="00CC65C0"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основных элементов, а также техники и тактики игры в волейбол. 2.Учет силовой подготовки подтягивания.3.Проведеение учета кроссовой подготовки забег на 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Выполнение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СРУ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, направленных на совершенствование техники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элементов игры в волейбол и других 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видов физической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подготовки.Разучивание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комплексов упражнений утренней зарядки.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курс обучения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F44" w:rsidRDefault="00C67F44">
      <w:pPr>
        <w:sectPr w:rsidR="00C67F44" w:rsidSect="001A2B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76D0" w:rsidRPr="00C67F44" w:rsidRDefault="00C67F44" w:rsidP="00C67F44">
      <w:pPr>
        <w:pStyle w:val="a3"/>
        <w:tabs>
          <w:tab w:val="left" w:pos="0"/>
        </w:tabs>
        <w:spacing w:after="0" w:line="240" w:lineRule="auto"/>
        <w:ind w:left="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</w:t>
      </w:r>
      <w:r w:rsidR="008A76D0" w:rsidRPr="00C67F4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условия реализации УЧЕБНОЙ дисциплины.</w:t>
      </w:r>
    </w:p>
    <w:p w:rsidR="00B853EE" w:rsidRDefault="00B853EE" w:rsidP="00B853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целях реализации </w:t>
      </w:r>
      <w:proofErr w:type="spellStart"/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компетентностного</w:t>
      </w:r>
      <w:proofErr w:type="spellEnd"/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подхода,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предусмотрено </w:t>
      </w:r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использование в образовательном процессе активных и интерактивных форм проведения занятий </w:t>
      </w:r>
      <w:r w:rsidRPr="00C67F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(компьютерных симуляций, деловых и ролевых игр, разбора конкретных ситуаций, психологических и иных тренингов, групповых дискуссий)</w:t>
      </w:r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сочетании с внеаудиторной работой для формирования и развития общих и профессиональных компетенций обучающихся.</w:t>
      </w:r>
    </w:p>
    <w:p w:rsidR="005704B2" w:rsidRDefault="005704B2" w:rsidP="00B853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704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5704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онлайн-уроки</w:t>
      </w:r>
      <w:proofErr w:type="spellEnd"/>
      <w:r w:rsidRPr="005704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704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онлайн-конференции</w:t>
      </w:r>
      <w:proofErr w:type="spellEnd"/>
      <w:r w:rsidRPr="005704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704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онлайн-лекции</w:t>
      </w:r>
      <w:proofErr w:type="spellEnd"/>
      <w:r w:rsidRPr="005704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использование </w:t>
      </w:r>
      <w:proofErr w:type="spellStart"/>
      <w:r w:rsidRPr="005704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видеоуроков</w:t>
      </w:r>
      <w:proofErr w:type="spellEnd"/>
      <w:r w:rsidRPr="005704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5704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др</w:t>
      </w:r>
      <w:proofErr w:type="spellEnd"/>
      <w:proofErr w:type="gramEnd"/>
      <w:r w:rsidRPr="005704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6A6748" w:rsidRDefault="006A6748" w:rsidP="005704B2">
      <w:pPr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A67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8A76D0" w:rsidRPr="008A76D0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8A76D0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</w:t>
      </w:r>
      <w:r w:rsidR="00570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спортивного зала, спортивной </w:t>
      </w:r>
      <w:r w:rsidRPr="008A7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площадки, стадиона</w:t>
      </w:r>
      <w:r w:rsidR="00CC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04B2" w:rsidRPr="005704B2" w:rsidRDefault="005704B2" w:rsidP="0057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0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0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8A76D0" w:rsidRPr="008A76D0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F44" w:rsidRPr="00C67F44" w:rsidRDefault="00C67F44" w:rsidP="00C67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9006C7" w:rsidRPr="009006C7" w:rsidRDefault="009006C7" w:rsidP="009006C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>Физическая культура</w:t>
      </w:r>
      <w:proofErr w:type="gramStart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учебник и практикум для среднего профессионального образования / А. Б. </w:t>
      </w:r>
      <w:proofErr w:type="spellStart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>Муллер</w:t>
      </w:r>
      <w:proofErr w:type="spellEnd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[и др.]. — Москва</w:t>
      </w:r>
      <w:proofErr w:type="gramStart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Издательство </w:t>
      </w:r>
      <w:proofErr w:type="spellStart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>, 2020. — 424 с. — (Профессиональное образование). — ISBN 978-5-534-02612-2. — Текст</w:t>
      </w:r>
      <w:proofErr w:type="gramStart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электронный // ЭБС </w:t>
      </w:r>
      <w:proofErr w:type="spellStart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[сайт]. — URL: https://biblio-online.ru/bcode/448769 (дата обращения: 11.02.2020). (Договор 01/19.013 от 25.02.2019/ Договор на оказание услуг по предоставлению доступа к ЭБС "</w:t>
      </w:r>
      <w:proofErr w:type="spellStart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9006C7">
        <w:rPr>
          <w:rFonts w:ascii="Calibri" w:eastAsia="Times New Roman" w:hAnsi="Calibri" w:cs="Times New Roman"/>
          <w:sz w:val="18"/>
          <w:szCs w:val="18"/>
          <w:lang w:eastAsia="ru-RU"/>
        </w:rPr>
        <w:t>" № 1128 от 04.12.19)</w:t>
      </w:r>
    </w:p>
    <w:p w:rsidR="00002C00" w:rsidRPr="00435745" w:rsidRDefault="00002C00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www.lib.sportedu.ru</w:t>
      </w:r>
      <w:proofErr w:type="spellEnd"/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www.school.edu.ru</w:t>
      </w:r>
      <w:proofErr w:type="spellEnd"/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http://www.infosport.ru/minsport/</w:t>
      </w:r>
    </w:p>
    <w:p w:rsidR="008A76D0" w:rsidRPr="008A76D0" w:rsidRDefault="008A76D0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6D0" w:rsidRPr="008A76D0" w:rsidRDefault="008A76D0" w:rsidP="00C67F44">
      <w:pPr>
        <w:shd w:val="clear" w:color="auto" w:fill="FFFFFF"/>
        <w:spacing w:after="0" w:line="240" w:lineRule="auto"/>
        <w:ind w:right="-4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ОСВОЕНИЯ РЕЗУЛЬТАТОВ ДИСЦИПЛИНЫ</w:t>
      </w:r>
    </w:p>
    <w:p w:rsidR="008A76D0" w:rsidRPr="008A76D0" w:rsidRDefault="008A76D0" w:rsidP="00C67F44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1-4 семестрах предусмотрен зачет.</w:t>
      </w:r>
    </w:p>
    <w:p w:rsidR="008A76D0" w:rsidRPr="008A76D0" w:rsidRDefault="008A76D0" w:rsidP="00C67F44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текущего контроля </w:t>
      </w:r>
    </w:p>
    <w:p w:rsid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8441F" w:rsidRPr="0068441F" w:rsidTr="00261F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8441F" w:rsidRPr="0068441F" w:rsidTr="00261F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F" w:rsidRPr="003E485C" w:rsidRDefault="003E485C" w:rsidP="003E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E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      </w:r>
            <w:r w:rsidRPr="003E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акробатические, гимнастические, легкоатлетические упражнения (комбинации), технические действия спортивных игр;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видов спорта; </w:t>
            </w:r>
            <w:proofErr w:type="gramStart"/>
            <w:r w:rsidRPr="003E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включать занятий физической культурой и спортом в активный отдых и досуг; </w:t>
            </w:r>
            <w:r w:rsidRPr="003E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3E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  <w:proofErr w:type="gramEnd"/>
            <w:r w:rsidRPr="003E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формирования двигательных действий и развития физических качеств; способы закаливания организма и основные приемы </w:t>
            </w:r>
            <w:proofErr w:type="spellStart"/>
            <w:r w:rsidRPr="003E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Индивидуально, нормативы с учетом результатов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Фронтально, </w:t>
            </w:r>
            <w:proofErr w:type="spell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индивидуально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Индивидуально, нормативы с учетом результатов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Фронтально, </w:t>
            </w:r>
            <w:proofErr w:type="spell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индивидуально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8441F" w:rsidRPr="0068441F" w:rsidRDefault="0068441F" w:rsidP="0068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</w:tc>
      </w:tr>
    </w:tbl>
    <w:p w:rsidR="0068441F" w:rsidRPr="008A76D0" w:rsidRDefault="0068441F" w:rsidP="0068441F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освоения студентом учебного материала является оценка 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гулярности посещения обязательных учебных занятий и результатов выпол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контрольных заданий в виде тестов и упражнений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I и 2). Общая оценка определяется как среднеарифметическое положительных оце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по всем разделам учебной деятельности (не ниже "удовлетворительно").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left="100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и методические знания, овладение методическими умениями и навыками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теоретическими и методическими знаниями опре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соответствующими практическими умениями и навыками их ис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 оценку не ниже "удовлетворительно".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и спортивно-техническая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Студенты выполняют в каждом семестре не более 5 контрольных зада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(упражнений и тестов), включая три обязательных в каждом втором полугодии (табл. 1.). Примерные контрольные задания по общей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подготовленности представлены в приложениях 1 и 2. (Контрольные задания и таблицы их оценки по спортивно-технической подготовленности разрабатываются комиссиями физического воспитания).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контрольных заданий по общей физической и спортивно-технической подготовленности определяется по среднему коли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честву очков, набранных во всех тестах, при условии выполнения каждого из них не ниже, чем на одно очко (табл. 1).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результатов учебно-тренировочных занятий определяются по табл. 2. при условии выполнения каждого из запланированных тестов (табл. 1 и приложение 1, 2) не ниже чем на одно очко.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200" w:line="240" w:lineRule="auto"/>
        <w:ind w:right="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ПРИМЕРНЫЕ ОБЯЗАТЕЛЬНЫЕ КОНТРОЛЬНЫЕ ЗАДАНИЯ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(упражнения, тесты)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ОПРЕДЕЛЕНИЯ ФИЗИЧЕСКОЙ ПОДГОТОВЛЕННОСТИ 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right="38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502" w:right="3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662"/>
        <w:gridCol w:w="663"/>
        <w:gridCol w:w="681"/>
        <w:gridCol w:w="682"/>
        <w:gridCol w:w="691"/>
      </w:tblGrid>
      <w:tr w:rsidR="008A76D0" w:rsidRPr="008A76D0" w:rsidTr="00FE764E">
        <w:trPr>
          <w:trHeight w:val="336"/>
        </w:trPr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0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A76D0" w:rsidRPr="008A76D0" w:rsidTr="00FE764E">
        <w:trPr>
          <w:trHeight w:val="25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100 м</w:t>
            </w:r>
          </w:p>
        </w:tc>
        <w:tc>
          <w:tcPr>
            <w:tcW w:w="66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66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</w:tr>
      <w:tr w:rsidR="008A76D0" w:rsidRPr="008A76D0" w:rsidTr="00FE764E">
        <w:trPr>
          <w:trHeight w:val="316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66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79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-поднимание (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опускание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76D0" w:rsidRPr="008A76D0" w:rsidTr="00FE764E">
        <w:trPr>
          <w:trHeight w:val="273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 из положения, лежа,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24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закреплены, руки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403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головой (количество раз)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64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2000 м (мин., сек.)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right="38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Юноши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579" w:right="38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681"/>
        <w:gridCol w:w="682"/>
        <w:gridCol w:w="653"/>
        <w:gridCol w:w="691"/>
        <w:gridCol w:w="710"/>
      </w:tblGrid>
      <w:tr w:rsidR="008A76D0" w:rsidRPr="008A76D0" w:rsidTr="00FE764E">
        <w:trPr>
          <w:trHeight w:val="336"/>
        </w:trPr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1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6D0" w:rsidRPr="008A76D0" w:rsidTr="00FE764E">
        <w:trPr>
          <w:trHeight w:val="264"/>
        </w:trPr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100 м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65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710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8A76D0" w:rsidRPr="008A76D0" w:rsidTr="00FE764E">
        <w:trPr>
          <w:trHeight w:val="321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сек)</w:t>
            </w: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31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подтягивание на перекладине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6D0" w:rsidRPr="008A76D0" w:rsidTr="00FE764E">
        <w:trPr>
          <w:trHeight w:val="254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паз)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3000 м (мин., сек.)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60" w:line="240" w:lineRule="auto"/>
        <w:ind w:left="1560" w:right="10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ОЦЕНКА РЕЗУЛЬТАТОВ УЧЕБНО-ТРЕНИРОВОЧНЫХ ЗАНЯТИЙ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701"/>
        <w:gridCol w:w="1417"/>
        <w:gridCol w:w="2126"/>
      </w:tblGrid>
      <w:tr w:rsidR="008A76D0" w:rsidRPr="008A76D0" w:rsidTr="00FE764E">
        <w:trPr>
          <w:trHeight w:hRule="exact" w:val="5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контрольных заданий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</w:t>
            </w:r>
            <w:proofErr w:type="spell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62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физической, спортивно-технической и профессионально-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567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 подготовленности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оценка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94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в очках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*Студенты специальной медицинской группы выполняют те разделы программы, контрольные задания, которые доступны им по состоянию здо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необходимые умения и навыки. Профессионально-прикладная физическая подготовка.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требований, контрольных заданий и их оценка в очках разра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батывается по каждому разделу с учетом профиля по специальности кафед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физического воспитания.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овладения жизненно необходимыми умениями и навыками (плавание и передвижение на лыжах) являются обязательными. Для оценки выполнения заданий могут использоваться таблицы примерной оценки уп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1, 2).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семестре студенты выполняют 2-3 задания (упражнения, теста) по данному 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разделу подготовки.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righ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 по дисциплине "Физическая культура"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20" w:after="20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Студент, завершивший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дисциплине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должен: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значения ценностей физической культуры в общекультур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профессиональном и социальном развитии человека;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социально-биологические, психофизические основы здорового образа жизни;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системой практических умений и навыков, обеспечивающих сохранение и укрепление здоровья, развитие и совершенствование необхо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способностей, качеств и свойств личности, самоопределение в физи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культуре;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творческий опыт деятельности в сфере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культуры и спорта для достижения жизненных и профессиональных целей.               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студентов основной, подготовительной и специ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медицинской групп проводится в форме устного опроса по теорети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ческому и методическому разделам программы. Условием к допуску атте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стации студентов основной, подготовительной и специальной медицинской групп является выполнение обязательных контрольных заданий (упражне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тестов) по общей и профессионально-прикладной физической подго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товке (не ниже "удовлетворительно"), показанных в течение последнего семестра обучения. В оценке при итоговой аттестации учитывается уровень выполнения студентом практического и теоретического разделов програм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на всем периоде обучения.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720" w:right="8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(упражнения, тесты) ДЛЯ ОЦЕНКИ ФИЗИЧЕСКОЙ ПОДГОТОВЛЕННОСТИ СТУДЕНТОВ ОСНОВНОЙ МЕДИЦИНСКОЙ ГРУППЫ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40" w:after="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tabs>
          <w:tab w:val="left" w:pos="3000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задания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в очках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на лыжах        5 км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Плавание              50 м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Прыжки в длину с места  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Прыжки в длину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в высоту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6.Метание гранаты  500-700 г  (м)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7.Сгибание и разгибание рук в упоре на брусьях (кол-во раз)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Профессионально-прикладная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851"/>
        <w:gridCol w:w="1134"/>
        <w:gridCol w:w="1276"/>
      </w:tblGrid>
      <w:tr w:rsidR="008A76D0" w:rsidRPr="008A76D0" w:rsidTr="00FE764E">
        <w:trPr>
          <w:trHeight w:hRule="exact"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1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2.42,0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7.12         9           7             5                3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тесты разрабатываются ко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миссиями физического воспитания с уче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специальностей среднего профессио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образования.</w:t>
      </w: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ind w:left="40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ДЛЯ ОЦЕНКИ ФИЗИЧЕСКОЙ ПОДГОТОВЛЕННОСТИ СТУДЕНТОВ СПЕЦИАЛЬНОЙ МЕДИЦИНСКОЙ ГРУППЫ*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60"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100 м (юноши и девушки)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Бег 3000 м (юноши)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Прыжки в длину с места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Сгибание и разгибание рук в упоре лежа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Подтягивание на перекладине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Поднимание туловища из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Плавание без учета времени — 50 м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Бег на лыжах без учета времени (2000, 3000 м).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Бросок мяча в баскетбольную корзину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Прием и передача волейбольного мяча в паре или у с</w:t>
      </w:r>
      <w:r w:rsidR="00230F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ены.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Метание гранаты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Студенты выполняют те контрольные задания, которые доступны им по состоянию здоровья.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/>
    <w:sectPr w:rsidR="008A76D0" w:rsidSect="008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012"/>
    <w:multiLevelType w:val="hybridMultilevel"/>
    <w:tmpl w:val="5B0C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5A80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190B5F6F"/>
    <w:multiLevelType w:val="singleLevel"/>
    <w:tmpl w:val="F77E3C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31327A6"/>
    <w:multiLevelType w:val="multilevel"/>
    <w:tmpl w:val="65A4C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7E1CB8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51211CA9"/>
    <w:multiLevelType w:val="singleLevel"/>
    <w:tmpl w:val="828E172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2E43921"/>
    <w:multiLevelType w:val="hybridMultilevel"/>
    <w:tmpl w:val="E0A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DC"/>
    <w:rsid w:val="00002C00"/>
    <w:rsid w:val="000144D7"/>
    <w:rsid w:val="000F668E"/>
    <w:rsid w:val="001163D5"/>
    <w:rsid w:val="001A2BDC"/>
    <w:rsid w:val="001C43F3"/>
    <w:rsid w:val="001D3012"/>
    <w:rsid w:val="00230F38"/>
    <w:rsid w:val="0028050E"/>
    <w:rsid w:val="003701E7"/>
    <w:rsid w:val="003E485C"/>
    <w:rsid w:val="00420771"/>
    <w:rsid w:val="00435745"/>
    <w:rsid w:val="0044500F"/>
    <w:rsid w:val="00493D05"/>
    <w:rsid w:val="005704B2"/>
    <w:rsid w:val="0068441F"/>
    <w:rsid w:val="006A5E9A"/>
    <w:rsid w:val="006A6748"/>
    <w:rsid w:val="007273C1"/>
    <w:rsid w:val="007D244F"/>
    <w:rsid w:val="007F7FAF"/>
    <w:rsid w:val="008A76D0"/>
    <w:rsid w:val="009006C7"/>
    <w:rsid w:val="009034E7"/>
    <w:rsid w:val="0094270A"/>
    <w:rsid w:val="00965979"/>
    <w:rsid w:val="009B7177"/>
    <w:rsid w:val="00A270C1"/>
    <w:rsid w:val="00A90342"/>
    <w:rsid w:val="00AD5EF3"/>
    <w:rsid w:val="00AF783A"/>
    <w:rsid w:val="00B853EE"/>
    <w:rsid w:val="00BF2773"/>
    <w:rsid w:val="00BF3429"/>
    <w:rsid w:val="00C36AB3"/>
    <w:rsid w:val="00C67F44"/>
    <w:rsid w:val="00CB3937"/>
    <w:rsid w:val="00CC65C0"/>
    <w:rsid w:val="00E54AB9"/>
    <w:rsid w:val="00F5169B"/>
    <w:rsid w:val="00F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4E"/>
    <w:pPr>
      <w:ind w:left="720"/>
      <w:contextualSpacing/>
    </w:pPr>
  </w:style>
  <w:style w:type="paragraph" w:styleId="a4">
    <w:name w:val="No Spacing"/>
    <w:uiPriority w:val="1"/>
    <w:qFormat/>
    <w:rsid w:val="00FE76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32</Pages>
  <Words>8547</Words>
  <Characters>48719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2018-07-05T13:43:00Z</dcterms:created>
  <dcterms:modified xsi:type="dcterms:W3CDTF">2021-01-14T05:31:00Z</dcterms:modified>
</cp:coreProperties>
</file>