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5" w:rsidRPr="00757DA7" w:rsidRDefault="00722575" w:rsidP="007225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722575" w:rsidRPr="00757DA7" w:rsidRDefault="00722575" w:rsidP="007225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722575" w:rsidRPr="00757DA7" w:rsidRDefault="00722575" w:rsidP="007225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722575" w:rsidRPr="00757DA7" w:rsidRDefault="00722575" w:rsidP="007225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22575" w:rsidRPr="00757DA7" w:rsidRDefault="00722575" w:rsidP="007225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722575" w:rsidRPr="007C749F" w:rsidTr="00BF79C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722575" w:rsidRPr="007C749F" w:rsidTr="00BF79C2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210793" w:rsidRPr="007C749F" w:rsidTr="00BF79C2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210793" w:rsidRPr="00757DA7" w:rsidRDefault="00210793" w:rsidP="0021079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210793" w:rsidRPr="00757DA7" w:rsidRDefault="00210793" w:rsidP="0021079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210793" w:rsidRPr="00757DA7" w:rsidRDefault="00210793" w:rsidP="0021079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210793" w:rsidRPr="00757DA7" w:rsidRDefault="00210793" w:rsidP="0021079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210793" w:rsidRPr="00757DA7" w:rsidRDefault="00210793" w:rsidP="0021079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210793" w:rsidRPr="00757DA7" w:rsidRDefault="00210793" w:rsidP="0021079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  <w:r w:rsidR="007D1DC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» июня 2020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210793" w:rsidRPr="00015841" w:rsidRDefault="00210793" w:rsidP="0021079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210793" w:rsidRPr="00015841" w:rsidRDefault="00210793" w:rsidP="0021079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210793" w:rsidRPr="00015841" w:rsidRDefault="00210793" w:rsidP="0021079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 «19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  <w:p w:rsidR="00210793" w:rsidRPr="00015841" w:rsidRDefault="00210793" w:rsidP="0021079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210793" w:rsidRPr="00015841" w:rsidRDefault="00210793" w:rsidP="0021079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210793" w:rsidRPr="00015841" w:rsidRDefault="00210793" w:rsidP="0021079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210793" w:rsidRPr="008C78F6" w:rsidRDefault="00210793" w:rsidP="0021079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«23» июня 2020 г. </w:t>
                        </w:r>
                      </w:p>
                      <w:p w:rsidR="00210793" w:rsidRPr="00015841" w:rsidRDefault="00210793" w:rsidP="0021079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722575" w:rsidRPr="00757DA7" w:rsidRDefault="00722575" w:rsidP="00BF79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722575" w:rsidRPr="00757DA7" w:rsidRDefault="00722575" w:rsidP="00BF79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722575" w:rsidRPr="00757DA7" w:rsidRDefault="00722575" w:rsidP="00BF79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722575" w:rsidRPr="00757DA7" w:rsidRDefault="00722575" w:rsidP="00BF79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22575" w:rsidRPr="00757DA7" w:rsidRDefault="00722575" w:rsidP="00BF79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2575" w:rsidRPr="00757DA7" w:rsidRDefault="00722575" w:rsidP="00BF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722575" w:rsidRPr="00757DA7" w:rsidRDefault="00722575" w:rsidP="00BF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22575" w:rsidRPr="00757DA7" w:rsidRDefault="00722575" w:rsidP="0072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722575" w:rsidRPr="00757DA7" w:rsidRDefault="00722575" w:rsidP="0072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22575" w:rsidRPr="00757DA7" w:rsidRDefault="00722575" w:rsidP="007225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3EA4">
        <w:rPr>
          <w:rFonts w:ascii="Times New Roman" w:eastAsia="Times New Roman" w:hAnsi="Times New Roman"/>
          <w:bCs/>
          <w:color w:val="000000"/>
          <w:sz w:val="28"/>
          <w:szCs w:val="28"/>
        </w:rPr>
        <w:t>ОД.01.07   Основы безопасности жизнедеятельности</w:t>
      </w:r>
    </w:p>
    <w:p w:rsidR="00722575" w:rsidRPr="00757DA7" w:rsidRDefault="00722575" w:rsidP="007225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</w:t>
      </w:r>
      <w:r w:rsidR="00EB3EA4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722575" w:rsidRDefault="00722575" w:rsidP="00722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0C"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  <w:r w:rsidRPr="00757DA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</w:t>
      </w:r>
      <w:r w:rsidRPr="00757DA7">
        <w:rPr>
          <w:rFonts w:eastAsia="Times New Roman"/>
          <w:sz w:val="28"/>
          <w:szCs w:val="28"/>
        </w:rPr>
        <w:t xml:space="preserve">   </w:t>
      </w:r>
      <w:r w:rsidR="00EB3EA4">
        <w:rPr>
          <w:rFonts w:eastAsia="Times New Roman"/>
          <w:sz w:val="28"/>
          <w:szCs w:val="28"/>
        </w:rPr>
        <w:t xml:space="preserve">    </w:t>
      </w:r>
      <w:r w:rsidR="00EB3EA4">
        <w:rPr>
          <w:rFonts w:ascii="Times New Roman" w:hAnsi="Times New Roman" w:cs="Times New Roman"/>
          <w:sz w:val="28"/>
          <w:szCs w:val="28"/>
        </w:rPr>
        <w:t>53</w:t>
      </w:r>
      <w:r w:rsidRPr="00722575">
        <w:rPr>
          <w:rFonts w:ascii="Times New Roman" w:hAnsi="Times New Roman" w:cs="Times New Roman"/>
          <w:sz w:val="28"/>
          <w:szCs w:val="28"/>
        </w:rPr>
        <w:t>.02.04 «Вокальное искусство»</w:t>
      </w:r>
    </w:p>
    <w:p w:rsidR="00EB3EA4" w:rsidRDefault="00722575" w:rsidP="00E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EB3EA4" w:rsidRDefault="00722575" w:rsidP="00EB3E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="00EB3EA4">
        <w:rPr>
          <w:rFonts w:ascii="Times New Roman" w:eastAsia="Times New Roman" w:hAnsi="Times New Roman"/>
          <w:sz w:val="28"/>
          <w:szCs w:val="28"/>
        </w:rPr>
        <w:t xml:space="preserve"> Общеобразовательный</w:t>
      </w:r>
      <w:r w:rsidRPr="00342474">
        <w:rPr>
          <w:rFonts w:ascii="Times New Roman" w:eastAsia="Times New Roman" w:hAnsi="Times New Roman"/>
          <w:sz w:val="28"/>
          <w:szCs w:val="28"/>
        </w:rPr>
        <w:t xml:space="preserve"> учебный цикл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3EA4" w:rsidRDefault="00EB3EA4" w:rsidP="00EB3EA4">
      <w:pPr>
        <w:shd w:val="clear" w:color="auto" w:fill="FFFFFF"/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722575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Учебные </w:t>
      </w:r>
      <w:r w:rsidRPr="006F0D64">
        <w:rPr>
          <w:rFonts w:ascii="Times New Roman" w:eastAsia="Times New Roman" w:hAnsi="Times New Roman"/>
          <w:color w:val="000000"/>
          <w:sz w:val="28"/>
          <w:szCs w:val="28"/>
        </w:rPr>
        <w:t>дисциплины</w:t>
      </w:r>
    </w:p>
    <w:p w:rsidR="00722575" w:rsidRPr="00757DA7" w:rsidRDefault="00722575" w:rsidP="007225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722575" w:rsidRDefault="00722575" w:rsidP="007225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1 курс</w:t>
      </w:r>
    </w:p>
    <w:p w:rsidR="00722575" w:rsidRDefault="00722575" w:rsidP="00722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2575" w:rsidRDefault="00722575" w:rsidP="0072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22575" w:rsidRPr="00757DA7" w:rsidRDefault="00722575" w:rsidP="0072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22575" w:rsidRPr="00757DA7" w:rsidRDefault="00722575" w:rsidP="0072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6734"/>
        <w:gridCol w:w="7333"/>
        <w:gridCol w:w="222"/>
      </w:tblGrid>
      <w:tr w:rsidR="00722575" w:rsidRPr="007C749F" w:rsidTr="00BF79C2">
        <w:tc>
          <w:tcPr>
            <w:tcW w:w="9571" w:type="dxa"/>
            <w:gridSpan w:val="2"/>
            <w:hideMark/>
          </w:tcPr>
          <w:p w:rsidR="00722575" w:rsidRPr="00757DA7" w:rsidRDefault="00722575" w:rsidP="0072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обучающихся             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c>
          <w:tcPr>
            <w:tcW w:w="9571" w:type="dxa"/>
            <w:gridSpan w:val="2"/>
            <w:hideMark/>
          </w:tcPr>
          <w:p w:rsidR="00722575" w:rsidRPr="00757DA7" w:rsidRDefault="00722575" w:rsidP="0072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c>
          <w:tcPr>
            <w:tcW w:w="9571" w:type="dxa"/>
            <w:gridSpan w:val="2"/>
            <w:hideMark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70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c>
          <w:tcPr>
            <w:tcW w:w="9571" w:type="dxa"/>
            <w:gridSpan w:val="2"/>
            <w:hideMark/>
          </w:tcPr>
          <w:tbl>
            <w:tblPr>
              <w:tblW w:w="13851" w:type="dxa"/>
              <w:tblLook w:val="04A0"/>
            </w:tblPr>
            <w:tblGrid>
              <w:gridCol w:w="13851"/>
            </w:tblGrid>
            <w:tr w:rsidR="00FE5817" w:rsidRPr="00FE5817" w:rsidTr="00505831">
              <w:tc>
                <w:tcPr>
                  <w:tcW w:w="13851" w:type="dxa"/>
                  <w:hideMark/>
                </w:tcPr>
                <w:p w:rsidR="00FE5817" w:rsidRPr="00FE5817" w:rsidRDefault="00FE5817" w:rsidP="00FE5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FE5817" w:rsidRPr="00FE5817" w:rsidTr="00505831">
              <w:tc>
                <w:tcPr>
                  <w:tcW w:w="13851" w:type="dxa"/>
                  <w:hideMark/>
                </w:tcPr>
                <w:p w:rsidR="00FE5817" w:rsidRPr="00FE5817" w:rsidRDefault="00FE5817" w:rsidP="00FE5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FE5817"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</w:t>
                  </w:r>
                  <w:r w:rsidR="00505831"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  </w:t>
                  </w:r>
                  <w:r w:rsidRPr="00FE5817"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                              </w:t>
                  </w:r>
                  <w:r w:rsidRPr="00FE5817"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</w:t>
                  </w:r>
                  <w:r w:rsidR="00505831"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</w:t>
                  </w:r>
                </w:p>
                <w:p w:rsidR="00FE5817" w:rsidRPr="00FE5817" w:rsidRDefault="00FE5817" w:rsidP="00FE5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58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Форма промежуточной аттестации      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2</w:t>
                  </w:r>
                  <w:r w:rsidRPr="00FE58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семестр, дифференцированный зачет</w:t>
                  </w:r>
                </w:p>
              </w:tc>
            </w:tr>
          </w:tbl>
          <w:p w:rsidR="00722575" w:rsidRPr="00757DA7" w:rsidRDefault="00722575" w:rsidP="00BF7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rPr>
          <w:gridAfter w:val="2"/>
          <w:wAfter w:w="9571" w:type="dxa"/>
        </w:trPr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rPr>
          <w:gridAfter w:val="2"/>
          <w:wAfter w:w="9571" w:type="dxa"/>
        </w:trPr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rPr>
          <w:gridAfter w:val="2"/>
          <w:wAfter w:w="9571" w:type="dxa"/>
        </w:trPr>
        <w:tc>
          <w:tcPr>
            <w:tcW w:w="4280" w:type="dxa"/>
          </w:tcPr>
          <w:p w:rsidR="00722575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rPr>
          <w:gridAfter w:val="2"/>
          <w:wAfter w:w="9571" w:type="dxa"/>
        </w:trPr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575" w:rsidRPr="00757DA7" w:rsidRDefault="00722575" w:rsidP="007225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722575" w:rsidRDefault="00722575" w:rsidP="00722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22575" w:rsidRDefault="00722575" w:rsidP="00722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22575" w:rsidRDefault="00722575" w:rsidP="00722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22575" w:rsidRPr="00757DA7" w:rsidRDefault="00722575" w:rsidP="00722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22575" w:rsidRPr="00757DA7" w:rsidRDefault="00722575" w:rsidP="00722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722575" w:rsidRPr="007C749F" w:rsidRDefault="007D1DCE" w:rsidP="00722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bookmarkStart w:id="0" w:name="_GoBack"/>
      <w:bookmarkEnd w:id="0"/>
      <w:r w:rsidR="00722575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03BC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Стр.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</w:t>
      </w:r>
      <w:r w:rsidR="00FE581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3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3-5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FE581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6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</w:t>
      </w:r>
      <w:r w:rsidR="00FE5817">
        <w:rPr>
          <w:rFonts w:ascii="Times New Roman" w:hAnsi="Times New Roman"/>
          <w:sz w:val="24"/>
          <w:szCs w:val="24"/>
        </w:rPr>
        <w:t>Ь И ОЦЕНКА РЕЗУЛЬТАТОВ ОСВОЕНИЯ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ДИСЦИПЛИНЫ                                                                                                 6-7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2575" w:rsidRDefault="00722575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61B3" w:rsidRDefault="00F461B3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722575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5831" w:rsidRDefault="00505831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5831" w:rsidRDefault="00505831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277E18" w:rsidRDefault="00346EAC" w:rsidP="006C1C8E">
      <w:pPr>
        <w:tabs>
          <w:tab w:val="left" w:pos="3043"/>
          <w:tab w:val="center" w:pos="49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lastRenderedPageBreak/>
        <w:t>1.ПАСПОРТ ПРОГРАММЫ</w:t>
      </w:r>
    </w:p>
    <w:p w:rsidR="008A76ED" w:rsidRDefault="008A76ED" w:rsidP="008A76E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</w:t>
      </w:r>
    </w:p>
    <w:p w:rsidR="00FE5817" w:rsidRPr="00FE5817" w:rsidRDefault="00FE5817" w:rsidP="00FE5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Область применения программы</w:t>
      </w:r>
    </w:p>
    <w:p w:rsidR="00A06651" w:rsidRPr="00AF795D" w:rsidRDefault="00A06651" w:rsidP="00A0665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95D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«Основы безопасности жизнедеятельности» является частью основной профессиональной образовательн</w:t>
      </w:r>
      <w:r w:rsidR="00FE5817">
        <w:rPr>
          <w:rFonts w:ascii="Times New Roman" w:hAnsi="Times New Roman" w:cs="Times New Roman"/>
          <w:sz w:val="24"/>
          <w:szCs w:val="24"/>
        </w:rPr>
        <w:t>ой программы по специальности 53</w:t>
      </w:r>
      <w:r w:rsidRPr="00AF795D">
        <w:rPr>
          <w:rFonts w:ascii="Times New Roman" w:hAnsi="Times New Roman" w:cs="Times New Roman"/>
          <w:sz w:val="24"/>
          <w:szCs w:val="24"/>
        </w:rPr>
        <w:t>.02.04 «Вокальное искусство».</w:t>
      </w:r>
    </w:p>
    <w:p w:rsidR="00B04D1B" w:rsidRDefault="00346EAC" w:rsidP="00B0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1.2.  Место учебной дисциплины в структуре основной профессиональной образовательной программы: учебная дисциплина «Основы безопасности жизнедеятельности» относится к </w:t>
      </w:r>
      <w:r w:rsidR="00334747" w:rsidRPr="00277E18">
        <w:rPr>
          <w:rFonts w:ascii="Times New Roman" w:hAnsi="Times New Roman" w:cs="Times New Roman"/>
          <w:sz w:val="24"/>
          <w:szCs w:val="24"/>
        </w:rPr>
        <w:t xml:space="preserve">дисциплинам </w:t>
      </w:r>
      <w:r w:rsidRPr="00277E18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334747">
        <w:rPr>
          <w:rFonts w:ascii="Times New Roman" w:hAnsi="Times New Roman" w:cs="Times New Roman"/>
          <w:sz w:val="24"/>
          <w:szCs w:val="24"/>
        </w:rPr>
        <w:t xml:space="preserve">ого </w:t>
      </w:r>
      <w:r w:rsidRPr="00277E1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334747">
        <w:rPr>
          <w:rFonts w:ascii="Times New Roman" w:hAnsi="Times New Roman" w:cs="Times New Roman"/>
          <w:sz w:val="24"/>
          <w:szCs w:val="24"/>
        </w:rPr>
        <w:t>цикла</w:t>
      </w:r>
      <w:r w:rsidRPr="00277E18">
        <w:rPr>
          <w:rFonts w:ascii="Times New Roman" w:hAnsi="Times New Roman" w:cs="Times New Roman"/>
          <w:sz w:val="24"/>
          <w:szCs w:val="24"/>
        </w:rPr>
        <w:t>.</w:t>
      </w:r>
      <w:r w:rsidR="00B04D1B" w:rsidRPr="00B04D1B">
        <w:rPr>
          <w:rFonts w:ascii="Times New Roman" w:hAnsi="Times New Roman"/>
          <w:sz w:val="24"/>
          <w:szCs w:val="24"/>
        </w:rPr>
        <w:t xml:space="preserve"> </w:t>
      </w:r>
    </w:p>
    <w:p w:rsidR="00FE5817" w:rsidRDefault="00FE5817" w:rsidP="00B0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651" w:rsidRPr="00AF795D" w:rsidRDefault="00A06651" w:rsidP="00A0665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95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«Основы безопасности жизнедеятельности» может быть использована в среднем профессиональном образовании для подготовки </w:t>
      </w:r>
      <w:r w:rsidR="00FE5817">
        <w:rPr>
          <w:rFonts w:ascii="Times New Roman" w:hAnsi="Times New Roman" w:cs="Times New Roman"/>
          <w:sz w:val="24"/>
          <w:szCs w:val="24"/>
        </w:rPr>
        <w:t>специалистов по специальности 53</w:t>
      </w:r>
      <w:r w:rsidRPr="00AF795D">
        <w:rPr>
          <w:rFonts w:ascii="Times New Roman" w:hAnsi="Times New Roman" w:cs="Times New Roman"/>
          <w:sz w:val="24"/>
          <w:szCs w:val="24"/>
        </w:rPr>
        <w:t>.02.04 «Вокальное искусство».</w:t>
      </w:r>
    </w:p>
    <w:p w:rsidR="00FE5817" w:rsidRDefault="00FE5817" w:rsidP="00FE5817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  Цели и задачи учебной дисциплины – требования к результатам освоения учебной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5817" w:rsidRDefault="00FE5817" w:rsidP="00FE5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17" w:rsidRPr="00FE5817" w:rsidRDefault="00FE5817" w:rsidP="00FE5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действовать в чрезвычайных ситуациях;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FE5817" w:rsidRDefault="00FE5817" w:rsidP="00FE5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17" w:rsidRPr="00FE5817" w:rsidRDefault="00FE5817" w:rsidP="00FE5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здоровье и здоровом образе жизни;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346EAC" w:rsidRDefault="007F4CAC" w:rsidP="007F4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предназначение, структуру, задачи гражданской обороны;</w:t>
      </w:r>
    </w:p>
    <w:p w:rsidR="00FE5817" w:rsidRDefault="00FE5817" w:rsidP="00F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817" w:rsidRDefault="00FE5817" w:rsidP="00F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04D1B" w:rsidRPr="00277E18" w:rsidRDefault="00B04D1B" w:rsidP="007F4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817" w:rsidRPr="004E19B8" w:rsidRDefault="00FE5817" w:rsidP="00FE5817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Рекомендуемое количество часов на освоение программы дисциплины включает часы:</w:t>
      </w:r>
    </w:p>
    <w:p w:rsidR="00FE5817" w:rsidRPr="004E19B8" w:rsidRDefault="00FE5817" w:rsidP="00FE5817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-максимальной учебной нагрузки </w:t>
      </w:r>
      <w:proofErr w:type="gramStart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:10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часов;</w:t>
      </w:r>
    </w:p>
    <w:p w:rsidR="00FE5817" w:rsidRPr="004E19B8" w:rsidRDefault="00FE5817" w:rsidP="00FE5817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-обязательной аудиторной учебной  нагрузки обучающегося:7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часа;</w:t>
      </w:r>
    </w:p>
    <w:p w:rsidR="00FE5817" w:rsidRPr="004E19B8" w:rsidRDefault="00FE5817" w:rsidP="00FE5817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-самост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:35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часов.</w:t>
      </w:r>
    </w:p>
    <w:p w:rsidR="00FE5817" w:rsidRDefault="00FE5817" w:rsidP="00B04D1B">
      <w:pPr>
        <w:pStyle w:val="Default"/>
        <w:tabs>
          <w:tab w:val="left" w:pos="0"/>
        </w:tabs>
        <w:jc w:val="both"/>
      </w:pPr>
    </w:p>
    <w:p w:rsidR="00EB62BF" w:rsidRPr="00277E18" w:rsidRDefault="00EB62BF" w:rsidP="00346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BF4" w:rsidRPr="00277E18" w:rsidRDefault="00346EAC" w:rsidP="00D10BF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0BF4" w:rsidRPr="00277E1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C4534" w:rsidRPr="00277E18" w:rsidRDefault="00BC4534" w:rsidP="00BC45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5560"/>
        <w:gridCol w:w="4577"/>
      </w:tblGrid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3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32F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3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2F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Зачет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193963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3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F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334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семестр</w:t>
            </w:r>
          </w:p>
        </w:tc>
      </w:tr>
    </w:tbl>
    <w:p w:rsidR="00EB62BF" w:rsidRDefault="00EB62BF" w:rsidP="00A0665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A0665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6C1C8E" w:rsidSect="006C1C8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C1C8E" w:rsidRDefault="006C1C8E" w:rsidP="00A0665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6651" w:rsidRPr="00AF795D" w:rsidRDefault="00A06651" w:rsidP="00A0665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95D">
        <w:rPr>
          <w:rFonts w:ascii="Times New Roman" w:hAnsi="Times New Roman" w:cs="Times New Roman"/>
          <w:b/>
          <w:sz w:val="24"/>
          <w:szCs w:val="24"/>
        </w:rPr>
        <w:t>2.2. Тематический план</w:t>
      </w:r>
    </w:p>
    <w:p w:rsidR="00A06651" w:rsidRDefault="00A06651" w:rsidP="00C15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95D">
        <w:rPr>
          <w:rFonts w:ascii="Times New Roman" w:hAnsi="Times New Roman" w:cs="Times New Roman"/>
          <w:sz w:val="24"/>
          <w:szCs w:val="24"/>
        </w:rPr>
        <w:t xml:space="preserve">по дисциплине «Основы безопасности жизнедеятельности» для специальности </w:t>
      </w:r>
      <w:r w:rsidR="00C15216">
        <w:rPr>
          <w:rFonts w:ascii="Times New Roman" w:hAnsi="Times New Roman" w:cs="Times New Roman"/>
          <w:sz w:val="24"/>
          <w:szCs w:val="24"/>
        </w:rPr>
        <w:t xml:space="preserve"> </w:t>
      </w:r>
      <w:r w:rsidRPr="00AF795D">
        <w:rPr>
          <w:rFonts w:ascii="Times New Roman" w:hAnsi="Times New Roman" w:cs="Times New Roman"/>
          <w:sz w:val="24"/>
          <w:szCs w:val="24"/>
        </w:rPr>
        <w:t>52.02.04 «Вокальное искусство»</w:t>
      </w:r>
    </w:p>
    <w:tbl>
      <w:tblPr>
        <w:tblStyle w:val="a4"/>
        <w:tblW w:w="14742" w:type="dxa"/>
        <w:tblInd w:w="534" w:type="dxa"/>
        <w:tblLayout w:type="fixed"/>
        <w:tblLook w:val="04A0"/>
      </w:tblPr>
      <w:tblGrid>
        <w:gridCol w:w="2976"/>
        <w:gridCol w:w="6946"/>
        <w:gridCol w:w="2410"/>
        <w:gridCol w:w="2410"/>
      </w:tblGrid>
      <w:tr w:rsidR="00441901" w:rsidRPr="004E19B8" w:rsidTr="006C1C8E">
        <w:trPr>
          <w:trHeight w:val="27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441901" w:rsidRPr="004E19B8" w:rsidTr="006C1C8E">
        <w:trPr>
          <w:trHeight w:val="27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4E19B8" w:rsidRDefault="00441901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4E19B8" w:rsidRDefault="00441901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4E19B8" w:rsidRDefault="00441901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4E19B8" w:rsidRDefault="00441901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зашита человека в опасных и чрезвычайных ситуациях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4"/>
                <w:b w:val="0"/>
              </w:rPr>
              <w:t>Тема 1.</w:t>
            </w:r>
            <w:r>
              <w:rPr>
                <w:rStyle w:val="FontStyle5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Чрезвычайные ситуации.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 Практическая отработка при ЧС.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</w:rPr>
              <w:t xml:space="preserve">Тема 2. </w:t>
            </w:r>
            <w:r>
              <w:rPr>
                <w:rStyle w:val="FontStyle53"/>
                <w:sz w:val="24"/>
                <w:szCs w:val="24"/>
              </w:rPr>
              <w:t>Терроризм.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при угрозе теракта.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</w:rPr>
              <w:t>Тема 3</w:t>
            </w:r>
            <w:r>
              <w:rPr>
                <w:rStyle w:val="FontStyle53"/>
                <w:sz w:val="24"/>
                <w:szCs w:val="24"/>
              </w:rPr>
              <w:t xml:space="preserve"> Терроризм.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взрывчатых веществ. Места установки взрывных устройств.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pStyle w:val="Style34"/>
              <w:widowControl/>
              <w:ind w:firstLine="0"/>
              <w:jc w:val="left"/>
              <w:rPr>
                <w:lang w:eastAsia="en-US"/>
              </w:rPr>
            </w:pPr>
            <w:r>
              <w:rPr>
                <w:rStyle w:val="FontStyle57"/>
                <w:rFonts w:eastAsiaTheme="majorEastAsia"/>
                <w:lang w:eastAsia="en-US"/>
              </w:rPr>
              <w:t>Тема 4.</w:t>
            </w:r>
            <w:r>
              <w:rPr>
                <w:rStyle w:val="FontStyle56"/>
                <w:lang w:eastAsia="en-US"/>
              </w:rPr>
              <w:t xml:space="preserve"> </w:t>
            </w:r>
            <w:r>
              <w:rPr>
                <w:rStyle w:val="FontStyle53"/>
                <w:rFonts w:eastAsiaTheme="majorEastAsia"/>
                <w:lang w:eastAsia="en-US"/>
              </w:rPr>
              <w:t>Межнациональные отношения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России и СНГ, вероисповедания.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7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Криминогенные угрозы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</w:t>
            </w:r>
            <w:proofErr w:type="gramEnd"/>
          </w:p>
          <w:p w:rsidR="00441901" w:rsidRDefault="0044190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b w:val="0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Style w:val="FontStyle53"/>
                <w:sz w:val="24"/>
                <w:szCs w:val="24"/>
              </w:rPr>
              <w:t xml:space="preserve">езопасность </w:t>
            </w:r>
            <w:proofErr w:type="gramStart"/>
            <w:r>
              <w:rPr>
                <w:rStyle w:val="FontStyle53"/>
                <w:sz w:val="24"/>
                <w:szCs w:val="24"/>
              </w:rPr>
              <w:t>при</w:t>
            </w:r>
            <w:proofErr w:type="gramEnd"/>
            <w:r>
              <w:rPr>
                <w:rStyle w:val="FontStyle53"/>
                <w:sz w:val="24"/>
                <w:szCs w:val="24"/>
              </w:rPr>
              <w:t xml:space="preserve">  массовых мероприятий.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виды преступлений. Ответственность за уголовные преступления.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</w:rPr>
              <w:t>Тема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</w:t>
            </w:r>
          </w:p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способы передачи сообщений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</w:rPr>
              <w:t xml:space="preserve">Тема 8. </w:t>
            </w:r>
            <w:r>
              <w:rPr>
                <w:rStyle w:val="FontStyle53"/>
                <w:sz w:val="24"/>
                <w:szCs w:val="24"/>
              </w:rPr>
              <w:t>Секты и безопасность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религиозных организаций, религиозные организации в России и за рубежом.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54"/>
                <w:b w:val="0"/>
              </w:rPr>
              <w:t>Тема 9.</w:t>
            </w:r>
            <w:r>
              <w:rPr>
                <w:rStyle w:val="FontStyle54"/>
              </w:rPr>
              <w:t xml:space="preserve"> </w:t>
            </w:r>
            <w:proofErr w:type="spellStart"/>
            <w:r>
              <w:rPr>
                <w:rStyle w:val="FontStyle53"/>
                <w:sz w:val="24"/>
                <w:szCs w:val="24"/>
              </w:rPr>
              <w:t>Играмания</w:t>
            </w:r>
            <w:proofErr w:type="spellEnd"/>
            <w:r>
              <w:rPr>
                <w:rStyle w:val="FontStyle53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игровой зависимости, источники распространения.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7"/>
              </w:rPr>
              <w:t xml:space="preserve">Тема 10. </w:t>
            </w:r>
            <w:r>
              <w:rPr>
                <w:rStyle w:val="FontStyle53"/>
                <w:sz w:val="24"/>
                <w:szCs w:val="24"/>
              </w:rPr>
              <w:t>Суицид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суицид, причины.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Style w:val="FontStyle57"/>
              </w:rPr>
            </w:pPr>
            <w:r>
              <w:rPr>
                <w:rStyle w:val="FontStyle57"/>
              </w:rPr>
              <w:t xml:space="preserve">Тема 11. </w:t>
            </w:r>
            <w:r>
              <w:rPr>
                <w:rStyle w:val="FontStyle53"/>
                <w:sz w:val="24"/>
                <w:szCs w:val="24"/>
              </w:rPr>
              <w:t>Массовые заболевания.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заболеваний, их возникновение и распространение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Тема12. Первая  помощь при ранениях.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кровотечений и травм.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Тема13. Первая 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переломах.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переломов, оказание первой помощи при переломах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подручными средствами.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 Инфекционные заболевания.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«инфекционная болезнь» и «эпидемия»</w:t>
            </w:r>
          </w:p>
          <w:p w:rsidR="00441901" w:rsidRDefault="0044190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инфекции.</w:t>
            </w:r>
          </w:p>
          <w:p w:rsidR="00441901" w:rsidRDefault="0044190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</w:t>
            </w:r>
          </w:p>
          <w:p w:rsidR="00441901" w:rsidRDefault="00441901">
            <w:pPr>
              <w:ind w:left="120"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 мирного времени.</w:t>
            </w:r>
          </w:p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Криминогенные угрозы.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Терроризм в современном мире.</w:t>
            </w:r>
          </w:p>
          <w:p w:rsidR="00441901" w:rsidRDefault="0044190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мероприятия.</w:t>
            </w:r>
          </w:p>
          <w:p w:rsidR="00441901" w:rsidRDefault="0044190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уголовной ответственности несовершеннолетних.</w:t>
            </w:r>
          </w:p>
          <w:p w:rsidR="00441901" w:rsidRDefault="0044190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</w:t>
            </w:r>
          </w:p>
          <w:p w:rsidR="00441901" w:rsidRDefault="0044190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материала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итогам 1 семестра.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F4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Правила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1901" w:rsidRDefault="0044190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вынужденной</w:t>
            </w:r>
          </w:p>
          <w:p w:rsidR="00441901" w:rsidRDefault="00441901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ориентирования.</w:t>
            </w:r>
          </w:p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отработка движения по азимуту.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.Гражданская оборона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место гражданской обороны в чрезвычайных ситуациях мирного и военного времени.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Тема3 Ядерное оружие.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 - понятие и поражающие факторы.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Химическое оружие.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оружие - понятие и классификация.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Тема5.Средства индивидуальной защиты.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состав средств индивидуальной защиты.</w:t>
            </w:r>
          </w:p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6.Оружие массового поражения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1.Оружие массового поражения (ОМП).</w:t>
            </w:r>
          </w:p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 ЧС.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Понятие оповещения и содержание сообщений. Организация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передачи сообщений.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Тема8.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сооружений, причины аварий, поражающие факторы при гидродинамических авариях.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9.Инженерная защита населения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Убежища.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Противорадиационные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Аварии на химических объектах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аварий, сильнодействующие ядовитые химические вещества (СДЯВ).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Пожары и взрывы.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Понятие. Как правильно себя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пожаре, взрыве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Знакомство с 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пожарной безопасности».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карте и компасу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движения по азимуту.</w:t>
            </w:r>
          </w:p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делам гражданской обороны, чрезвычайным последствий стихийных бедствий при Президенте Российской Федерации. Создание единой государственной системы по предупреждению чрезвычайных ситуаций и действиям в случае их возникновения.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простейшие средства защиты органов дыхания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средства защиты кожи. Правила надевания ОЗК.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норматива по надеванию противогаза, ОЗК.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химического оружия и признаки его применения. 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поведения в убежище.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оборудование убежища.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F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</w:tr>
      <w:tr w:rsidR="00AF7663" w:rsidTr="006C1C8E">
        <w:tc>
          <w:tcPr>
            <w:tcW w:w="2976" w:type="dxa"/>
            <w:hideMark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946" w:type="dxa"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F7663" w:rsidRDefault="00AF7663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AF7663" w:rsidRDefault="00AF7663">
            <w:pPr>
              <w:rPr>
                <w:rFonts w:cs="Times New Roman"/>
              </w:rPr>
            </w:pPr>
          </w:p>
        </w:tc>
      </w:tr>
      <w:tr w:rsidR="00AF7663" w:rsidTr="006C1C8E">
        <w:tc>
          <w:tcPr>
            <w:tcW w:w="2976" w:type="dxa"/>
            <w:hideMark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курс часов аудиторной нагрузки </w:t>
            </w:r>
          </w:p>
        </w:tc>
        <w:tc>
          <w:tcPr>
            <w:tcW w:w="6946" w:type="dxa"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410" w:type="dxa"/>
            <w:hideMark/>
          </w:tcPr>
          <w:p w:rsidR="00AF7663" w:rsidRDefault="00AF7663">
            <w:pPr>
              <w:rPr>
                <w:rFonts w:cs="Times New Roman"/>
              </w:rPr>
            </w:pPr>
          </w:p>
        </w:tc>
      </w:tr>
      <w:tr w:rsidR="00AF7663" w:rsidTr="006C1C8E">
        <w:tc>
          <w:tcPr>
            <w:tcW w:w="2976" w:type="dxa"/>
            <w:hideMark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6946" w:type="dxa"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410" w:type="dxa"/>
            <w:hideMark/>
          </w:tcPr>
          <w:p w:rsidR="00AF7663" w:rsidRDefault="00AF7663">
            <w:pPr>
              <w:rPr>
                <w:rFonts w:cs="Times New Roman"/>
              </w:rPr>
            </w:pPr>
          </w:p>
        </w:tc>
      </w:tr>
    </w:tbl>
    <w:p w:rsidR="00FE5817" w:rsidRDefault="00FE5817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6C1C8E" w:rsidSect="006C1C8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FE5817" w:rsidRDefault="00FE5817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3. УСЛОВИЯ РЕАЛИЗАЦИИ УЧЕБНОЙ ДИСЦИПЛИНЫ.</w:t>
      </w:r>
    </w:p>
    <w:p w:rsidR="00A53C41" w:rsidRPr="00A53C41" w:rsidRDefault="00A53C41" w:rsidP="00A53C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3C41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A53C4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53C41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53C41" w:rsidRPr="00A53C41" w:rsidRDefault="00A53C41" w:rsidP="00A53C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3C41">
        <w:rPr>
          <w:rFonts w:ascii="Times New Roman" w:hAnsi="Times New Roman" w:cs="Times New Roman"/>
          <w:sz w:val="24"/>
          <w:szCs w:val="24"/>
        </w:rPr>
        <w:t xml:space="preserve">В процессе выполнения </w:t>
      </w:r>
      <w:proofErr w:type="gramStart"/>
      <w:r w:rsidRPr="00A53C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3C41">
        <w:rPr>
          <w:rFonts w:ascii="Times New Roman" w:hAnsi="Times New Roman" w:cs="Times New Roman"/>
          <w:sz w:val="24"/>
          <w:szCs w:val="24"/>
        </w:rPr>
        <w:t xml:space="preserve"> лабораторных и практических занятий, включаются задания с использованием персональных компьютеров.</w:t>
      </w:r>
    </w:p>
    <w:p w:rsidR="00A53C41" w:rsidRDefault="00A53C41" w:rsidP="00A53C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3C41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A53C41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A53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C41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A53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C41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A53C41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A53C41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A53C41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A53C4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53C41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A53C41">
        <w:rPr>
          <w:rFonts w:ascii="Times New Roman" w:hAnsi="Times New Roman" w:cs="Times New Roman"/>
          <w:sz w:val="24"/>
          <w:szCs w:val="24"/>
        </w:rPr>
        <w:t>представителй</w:t>
      </w:r>
      <w:proofErr w:type="spellEnd"/>
      <w:r w:rsidRPr="00A53C41">
        <w:rPr>
          <w:rFonts w:ascii="Times New Roman" w:hAnsi="Times New Roman" w:cs="Times New Roman"/>
          <w:sz w:val="24"/>
          <w:szCs w:val="24"/>
        </w:rPr>
        <w:t>) в любой доступной дистанционной форме.</w:t>
      </w:r>
    </w:p>
    <w:p w:rsidR="00A53C41" w:rsidRPr="00FE5817" w:rsidRDefault="00A53C41" w:rsidP="00A53C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3.1. Требования к материально-техническому обеспечению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Компьютер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Проектор</w:t>
      </w:r>
    </w:p>
    <w:p w:rsidR="00353F3F" w:rsidRPr="00FE5817" w:rsidRDefault="00353F3F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353F3F" w:rsidRPr="00FE5817" w:rsidRDefault="00353F3F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353F3F" w:rsidRPr="00FE5817" w:rsidRDefault="00353F3F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6E44BD" w:rsidRDefault="00353F3F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D31340" w:rsidRPr="00D31340" w:rsidRDefault="00D31340" w:rsidP="00D31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313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  <w:proofErr w:type="gramEnd"/>
    </w:p>
    <w:p w:rsidR="00D31340" w:rsidRDefault="00D31340" w:rsidP="00D31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13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353F3F" w:rsidRDefault="00353F3F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3.2.Информационное обеспечение обучения</w:t>
      </w:r>
    </w:p>
    <w:p w:rsidR="00005BFB" w:rsidRPr="00FE5817" w:rsidRDefault="00005BFB" w:rsidP="00FE58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5687" w:rsidRDefault="007D5687" w:rsidP="00FE581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005BFB" w:rsidRPr="00005BFB" w:rsidTr="00005BFB">
        <w:trPr>
          <w:trHeight w:val="109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FB" w:rsidRPr="00005BFB" w:rsidRDefault="00005BFB" w:rsidP="00005B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05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Косолапова, Н. В. Основы безопасности жизнедеятельности [Текст]</w:t>
            </w:r>
            <w:proofErr w:type="gramStart"/>
            <w:r w:rsidRPr="00005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5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для студентов учреждений среднего профессионального образования / Нина Васильевна, Надежда Александровна ; Н. В. Косолапова, Н. А. Прокопенко. - 5-е издание. - Москва</w:t>
            </w:r>
            <w:proofErr w:type="gramStart"/>
            <w:r w:rsidRPr="00005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5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Академия, 2018. - 368 с.</w:t>
            </w:r>
            <w:proofErr w:type="gramStart"/>
            <w:r w:rsidRPr="00005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5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ил. - Заказ № Е-739. - ISBN 978-5-4468-6574-1. (Накладная №30)</w:t>
            </w:r>
          </w:p>
        </w:tc>
      </w:tr>
      <w:tr w:rsidR="00005BFB" w:rsidRPr="00005BFB" w:rsidTr="00005BFB">
        <w:trPr>
          <w:trHeight w:val="13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FB" w:rsidRPr="00005BFB" w:rsidRDefault="00005BFB" w:rsidP="00005BF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hyperlink r:id="rId6" w:history="1">
              <w:r w:rsidRPr="00005BFB">
                <w:rPr>
                  <w:rFonts w:ascii="Calibri" w:eastAsia="Times New Roman" w:hAnsi="Calibri" w:cs="Times New Roman"/>
                  <w:sz w:val="18"/>
                  <w:lang w:eastAsia="ru-RU"/>
                </w:rPr>
  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https://biblio-online.ru/bcode/433376(дата обращения: 11.02.2020).Договор на оказание услуг по предоставлению доступа к ЭБС "</w:t>
              </w:r>
              <w:proofErr w:type="spellStart"/>
              <w:r w:rsidRPr="00005BFB">
                <w:rPr>
                  <w:rFonts w:ascii="Calibri" w:eastAsia="Times New Roman" w:hAnsi="Calibri" w:cs="Times New Roman"/>
                  <w:sz w:val="18"/>
                  <w:lang w:eastAsia="ru-RU"/>
                </w:rPr>
                <w:t>Юрайт</w:t>
              </w:r>
              <w:proofErr w:type="spellEnd"/>
              <w:r w:rsidRPr="00005BFB">
                <w:rPr>
                  <w:rFonts w:ascii="Calibri" w:eastAsia="Times New Roman" w:hAnsi="Calibri" w:cs="Times New Roman"/>
                  <w:sz w:val="18"/>
                  <w:lang w:eastAsia="ru-RU"/>
                </w:rPr>
                <w:t>" № 1128 от 04.12.19</w:t>
              </w:r>
            </w:hyperlink>
          </w:p>
        </w:tc>
      </w:tr>
    </w:tbl>
    <w:p w:rsidR="0043287D" w:rsidRPr="00725D64" w:rsidRDefault="0043287D" w:rsidP="00725D64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53F3F" w:rsidRPr="00FE5817" w:rsidRDefault="00353F3F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E5817">
        <w:rPr>
          <w:rFonts w:ascii="Times New Roman" w:hAnsi="Times New Roman" w:cs="Times New Roman"/>
          <w:sz w:val="24"/>
          <w:szCs w:val="24"/>
        </w:rPr>
        <w:t>www.mchs.gov.ru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 (сайт МЧС РФ). 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E5817">
        <w:rPr>
          <w:rFonts w:ascii="Times New Roman" w:hAnsi="Times New Roman" w:cs="Times New Roman"/>
          <w:sz w:val="24"/>
          <w:szCs w:val="24"/>
        </w:rPr>
        <w:t>www.mvd.ru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 (сайт МВД РФ).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E581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E581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fsb.ru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 (сайт ФСБ РФ).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E5817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F276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E5817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proofErr w:type="gramEnd"/>
      <w:r w:rsidRPr="00F276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5817">
        <w:rPr>
          <w:rFonts w:ascii="Times New Roman" w:hAnsi="Times New Roman" w:cs="Times New Roman"/>
          <w:sz w:val="24"/>
          <w:szCs w:val="24"/>
          <w:lang w:val="en-US"/>
        </w:rPr>
        <w:t xml:space="preserve">academic. </w:t>
      </w:r>
      <w:proofErr w:type="spellStart"/>
      <w:proofErr w:type="gramStart"/>
      <w:r w:rsidRPr="00FE58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FE58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E5817">
        <w:rPr>
          <w:rFonts w:ascii="Times New Roman" w:hAnsi="Times New Roman" w:cs="Times New Roman"/>
          <w:sz w:val="24"/>
          <w:szCs w:val="24"/>
        </w:rPr>
        <w:t>Академик</w:t>
      </w:r>
      <w:r w:rsidRPr="00FE58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5817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E44BD">
        <w:rPr>
          <w:rFonts w:ascii="Times New Roman" w:hAnsi="Times New Roman" w:cs="Times New Roman"/>
          <w:sz w:val="24"/>
          <w:szCs w:val="24"/>
          <w:lang w:val="en-US"/>
        </w:rPr>
        <w:lastRenderedPageBreak/>
        <w:t>www</w:t>
      </w:r>
      <w:r w:rsidRPr="00005B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E44BD">
        <w:rPr>
          <w:rFonts w:ascii="Times New Roman" w:hAnsi="Times New Roman" w:cs="Times New Roman"/>
          <w:sz w:val="24"/>
          <w:szCs w:val="24"/>
          <w:lang w:val="en-US"/>
        </w:rPr>
        <w:t>booksgid</w:t>
      </w:r>
      <w:r w:rsidRPr="00005B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E44B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05BF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Воок</w:t>
      </w:r>
      <w:proofErr w:type="spellEnd"/>
      <w:r w:rsidRPr="006E44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5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4BD">
        <w:rPr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005B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E5817">
        <w:rPr>
          <w:rFonts w:ascii="Times New Roman" w:hAnsi="Times New Roman" w:cs="Times New Roman"/>
          <w:sz w:val="24"/>
          <w:szCs w:val="24"/>
        </w:rPr>
        <w:t>Электронная библиотека)</w:t>
      </w:r>
      <w:proofErr w:type="gramEnd"/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817">
        <w:rPr>
          <w:rFonts w:ascii="Times New Roman" w:hAnsi="Times New Roman" w:cs="Times New Roman"/>
          <w:sz w:val="24"/>
          <w:szCs w:val="24"/>
        </w:rPr>
        <w:t>www.globalteka.ru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5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817">
        <w:rPr>
          <w:rFonts w:ascii="Times New Roman" w:hAnsi="Times New Roman" w:cs="Times New Roman"/>
          <w:sz w:val="24"/>
          <w:szCs w:val="24"/>
        </w:rPr>
        <w:t xml:space="preserve">Глобальная библиотека научных ресурсов).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www.window.edu.ru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81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school.edu.ru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default.asp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портал.</w:t>
      </w:r>
      <w:proofErr w:type="gramEnd"/>
      <w:r w:rsidRPr="00FE5817">
        <w:rPr>
          <w:rFonts w:ascii="Times New Roman" w:hAnsi="Times New Roman" w:cs="Times New Roman"/>
          <w:sz w:val="24"/>
          <w:szCs w:val="24"/>
        </w:rPr>
        <w:t xml:space="preserve"> Доступность,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FE581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5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6E44BD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E581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817">
        <w:rPr>
          <w:rFonts w:ascii="Times New Roman" w:hAnsi="Times New Roman" w:cs="Times New Roman"/>
          <w:sz w:val="24"/>
          <w:szCs w:val="24"/>
        </w:rPr>
        <w:t>www.pobediteli.ru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 (проект «ПОБЕДИТЕЛИ:</w:t>
      </w:r>
      <w:proofErr w:type="gramEnd"/>
      <w:r w:rsidRPr="00FE5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817">
        <w:rPr>
          <w:rFonts w:ascii="Times New Roman" w:hAnsi="Times New Roman" w:cs="Times New Roman"/>
          <w:sz w:val="24"/>
          <w:szCs w:val="24"/>
        </w:rPr>
        <w:t>Солдаты Великой войны»)</w:t>
      </w:r>
      <w:proofErr w:type="gramEnd"/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E581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81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simvolika.rsl.ru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 (Государственные символы России.</w:t>
      </w:r>
      <w:proofErr w:type="gramEnd"/>
      <w:r w:rsidRPr="00FE5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817">
        <w:rPr>
          <w:rFonts w:ascii="Times New Roman" w:hAnsi="Times New Roman" w:cs="Times New Roman"/>
          <w:sz w:val="24"/>
          <w:szCs w:val="24"/>
        </w:rPr>
        <w:t xml:space="preserve">История и реальность). </w:t>
      </w:r>
      <w:proofErr w:type="spellStart"/>
      <w:r w:rsidRPr="00FE5817">
        <w:rPr>
          <w:rFonts w:ascii="Times New Roman" w:hAnsi="Times New Roman" w:cs="Times New Roman"/>
          <w:sz w:val="24"/>
          <w:szCs w:val="24"/>
        </w:rPr>
        <w:t>www.militera.lib.ru</w:t>
      </w:r>
      <w:proofErr w:type="spellEnd"/>
      <w:r w:rsidRPr="00FE5817">
        <w:rPr>
          <w:rFonts w:ascii="Times New Roman" w:hAnsi="Times New Roman" w:cs="Times New Roman"/>
          <w:sz w:val="24"/>
          <w:szCs w:val="24"/>
        </w:rPr>
        <w:t xml:space="preserve"> (Военная литература).</w:t>
      </w:r>
      <w:proofErr w:type="gramEnd"/>
    </w:p>
    <w:p w:rsidR="00353F3F" w:rsidRPr="004E19B8" w:rsidRDefault="00353F3F" w:rsidP="00B3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104"/>
        <w:gridCol w:w="4467"/>
      </w:tblGrid>
      <w:tr w:rsidR="0043287D" w:rsidRPr="004E19B8" w:rsidTr="0043287D">
        <w:tc>
          <w:tcPr>
            <w:tcW w:w="5104" w:type="dxa"/>
          </w:tcPr>
          <w:p w:rsidR="0043287D" w:rsidRPr="004E19B8" w:rsidRDefault="0043287D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67" w:type="dxa"/>
          </w:tcPr>
          <w:p w:rsidR="0043287D" w:rsidRPr="004E19B8" w:rsidRDefault="0043287D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3287D" w:rsidRPr="004E19B8" w:rsidTr="0043287D">
        <w:tc>
          <w:tcPr>
            <w:tcW w:w="5104" w:type="dxa"/>
          </w:tcPr>
          <w:p w:rsidR="0043287D" w:rsidRPr="004E19B8" w:rsidRDefault="0043287D" w:rsidP="0043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  <w:tc>
          <w:tcPr>
            <w:tcW w:w="4467" w:type="dxa"/>
          </w:tcPr>
          <w:p w:rsidR="0043287D" w:rsidRPr="004E19B8" w:rsidRDefault="0043287D" w:rsidP="0043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747" w:rsidRPr="004E19B8" w:rsidTr="00136845">
        <w:tc>
          <w:tcPr>
            <w:tcW w:w="5104" w:type="dxa"/>
          </w:tcPr>
          <w:p w:rsidR="00334747" w:rsidRPr="00FE5817" w:rsidRDefault="00334747" w:rsidP="00334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FE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34747" w:rsidRPr="00277E18" w:rsidRDefault="00334747" w:rsidP="0033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оценивать ситуации, опасные для жизни и здоровья;</w:t>
            </w:r>
          </w:p>
          <w:p w:rsidR="00334747" w:rsidRPr="00277E18" w:rsidRDefault="00334747" w:rsidP="0033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ситуациях;</w:t>
            </w:r>
          </w:p>
          <w:p w:rsidR="00334747" w:rsidRPr="00277E18" w:rsidRDefault="00334747" w:rsidP="0033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защиты;</w:t>
            </w:r>
          </w:p>
          <w:p w:rsidR="00334747" w:rsidRPr="00277E18" w:rsidRDefault="00334747" w:rsidP="0033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пострадавшим;</w:t>
            </w:r>
          </w:p>
          <w:p w:rsidR="00334747" w:rsidRPr="00277E18" w:rsidRDefault="00334747" w:rsidP="0033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334747" w:rsidRDefault="00334747" w:rsidP="00334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747" w:rsidRPr="004E19B8" w:rsidRDefault="00334747" w:rsidP="00334747">
            <w:pPr>
              <w:ind w:left="86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334747" w:rsidRPr="004E19B8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666CD5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Default="00334747" w:rsidP="00334747"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семестра</w:t>
            </w:r>
          </w:p>
        </w:tc>
      </w:tr>
      <w:tr w:rsidR="00334747" w:rsidRPr="004E19B8" w:rsidTr="00136845">
        <w:tc>
          <w:tcPr>
            <w:tcW w:w="5104" w:type="dxa"/>
          </w:tcPr>
          <w:p w:rsidR="00334747" w:rsidRPr="00FE5817" w:rsidRDefault="00334747" w:rsidP="00334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FE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FE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4747" w:rsidRPr="00277E18" w:rsidRDefault="00334747" w:rsidP="0033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334747" w:rsidRPr="00277E18" w:rsidRDefault="00334747" w:rsidP="0033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334747" w:rsidRPr="00277E18" w:rsidRDefault="00334747" w:rsidP="0033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 государственной системе защиты населения от опасных и чрезвычайных ситуаций;</w:t>
            </w:r>
          </w:p>
          <w:p w:rsidR="00334747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  <w:p w:rsidR="00334747" w:rsidRPr="00FE5817" w:rsidRDefault="00334747" w:rsidP="00334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</w:tcPr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666CD5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2 семестра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666CD5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Default="00334747" w:rsidP="00334747"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Зачет по итогам курса ОБЖ.</w:t>
            </w:r>
          </w:p>
        </w:tc>
      </w:tr>
    </w:tbl>
    <w:p w:rsidR="00F452D8" w:rsidRPr="00277E18" w:rsidRDefault="00F452D8" w:rsidP="00F452D8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452D8" w:rsidRPr="00277E18" w:rsidSect="004D0A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AC"/>
    <w:rsid w:val="00005BFB"/>
    <w:rsid w:val="0000753F"/>
    <w:rsid w:val="000558B3"/>
    <w:rsid w:val="0008385C"/>
    <w:rsid w:val="000A4B10"/>
    <w:rsid w:val="000B29B8"/>
    <w:rsid w:val="000C0C76"/>
    <w:rsid w:val="000C6741"/>
    <w:rsid w:val="000D18BE"/>
    <w:rsid w:val="000E4D0D"/>
    <w:rsid w:val="00116325"/>
    <w:rsid w:val="00145311"/>
    <w:rsid w:val="001740EF"/>
    <w:rsid w:val="00193963"/>
    <w:rsid w:val="001953E2"/>
    <w:rsid w:val="001B270F"/>
    <w:rsid w:val="001B2A11"/>
    <w:rsid w:val="001E2AE9"/>
    <w:rsid w:val="00210793"/>
    <w:rsid w:val="002305A8"/>
    <w:rsid w:val="00240169"/>
    <w:rsid w:val="00246F1C"/>
    <w:rsid w:val="00264A00"/>
    <w:rsid w:val="00277E18"/>
    <w:rsid w:val="002C131B"/>
    <w:rsid w:val="002E2E09"/>
    <w:rsid w:val="00334747"/>
    <w:rsid w:val="00336F49"/>
    <w:rsid w:val="00346EAC"/>
    <w:rsid w:val="00353F3F"/>
    <w:rsid w:val="003F7981"/>
    <w:rsid w:val="0043287D"/>
    <w:rsid w:val="00437992"/>
    <w:rsid w:val="00441901"/>
    <w:rsid w:val="00454E3A"/>
    <w:rsid w:val="004D0A58"/>
    <w:rsid w:val="00505831"/>
    <w:rsid w:val="00512B28"/>
    <w:rsid w:val="00520F34"/>
    <w:rsid w:val="00596C97"/>
    <w:rsid w:val="005A04D8"/>
    <w:rsid w:val="005A22BA"/>
    <w:rsid w:val="005A61A5"/>
    <w:rsid w:val="005B27B4"/>
    <w:rsid w:val="005B32CC"/>
    <w:rsid w:val="005D63BF"/>
    <w:rsid w:val="00603BC8"/>
    <w:rsid w:val="006C1C8E"/>
    <w:rsid w:val="006E44BD"/>
    <w:rsid w:val="00722575"/>
    <w:rsid w:val="0072443C"/>
    <w:rsid w:val="00725D64"/>
    <w:rsid w:val="00732FAB"/>
    <w:rsid w:val="00763288"/>
    <w:rsid w:val="007649C8"/>
    <w:rsid w:val="00772D38"/>
    <w:rsid w:val="0079390B"/>
    <w:rsid w:val="007B4996"/>
    <w:rsid w:val="007D1DCE"/>
    <w:rsid w:val="007D5687"/>
    <w:rsid w:val="007E41DB"/>
    <w:rsid w:val="007F1EAB"/>
    <w:rsid w:val="007F3AB1"/>
    <w:rsid w:val="007F4CAC"/>
    <w:rsid w:val="00823387"/>
    <w:rsid w:val="00830276"/>
    <w:rsid w:val="008525B9"/>
    <w:rsid w:val="00862770"/>
    <w:rsid w:val="00887E77"/>
    <w:rsid w:val="00890A45"/>
    <w:rsid w:val="008A76ED"/>
    <w:rsid w:val="008B1B17"/>
    <w:rsid w:val="008E2FBB"/>
    <w:rsid w:val="008F5D12"/>
    <w:rsid w:val="00910DAF"/>
    <w:rsid w:val="00913137"/>
    <w:rsid w:val="00932200"/>
    <w:rsid w:val="0094027C"/>
    <w:rsid w:val="00A06651"/>
    <w:rsid w:val="00A31599"/>
    <w:rsid w:val="00A532AD"/>
    <w:rsid w:val="00A53C41"/>
    <w:rsid w:val="00AC60E5"/>
    <w:rsid w:val="00AF7663"/>
    <w:rsid w:val="00B04D1B"/>
    <w:rsid w:val="00B05097"/>
    <w:rsid w:val="00B37EFD"/>
    <w:rsid w:val="00B445E9"/>
    <w:rsid w:val="00B600BC"/>
    <w:rsid w:val="00BC4534"/>
    <w:rsid w:val="00BD5A84"/>
    <w:rsid w:val="00BF3C73"/>
    <w:rsid w:val="00BF3D2B"/>
    <w:rsid w:val="00C15216"/>
    <w:rsid w:val="00C52BFA"/>
    <w:rsid w:val="00C743D7"/>
    <w:rsid w:val="00CB53E8"/>
    <w:rsid w:val="00CF3B40"/>
    <w:rsid w:val="00D10BF4"/>
    <w:rsid w:val="00D31340"/>
    <w:rsid w:val="00D5498C"/>
    <w:rsid w:val="00D64380"/>
    <w:rsid w:val="00D73AA4"/>
    <w:rsid w:val="00DA5D94"/>
    <w:rsid w:val="00E21362"/>
    <w:rsid w:val="00E41592"/>
    <w:rsid w:val="00E94FB4"/>
    <w:rsid w:val="00EA0994"/>
    <w:rsid w:val="00EB3EA4"/>
    <w:rsid w:val="00EB62BF"/>
    <w:rsid w:val="00EF36D5"/>
    <w:rsid w:val="00F0021E"/>
    <w:rsid w:val="00F17A8E"/>
    <w:rsid w:val="00F2765F"/>
    <w:rsid w:val="00F43E1A"/>
    <w:rsid w:val="00F452D8"/>
    <w:rsid w:val="00F461B3"/>
    <w:rsid w:val="00F53B80"/>
    <w:rsid w:val="00F90F98"/>
    <w:rsid w:val="00FB6EDF"/>
    <w:rsid w:val="00FD2AFA"/>
    <w:rsid w:val="00F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C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B04D1B"/>
  </w:style>
  <w:style w:type="character" w:customStyle="1" w:styleId="21">
    <w:name w:val="Основной текст 2 Знак1"/>
    <w:basedOn w:val="a0"/>
    <w:link w:val="2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FE581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05BF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2B8B2-0F1A-4968-9D22-852016C1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dcterms:created xsi:type="dcterms:W3CDTF">2014-10-18T07:06:00Z</dcterms:created>
  <dcterms:modified xsi:type="dcterms:W3CDTF">2021-01-13T09:16:00Z</dcterms:modified>
</cp:coreProperties>
</file>