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CB" w:rsidRPr="00697CCB" w:rsidRDefault="00697CCB" w:rsidP="00697CCB">
      <w:pPr>
        <w:suppressAutoHyphens/>
        <w:spacing w:after="0" w:line="240" w:lineRule="auto"/>
        <w:jc w:val="center"/>
        <w:rPr>
          <w:rFonts w:ascii="Times New Roman" w:eastAsia="Times New Roman" w:hAnsi="Times New Roman" w:cs="Times New Roman"/>
          <w:b/>
          <w:sz w:val="28"/>
          <w:szCs w:val="28"/>
          <w:lang w:eastAsia="ar-SA"/>
        </w:rPr>
      </w:pPr>
      <w:r w:rsidRPr="00697CCB">
        <w:rPr>
          <w:rFonts w:ascii="Times New Roman" w:eastAsia="Times New Roman" w:hAnsi="Times New Roman" w:cs="Times New Roman"/>
          <w:b/>
          <w:sz w:val="28"/>
          <w:szCs w:val="28"/>
          <w:lang w:eastAsia="ar-SA"/>
        </w:rPr>
        <w:t>Бюджетное профессиональное образовательное учреждение</w:t>
      </w:r>
    </w:p>
    <w:p w:rsidR="00697CCB" w:rsidRPr="00697CCB" w:rsidRDefault="00697CCB" w:rsidP="00697CCB">
      <w:pPr>
        <w:suppressAutoHyphens/>
        <w:spacing w:after="0" w:line="240" w:lineRule="auto"/>
        <w:jc w:val="center"/>
        <w:rPr>
          <w:rFonts w:ascii="Times New Roman" w:eastAsia="Times New Roman" w:hAnsi="Times New Roman" w:cs="Times New Roman"/>
          <w:b/>
          <w:sz w:val="28"/>
          <w:szCs w:val="28"/>
          <w:lang w:eastAsia="ar-SA"/>
        </w:rPr>
      </w:pPr>
      <w:r w:rsidRPr="00697CCB">
        <w:rPr>
          <w:rFonts w:ascii="Times New Roman" w:eastAsia="Times New Roman" w:hAnsi="Times New Roman" w:cs="Times New Roman"/>
          <w:b/>
          <w:sz w:val="28"/>
          <w:szCs w:val="28"/>
          <w:lang w:eastAsia="ar-SA"/>
        </w:rPr>
        <w:t>Ханты-Мансийского автономного округа – Югры</w:t>
      </w:r>
    </w:p>
    <w:p w:rsidR="00697CCB" w:rsidRPr="00697CCB" w:rsidRDefault="00697CCB" w:rsidP="00697CCB">
      <w:pPr>
        <w:suppressAutoHyphens/>
        <w:spacing w:after="0" w:line="240" w:lineRule="auto"/>
        <w:jc w:val="center"/>
        <w:rPr>
          <w:rFonts w:ascii="Times New Roman" w:eastAsia="Times New Roman" w:hAnsi="Times New Roman" w:cs="Times New Roman"/>
          <w:b/>
          <w:sz w:val="28"/>
          <w:szCs w:val="28"/>
          <w:lang w:eastAsia="ar-SA"/>
        </w:rPr>
      </w:pPr>
      <w:r w:rsidRPr="00697CCB">
        <w:rPr>
          <w:rFonts w:ascii="Times New Roman" w:eastAsia="Times New Roman" w:hAnsi="Times New Roman" w:cs="Times New Roman"/>
          <w:b/>
          <w:sz w:val="28"/>
          <w:szCs w:val="28"/>
          <w:lang w:eastAsia="ar-SA"/>
        </w:rPr>
        <w:t>«Сургутский колледж русской культуры им. А. С. Знаменского»</w:t>
      </w:r>
    </w:p>
    <w:p w:rsidR="00697CCB" w:rsidRPr="00697CCB" w:rsidRDefault="00697CCB" w:rsidP="00697CCB">
      <w:pPr>
        <w:suppressAutoHyphens/>
        <w:spacing w:after="0" w:line="240" w:lineRule="auto"/>
        <w:jc w:val="center"/>
        <w:rPr>
          <w:rFonts w:ascii="Times New Roman" w:eastAsia="Times New Roman" w:hAnsi="Times New Roman" w:cs="Times New Roman"/>
          <w:sz w:val="28"/>
          <w:szCs w:val="28"/>
          <w:lang w:eastAsia="ar-SA"/>
        </w:rPr>
      </w:pPr>
    </w:p>
    <w:p w:rsidR="00697CCB" w:rsidRPr="00697CCB" w:rsidRDefault="00697CCB" w:rsidP="00697CCB">
      <w:pPr>
        <w:suppressAutoHyphens/>
        <w:spacing w:after="0" w:line="240" w:lineRule="auto"/>
        <w:jc w:val="center"/>
        <w:rPr>
          <w:rFonts w:ascii="Times New Roman" w:eastAsia="Times New Roman" w:hAnsi="Times New Roman" w:cs="Times New Roman"/>
          <w:sz w:val="28"/>
          <w:szCs w:val="28"/>
          <w:lang w:eastAsia="ar-SA"/>
        </w:rPr>
      </w:pPr>
    </w:p>
    <w:p w:rsidR="00697CCB" w:rsidRPr="00697CCB" w:rsidRDefault="00697CCB" w:rsidP="00697CCB">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D0135F" w:rsidRPr="003D4CC7" w:rsidTr="00310BF9">
        <w:trPr>
          <w:trHeight w:val="1135"/>
        </w:trPr>
        <w:tc>
          <w:tcPr>
            <w:tcW w:w="3402" w:type="dxa"/>
            <w:hideMark/>
          </w:tcPr>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физико-математических</w:t>
            </w:r>
          </w:p>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D0135F" w:rsidRPr="00757DA7" w:rsidRDefault="00D0135F" w:rsidP="00D0135F">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D0135F" w:rsidRPr="00757DA7" w:rsidRDefault="00D0135F" w:rsidP="00D0135F">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5D3EF8">
              <w:rPr>
                <w:rFonts w:ascii="Times New Roman" w:eastAsia="Times New Roman" w:hAnsi="Times New Roman"/>
                <w:sz w:val="24"/>
                <w:szCs w:val="24"/>
                <w:lang w:eastAsia="ru-RU"/>
              </w:rPr>
              <w:t>14» июня 2020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hideMark/>
          </w:tcPr>
          <w:p w:rsidR="00D0135F" w:rsidRDefault="00D0135F" w:rsidP="00D0135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D0135F" w:rsidRDefault="00D0135F" w:rsidP="00D0135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D0135F" w:rsidRDefault="00D0135F" w:rsidP="00D0135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7CCB">
        <w:rPr>
          <w:rFonts w:ascii="Times New Roman" w:eastAsia="Times New Roman" w:hAnsi="Times New Roman" w:cs="Times New Roman"/>
          <w:b/>
          <w:bCs/>
          <w:sz w:val="28"/>
          <w:szCs w:val="28"/>
          <w:lang w:eastAsia="ru-RU"/>
        </w:rPr>
        <w:t>РАБОЧАЯ ПРОГРАММА</w:t>
      </w: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97CCB" w:rsidRPr="00697CCB" w:rsidRDefault="00697CCB" w:rsidP="00697CC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97CCB" w:rsidRPr="00697CCB" w:rsidRDefault="00697CCB" w:rsidP="00697CCB">
      <w:pPr>
        <w:spacing w:after="0" w:line="240" w:lineRule="auto"/>
        <w:rPr>
          <w:rFonts w:ascii="Times New Roman" w:eastAsia="Times New Roman" w:hAnsi="Times New Roman" w:cs="Times New Roman"/>
          <w:b/>
          <w:sz w:val="28"/>
          <w:szCs w:val="28"/>
          <w:lang w:eastAsia="ru-RU"/>
        </w:rPr>
      </w:pPr>
      <w:r w:rsidRPr="00697CCB">
        <w:rPr>
          <w:rFonts w:ascii="Times New Roman" w:eastAsia="Times New Roman" w:hAnsi="Times New Roman" w:cs="Times New Roman"/>
          <w:sz w:val="28"/>
          <w:szCs w:val="28"/>
          <w:lang w:eastAsia="ru-RU"/>
        </w:rPr>
        <w:t>Дисциплины           ОД 01.10. АСТРОНОМИЯ</w:t>
      </w:r>
    </w:p>
    <w:p w:rsidR="00697CCB" w:rsidRPr="00697CCB" w:rsidRDefault="00697CCB" w:rsidP="00697CC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697CCB" w:rsidRPr="00697CCB" w:rsidRDefault="00697CCB" w:rsidP="00697CCB">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sidRPr="00697CCB">
        <w:rPr>
          <w:rFonts w:ascii="Times New Roman" w:eastAsia="Times New Roman" w:hAnsi="Times New Roman" w:cs="Times New Roman"/>
          <w:sz w:val="24"/>
          <w:szCs w:val="28"/>
          <w:vertAlign w:val="superscript"/>
          <w:lang w:eastAsia="ru-RU"/>
        </w:rPr>
        <w:t>индекс</w:t>
      </w:r>
      <w:r w:rsidRPr="00697CCB">
        <w:rPr>
          <w:rFonts w:ascii="Times New Roman" w:eastAsia="Times New Roman" w:hAnsi="Times New Roman" w:cs="Times New Roman"/>
          <w:sz w:val="24"/>
          <w:szCs w:val="28"/>
          <w:vertAlign w:val="superscript"/>
          <w:lang w:eastAsia="ru-RU"/>
        </w:rPr>
        <w:tab/>
        <w:t>наименование учебной дисциплины</w:t>
      </w:r>
    </w:p>
    <w:p w:rsidR="00697CCB" w:rsidRPr="00697CCB" w:rsidRDefault="00697CCB" w:rsidP="00697CCB">
      <w:pPr>
        <w:spacing w:after="0" w:line="240" w:lineRule="auto"/>
        <w:rPr>
          <w:rFonts w:ascii="Times New Roman" w:eastAsia="Times New Roman" w:hAnsi="Times New Roman" w:cs="Times New Roman"/>
          <w:sz w:val="28"/>
          <w:szCs w:val="28"/>
          <w:lang w:eastAsia="ru-RU"/>
        </w:rPr>
      </w:pPr>
      <w:r w:rsidRPr="00697CCB">
        <w:rPr>
          <w:rFonts w:ascii="Times New Roman" w:eastAsia="Times New Roman" w:hAnsi="Times New Roman" w:cs="Times New Roman"/>
          <w:sz w:val="28"/>
          <w:szCs w:val="28"/>
          <w:lang w:eastAsia="ru-RU"/>
        </w:rPr>
        <w:t xml:space="preserve">для специальности      54.02.02 Декоративно-прикладное искусство и                      народные промыслы (по видам) </w:t>
      </w:r>
    </w:p>
    <w:p w:rsidR="00697CCB" w:rsidRPr="00697CCB" w:rsidRDefault="00697CCB" w:rsidP="00697CCB">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sidRPr="00697CCB">
        <w:rPr>
          <w:rFonts w:ascii="Times New Roman" w:eastAsia="Times New Roman" w:hAnsi="Times New Roman" w:cs="Times New Roman"/>
          <w:sz w:val="24"/>
          <w:szCs w:val="28"/>
          <w:vertAlign w:val="superscript"/>
          <w:lang w:eastAsia="ru-RU"/>
        </w:rPr>
        <w:t>код</w:t>
      </w:r>
      <w:r w:rsidRPr="00697CCB">
        <w:rPr>
          <w:rFonts w:ascii="Times New Roman" w:eastAsia="Times New Roman" w:hAnsi="Times New Roman" w:cs="Times New Roman"/>
          <w:sz w:val="24"/>
          <w:szCs w:val="28"/>
          <w:vertAlign w:val="superscript"/>
          <w:lang w:eastAsia="ru-RU"/>
        </w:rPr>
        <w:tab/>
        <w:t>наименование</w:t>
      </w:r>
    </w:p>
    <w:p w:rsidR="006B7B09" w:rsidRPr="006B7B09" w:rsidRDefault="006B7B09" w:rsidP="006B7B09">
      <w:pPr>
        <w:spacing w:after="0"/>
        <w:rPr>
          <w:rFonts w:ascii="Times New Roman" w:hAnsi="Times New Roman" w:cs="Times New Roman"/>
          <w:color w:val="000000"/>
          <w:sz w:val="28"/>
          <w:szCs w:val="28"/>
        </w:rPr>
      </w:pPr>
      <w:r w:rsidRPr="006B7B09">
        <w:rPr>
          <w:rFonts w:ascii="Times New Roman" w:hAnsi="Times New Roman" w:cs="Times New Roman"/>
          <w:sz w:val="28"/>
          <w:szCs w:val="28"/>
        </w:rPr>
        <w:t>наименование цикла</w:t>
      </w:r>
      <w:r w:rsidRPr="006B7B09">
        <w:rPr>
          <w:rFonts w:ascii="Times New Roman" w:hAnsi="Times New Roman" w:cs="Times New Roman"/>
          <w:sz w:val="28"/>
          <w:szCs w:val="28"/>
        </w:rPr>
        <w:tab/>
      </w:r>
      <w:r w:rsidRPr="006B7B09">
        <w:rPr>
          <w:rFonts w:ascii="Times New Roman" w:hAnsi="Times New Roman" w:cs="Times New Roman"/>
          <w:color w:val="000000"/>
          <w:sz w:val="28"/>
          <w:szCs w:val="28"/>
        </w:rPr>
        <w:t>Общеобразовательный учебный цикл</w:t>
      </w:r>
    </w:p>
    <w:p w:rsidR="006B7B09" w:rsidRPr="006B7B09" w:rsidRDefault="006B7B09" w:rsidP="006B7B09">
      <w:pPr>
        <w:spacing w:after="0"/>
        <w:jc w:val="center"/>
        <w:rPr>
          <w:rFonts w:ascii="Times New Roman" w:eastAsia="Times New Roman" w:hAnsi="Times New Roman" w:cs="Times New Roman"/>
          <w:bCs/>
          <w:sz w:val="28"/>
          <w:szCs w:val="28"/>
        </w:rPr>
      </w:pPr>
      <w:r w:rsidRPr="006B7B09">
        <w:rPr>
          <w:rFonts w:ascii="Times New Roman" w:eastAsia="Times New Roman" w:hAnsi="Times New Roman" w:cs="Times New Roman"/>
          <w:bCs/>
          <w:sz w:val="28"/>
          <w:szCs w:val="28"/>
        </w:rPr>
        <w:t>(у</w:t>
      </w:r>
      <w:r w:rsidRPr="00A62C3B">
        <w:rPr>
          <w:rFonts w:ascii="Times New Roman" w:eastAsia="Times New Roman" w:hAnsi="Times New Roman" w:cs="Times New Roman"/>
          <w:bCs/>
          <w:sz w:val="28"/>
          <w:szCs w:val="28"/>
        </w:rPr>
        <w:t>чебные дисциплины</w:t>
      </w:r>
      <w:r w:rsidRPr="006B7B09">
        <w:rPr>
          <w:rFonts w:ascii="Times New Roman" w:eastAsia="Times New Roman" w:hAnsi="Times New Roman" w:cs="Times New Roman"/>
          <w:bCs/>
          <w:sz w:val="28"/>
          <w:szCs w:val="28"/>
        </w:rPr>
        <w:t>)</w:t>
      </w:r>
    </w:p>
    <w:p w:rsidR="006B7B09" w:rsidRPr="006B7B09" w:rsidRDefault="006B7B09" w:rsidP="006B7B09">
      <w:pPr>
        <w:spacing w:after="0"/>
        <w:rPr>
          <w:rFonts w:ascii="Times New Roman" w:hAnsi="Times New Roman" w:cs="Times New Roman"/>
          <w:sz w:val="28"/>
          <w:szCs w:val="28"/>
          <w:vertAlign w:val="superscript"/>
          <w:lang w:eastAsia="ru-RU"/>
        </w:rPr>
      </w:pPr>
      <w:r w:rsidRPr="006B7B09">
        <w:rPr>
          <w:rFonts w:ascii="Times New Roman" w:hAnsi="Times New Roman" w:cs="Times New Roman"/>
          <w:sz w:val="28"/>
          <w:szCs w:val="28"/>
          <w:vertAlign w:val="superscript"/>
        </w:rPr>
        <w:t xml:space="preserve">                                                                                           </w:t>
      </w:r>
      <w:r w:rsidRPr="006B7B09">
        <w:rPr>
          <w:rFonts w:ascii="Times New Roman" w:hAnsi="Times New Roman" w:cs="Times New Roman"/>
          <w:sz w:val="28"/>
          <w:szCs w:val="28"/>
          <w:vertAlign w:val="superscript"/>
          <w:lang w:eastAsia="ru-RU"/>
        </w:rPr>
        <w:t xml:space="preserve">(согласно учебному плану) </w:t>
      </w:r>
    </w:p>
    <w:p w:rsidR="00697CCB" w:rsidRPr="00697CCB" w:rsidRDefault="00697CCB" w:rsidP="006B7B09">
      <w:pPr>
        <w:spacing w:after="0" w:line="240" w:lineRule="auto"/>
        <w:jc w:val="both"/>
        <w:rPr>
          <w:rFonts w:ascii="Times New Roman" w:eastAsia="Times New Roman" w:hAnsi="Times New Roman" w:cs="Times New Roman"/>
          <w:sz w:val="28"/>
          <w:szCs w:val="28"/>
          <w:lang w:eastAsia="ru-RU"/>
        </w:rPr>
      </w:pPr>
      <w:r w:rsidRPr="00697CCB">
        <w:rPr>
          <w:rFonts w:ascii="Times New Roman" w:eastAsia="Times New Roman" w:hAnsi="Times New Roman" w:cs="Times New Roman"/>
          <w:sz w:val="28"/>
          <w:szCs w:val="28"/>
          <w:lang w:eastAsia="ru-RU"/>
        </w:rPr>
        <w:t xml:space="preserve">Класс (курс):       1  курс  </w:t>
      </w:r>
      <w:r w:rsidRPr="00697CCB">
        <w:rPr>
          <w:rFonts w:ascii="Times New Roman" w:eastAsia="Times New Roman" w:hAnsi="Times New Roman" w:cs="Times New Roman"/>
          <w:sz w:val="28"/>
          <w:szCs w:val="28"/>
          <w:u w:val="single"/>
          <w:lang w:eastAsia="ru-RU"/>
        </w:rPr>
        <w:t xml:space="preserve">  </w:t>
      </w:r>
    </w:p>
    <w:p w:rsidR="00697CCB" w:rsidRPr="00697CCB" w:rsidRDefault="00697CCB" w:rsidP="00697CCB">
      <w:pPr>
        <w:spacing w:after="0" w:line="240" w:lineRule="auto"/>
        <w:jc w:val="both"/>
        <w:rPr>
          <w:rFonts w:ascii="Times New Roman" w:eastAsia="Times New Roman" w:hAnsi="Times New Roman" w:cs="Times New Roman"/>
          <w:sz w:val="28"/>
          <w:szCs w:val="28"/>
          <w:lang w:eastAsia="ru-RU"/>
        </w:rPr>
      </w:pP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9571"/>
        <w:gridCol w:w="4280"/>
      </w:tblGrid>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Максимальная учебная нагрузка обучающихся                      54 часов</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 xml:space="preserve">Самостоятельная работа                                                            18 часов </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Обязательная учебная нагрузка (всего)                                   36 часов</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Форма промежуточной аттестации                                           2 семестр, дифференцированный зачет</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Разработчик (составитель): </w:t>
      </w:r>
      <w:proofErr w:type="spellStart"/>
      <w:r w:rsidRPr="00697CCB">
        <w:rPr>
          <w:rFonts w:ascii="Times New Roman" w:eastAsia="Times New Roman" w:hAnsi="Times New Roman" w:cs="Times New Roman"/>
          <w:sz w:val="24"/>
          <w:szCs w:val="24"/>
          <w:lang w:eastAsia="ru-RU"/>
        </w:rPr>
        <w:t>Шапорова</w:t>
      </w:r>
      <w:proofErr w:type="spellEnd"/>
      <w:r w:rsidRPr="00697CCB">
        <w:rPr>
          <w:rFonts w:ascii="Times New Roman" w:eastAsia="Times New Roman" w:hAnsi="Times New Roman" w:cs="Times New Roman"/>
          <w:sz w:val="24"/>
          <w:szCs w:val="24"/>
          <w:lang w:eastAsia="ru-RU"/>
        </w:rPr>
        <w:t xml:space="preserve"> М.В.  </w:t>
      </w: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jc w:val="center"/>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г. Сургут</w:t>
      </w:r>
    </w:p>
    <w:p w:rsidR="00697CCB" w:rsidRDefault="005D3EF8" w:rsidP="00697CCB">
      <w:pPr>
        <w:spacing w:after="0" w:line="240" w:lineRule="auto"/>
        <w:jc w:val="center"/>
        <w:rPr>
          <w:rFonts w:ascii="Times New Roman" w:hAnsi="Times New Roman" w:cs="Calibri"/>
        </w:rPr>
      </w:pPr>
      <w:r>
        <w:rPr>
          <w:rFonts w:ascii="Times New Roman" w:hAnsi="Times New Roman" w:cs="Calibri"/>
        </w:rPr>
        <w:t>2020</w:t>
      </w:r>
      <w:bookmarkStart w:id="0" w:name="_GoBack"/>
      <w:bookmarkEnd w:id="0"/>
    </w:p>
    <w:p w:rsidR="00F66FDD" w:rsidRDefault="00F66FDD" w:rsidP="00697CCB">
      <w:pPr>
        <w:spacing w:after="0" w:line="240" w:lineRule="auto"/>
        <w:jc w:val="center"/>
        <w:rPr>
          <w:rFonts w:ascii="Times New Roman" w:hAnsi="Times New Roman" w:cs="Calibri"/>
        </w:rPr>
      </w:pPr>
    </w:p>
    <w:p w:rsidR="000F1745" w:rsidRPr="00697CCB" w:rsidRDefault="000F1745" w:rsidP="00697CCB">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lastRenderedPageBreak/>
        <w:t xml:space="preserve">СОДЕРЖАНИЕ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                                                                                                                                          стр.</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1. ПАСПОРТ ПРОГРАММЫ                                                                                       3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2. СТРУКТУРА И СОДЕРЖАНИЕ ПРОГРАММЫ                                                  4- 9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ab/>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3. УСЛОВИЯ РЕАЛИЗАЦИИ  ПРОГРАММЫ                                                         9- 11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ab/>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4. КОНТРОЛЬ И ОЦЕНКА РЕЗУЛЬТАТОВ ОСВОЕНИЯ ПРОГРАММЫ           11- 14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ab/>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w:t>
      </w: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Default="007B742A" w:rsidP="007B742A">
      <w:pPr>
        <w:autoSpaceDE w:val="0"/>
        <w:autoSpaceDN w:val="0"/>
        <w:adjustRightInd w:val="0"/>
        <w:spacing w:after="0" w:line="240" w:lineRule="auto"/>
        <w:rPr>
          <w:rFonts w:ascii="Times New Roman" w:eastAsia="Times New Roman" w:hAnsi="Times New Roman" w:cs="Times New Roman"/>
          <w:caps/>
          <w:sz w:val="28"/>
          <w:szCs w:val="28"/>
          <w:lang w:eastAsia="ar-SA"/>
        </w:rPr>
      </w:pPr>
    </w:p>
    <w:p w:rsidR="00697CCB" w:rsidRPr="00697CCB" w:rsidRDefault="00697CCB" w:rsidP="00697C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r w:rsidRPr="00697CCB">
        <w:rPr>
          <w:rFonts w:ascii="Times New Roman" w:eastAsia="Times New Roman" w:hAnsi="Times New Roman" w:cs="Times New Roman"/>
          <w:caps/>
          <w:sz w:val="28"/>
          <w:szCs w:val="28"/>
          <w:lang w:eastAsia="ar-SA"/>
        </w:rPr>
        <w:t xml:space="preserve">1. паспорт ПРОГРАММЫ </w:t>
      </w:r>
    </w:p>
    <w:p w:rsidR="00697CCB" w:rsidRPr="00697CCB" w:rsidRDefault="00697CCB" w:rsidP="0069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1.1. Область применения программы</w:t>
      </w:r>
    </w:p>
    <w:p w:rsid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ab/>
        <w:t>Рабочая программа учебной дисциплины ОД.01.10 «Астрономия» является частью образовательной программы подготовки квалифицированных специалистов среднего звена по специальности:</w:t>
      </w:r>
      <w:r w:rsidRPr="00697CCB">
        <w:rPr>
          <w:rFonts w:ascii="Times New Roman" w:eastAsia="Times New Roman" w:hAnsi="Times New Roman" w:cs="Times New Roman"/>
          <w:sz w:val="24"/>
          <w:szCs w:val="24"/>
          <w:lang w:eastAsia="ar-SA"/>
        </w:rPr>
        <w:t xml:space="preserve"> </w:t>
      </w:r>
      <w:r w:rsidRPr="00697CCB">
        <w:rPr>
          <w:rFonts w:ascii="Times New Roman" w:eastAsia="Times New Roman" w:hAnsi="Times New Roman" w:cs="Times New Roman"/>
          <w:sz w:val="24"/>
          <w:szCs w:val="24"/>
          <w:lang w:eastAsia="ru-RU"/>
        </w:rPr>
        <w:t>54.02.02 Декоративно-прикладное искусство и                      народные промыслы (по видам)</w:t>
      </w:r>
      <w:r w:rsidR="001A2120">
        <w:rPr>
          <w:rFonts w:ascii="Times New Roman" w:eastAsia="Times New Roman" w:hAnsi="Times New Roman" w:cs="Times New Roman"/>
          <w:sz w:val="24"/>
          <w:szCs w:val="24"/>
          <w:lang w:eastAsia="ru-RU"/>
        </w:rPr>
        <w:t>.</w:t>
      </w:r>
      <w:r w:rsidRPr="00697CCB">
        <w:rPr>
          <w:rFonts w:ascii="Times New Roman" w:eastAsia="Times New Roman" w:hAnsi="Times New Roman" w:cs="Times New Roman"/>
          <w:sz w:val="24"/>
          <w:szCs w:val="24"/>
          <w:lang w:eastAsia="ru-RU"/>
        </w:rPr>
        <w:t xml:space="preserve"> </w:t>
      </w:r>
    </w:p>
    <w:p w:rsidR="00697CCB" w:rsidRPr="001A2120" w:rsidRDefault="001A2120" w:rsidP="001A2120">
      <w:pPr>
        <w:pStyle w:val="2"/>
        <w:shd w:val="clear" w:color="auto" w:fill="FFFFFF"/>
        <w:spacing w:before="0" w:after="288" w:line="339" w:lineRule="atLeast"/>
        <w:ind w:left="-142" w:firstLine="709"/>
        <w:rPr>
          <w:rFonts w:ascii="Times New Roman" w:hAnsi="Times New Roman" w:cs="Times New Roman"/>
          <w:b w:val="0"/>
          <w:color w:val="auto"/>
          <w:sz w:val="24"/>
          <w:szCs w:val="24"/>
        </w:rPr>
      </w:pPr>
      <w:r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 w:val="0"/>
          <w:color w:val="auto"/>
          <w:sz w:val="24"/>
          <w:szCs w:val="24"/>
        </w:rPr>
        <w:t>.</w:t>
      </w:r>
    </w:p>
    <w:p w:rsidR="009C2012"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1.2. Место дисциплины в структуре </w:t>
      </w:r>
      <w:r w:rsidR="009C2012">
        <w:rPr>
          <w:rFonts w:ascii="Times New Roman" w:eastAsia="Times New Roman" w:hAnsi="Times New Roman" w:cs="Times New Roman"/>
          <w:sz w:val="24"/>
          <w:szCs w:val="24"/>
          <w:lang w:eastAsia="ru-RU"/>
        </w:rPr>
        <w:t xml:space="preserve">ППССЗ </w:t>
      </w:r>
    </w:p>
    <w:p w:rsidR="009C2012"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ab/>
        <w:t>Дисциплина входит в цикл общеобразовательных учебных дисциплин и направлена на освоение следующих общих компетенций:</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1.3.Рекомендуемое количество часов на освоение программы дисциплины включает часы:</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максимальной учебной нагрузки обучающегося: 54 часа;</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обязательной аудиторной учебной нагрузки обучающегося: 36 часов;</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 самостоятельной работы обучающегося: </w:t>
      </w:r>
      <w:r w:rsidRPr="00697CCB">
        <w:rPr>
          <w:rFonts w:ascii="Times New Roman" w:eastAsia="Calibri" w:hAnsi="Times New Roman" w:cs="Times New Roman"/>
          <w:sz w:val="24"/>
          <w:szCs w:val="24"/>
          <w:lang w:eastAsia="ru-RU"/>
        </w:rPr>
        <w:t>18</w:t>
      </w:r>
      <w:r w:rsidRPr="00697CCB">
        <w:rPr>
          <w:rFonts w:ascii="Times New Roman" w:eastAsia="Times New Roman" w:hAnsi="Times New Roman" w:cs="Times New Roman"/>
          <w:sz w:val="24"/>
          <w:szCs w:val="24"/>
          <w:lang w:eastAsia="ru-RU"/>
        </w:rPr>
        <w:t xml:space="preserve"> часов.</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1.4.Результаты освоения программы.</w:t>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b/>
          <w:sz w:val="24"/>
          <w:szCs w:val="24"/>
          <w:lang w:eastAsia="ru-RU"/>
        </w:rPr>
        <w:t>Знать:</w:t>
      </w:r>
      <w:r w:rsidRPr="00697CCB">
        <w:rPr>
          <w:rFonts w:ascii="Times New Roman" w:eastAsia="Times New Roman" w:hAnsi="Times New Roman" w:cs="Times New Roman"/>
          <w:sz w:val="24"/>
          <w:szCs w:val="24"/>
          <w:lang w:eastAsia="ru-RU"/>
        </w:rPr>
        <w:t xml:space="preserve">  роль</w:t>
      </w:r>
      <w:r w:rsidRPr="00697CCB">
        <w:rPr>
          <w:rFonts w:ascii="Times New Roman" w:eastAsia="Times New Roman" w:hAnsi="Times New Roman" w:cs="Times New Roman"/>
          <w:sz w:val="24"/>
          <w:szCs w:val="24"/>
          <w:lang w:eastAsia="ru-RU"/>
        </w:rPr>
        <w:tab/>
        <w:t>астрономии</w:t>
      </w:r>
      <w:r w:rsidRPr="00697CCB">
        <w:rPr>
          <w:rFonts w:ascii="Times New Roman" w:eastAsia="Times New Roman" w:hAnsi="Times New Roman" w:cs="Times New Roman"/>
          <w:sz w:val="24"/>
          <w:szCs w:val="24"/>
          <w:lang w:eastAsia="ru-RU"/>
        </w:rPr>
        <w:tab/>
        <w:t>в познании</w:t>
      </w:r>
      <w:r w:rsidRPr="00697CCB">
        <w:rPr>
          <w:rFonts w:ascii="Times New Roman" w:eastAsia="Times New Roman" w:hAnsi="Times New Roman" w:cs="Times New Roman"/>
          <w:sz w:val="24"/>
          <w:szCs w:val="24"/>
          <w:lang w:eastAsia="ru-RU"/>
        </w:rPr>
        <w:tab/>
        <w:t>фундаментальных</w:t>
      </w:r>
      <w:r w:rsidRPr="00697CCB">
        <w:rPr>
          <w:rFonts w:ascii="Times New Roman" w:eastAsia="Times New Roman" w:hAnsi="Times New Roman" w:cs="Times New Roman"/>
          <w:sz w:val="24"/>
          <w:szCs w:val="24"/>
          <w:lang w:eastAsia="ru-RU"/>
        </w:rPr>
        <w:tab/>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законов</w:t>
      </w:r>
      <w:r w:rsidRPr="00697CCB">
        <w:rPr>
          <w:rFonts w:ascii="Times New Roman" w:eastAsia="Times New Roman" w:hAnsi="Times New Roman" w:cs="Times New Roman"/>
          <w:sz w:val="24"/>
          <w:szCs w:val="24"/>
          <w:lang w:eastAsia="ru-RU"/>
        </w:rPr>
        <w:tab/>
        <w:t>природы</w:t>
      </w:r>
      <w:r w:rsidRPr="00697CCB">
        <w:rPr>
          <w:rFonts w:ascii="Times New Roman" w:eastAsia="Times New Roman" w:hAnsi="Times New Roman" w:cs="Times New Roman"/>
          <w:sz w:val="24"/>
          <w:szCs w:val="24"/>
          <w:lang w:eastAsia="ru-RU"/>
        </w:rPr>
        <w:tab/>
        <w:t>и современной</w:t>
      </w:r>
      <w:r w:rsidRPr="00697CCB">
        <w:rPr>
          <w:rFonts w:ascii="Times New Roman" w:eastAsia="Times New Roman" w:hAnsi="Times New Roman" w:cs="Times New Roman"/>
          <w:sz w:val="24"/>
          <w:szCs w:val="24"/>
          <w:lang w:eastAsia="ru-RU"/>
        </w:rPr>
        <w:tab/>
        <w:t>естественно-научной картины</w:t>
      </w:r>
      <w:r w:rsidRPr="00697CCB">
        <w:rPr>
          <w:rFonts w:ascii="Times New Roman" w:eastAsia="Times New Roman" w:hAnsi="Times New Roman" w:cs="Times New Roman"/>
          <w:sz w:val="24"/>
          <w:szCs w:val="24"/>
          <w:lang w:eastAsia="ru-RU"/>
        </w:rPr>
        <w:tab/>
        <w:t xml:space="preserve">мира; </w:t>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физическую</w:t>
      </w:r>
      <w:r w:rsidRPr="00697CCB">
        <w:rPr>
          <w:rFonts w:ascii="Times New Roman" w:eastAsia="Times New Roman" w:hAnsi="Times New Roman" w:cs="Times New Roman"/>
          <w:sz w:val="24"/>
          <w:szCs w:val="24"/>
          <w:lang w:eastAsia="ru-RU"/>
        </w:rPr>
        <w:tab/>
        <w:t>природу небесных тел</w:t>
      </w:r>
      <w:r w:rsidRPr="00697CCB">
        <w:rPr>
          <w:rFonts w:ascii="Times New Roman" w:eastAsia="Times New Roman" w:hAnsi="Times New Roman" w:cs="Times New Roman"/>
          <w:sz w:val="24"/>
          <w:szCs w:val="24"/>
          <w:lang w:eastAsia="ru-RU"/>
        </w:rPr>
        <w:tab/>
        <w:t>и</w:t>
      </w:r>
      <w:r w:rsidRPr="00697CCB">
        <w:rPr>
          <w:rFonts w:ascii="Times New Roman" w:eastAsia="Times New Roman" w:hAnsi="Times New Roman" w:cs="Times New Roman"/>
          <w:sz w:val="24"/>
          <w:szCs w:val="24"/>
          <w:lang w:eastAsia="ru-RU"/>
        </w:rPr>
        <w:tab/>
        <w:t>систем, строение и эволюцию Вселенной, пространственных</w:t>
      </w:r>
      <w:r w:rsidRPr="00697CCB">
        <w:rPr>
          <w:rFonts w:ascii="Times New Roman" w:eastAsia="Times New Roman" w:hAnsi="Times New Roman" w:cs="Times New Roman"/>
          <w:sz w:val="24"/>
          <w:szCs w:val="24"/>
          <w:lang w:eastAsia="ru-RU"/>
        </w:rPr>
        <w:tab/>
        <w:t>и временных масштабах</w:t>
      </w:r>
      <w:r w:rsidRPr="00697CCB">
        <w:rPr>
          <w:rFonts w:ascii="Times New Roman" w:eastAsia="Times New Roman" w:hAnsi="Times New Roman" w:cs="Times New Roman"/>
          <w:sz w:val="24"/>
          <w:szCs w:val="24"/>
          <w:lang w:eastAsia="ru-RU"/>
        </w:rPr>
        <w:tab/>
        <w:t xml:space="preserve">Вселенной, наиболее </w:t>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важные</w:t>
      </w:r>
      <w:r w:rsidRPr="00697CCB">
        <w:rPr>
          <w:rFonts w:ascii="Times New Roman" w:eastAsia="Times New Roman" w:hAnsi="Times New Roman" w:cs="Times New Roman"/>
          <w:sz w:val="24"/>
          <w:szCs w:val="24"/>
          <w:lang w:eastAsia="ru-RU"/>
        </w:rPr>
        <w:tab/>
        <w:t>астрономические открытия, опреде</w:t>
      </w:r>
      <w:r w:rsidR="00BB36E6">
        <w:rPr>
          <w:rFonts w:ascii="Times New Roman" w:eastAsia="Times New Roman" w:hAnsi="Times New Roman" w:cs="Times New Roman"/>
          <w:sz w:val="24"/>
          <w:szCs w:val="24"/>
          <w:lang w:eastAsia="ru-RU"/>
        </w:rPr>
        <w:t>лившие развитие науки</w:t>
      </w:r>
      <w:r w:rsidR="00BB36E6">
        <w:rPr>
          <w:rFonts w:ascii="Times New Roman" w:eastAsia="Times New Roman" w:hAnsi="Times New Roman" w:cs="Times New Roman"/>
          <w:sz w:val="24"/>
          <w:szCs w:val="24"/>
          <w:lang w:eastAsia="ru-RU"/>
        </w:rPr>
        <w:tab/>
        <w:t>и техники.</w:t>
      </w:r>
    </w:p>
    <w:p w:rsidR="00697CCB" w:rsidRPr="00697CCB" w:rsidRDefault="00697CCB" w:rsidP="001A2120">
      <w:pPr>
        <w:spacing w:after="0" w:line="240" w:lineRule="auto"/>
        <w:ind w:left="-142" w:firstLine="709"/>
        <w:rPr>
          <w:rFonts w:ascii="Times New Roman" w:eastAsia="Times New Roman" w:hAnsi="Times New Roman" w:cs="Times New Roman"/>
          <w:b/>
          <w:sz w:val="24"/>
          <w:szCs w:val="24"/>
          <w:lang w:eastAsia="ru-RU"/>
        </w:rPr>
      </w:pP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b/>
          <w:sz w:val="24"/>
          <w:szCs w:val="24"/>
          <w:lang w:eastAsia="ru-RU"/>
        </w:rPr>
        <w:t>Уметь:</w:t>
      </w:r>
      <w:r w:rsidRPr="00697CCB">
        <w:rPr>
          <w:rFonts w:ascii="Times New Roman" w:eastAsia="Times New Roman" w:hAnsi="Times New Roman" w:cs="Times New Roman"/>
          <w:sz w:val="24"/>
          <w:szCs w:val="24"/>
          <w:lang w:eastAsia="ru-RU"/>
        </w:rPr>
        <w:t xml:space="preserve"> объяснять</w:t>
      </w:r>
      <w:r w:rsidRPr="00697CCB">
        <w:rPr>
          <w:rFonts w:ascii="Times New Roman" w:eastAsia="Times New Roman" w:hAnsi="Times New Roman" w:cs="Times New Roman"/>
          <w:sz w:val="24"/>
          <w:szCs w:val="24"/>
          <w:lang w:eastAsia="ru-RU"/>
        </w:rPr>
        <w:tab/>
        <w:t>видимое положение</w:t>
      </w:r>
      <w:r w:rsidRPr="00697CCB">
        <w:rPr>
          <w:rFonts w:ascii="Times New Roman" w:eastAsia="Times New Roman" w:hAnsi="Times New Roman" w:cs="Times New Roman"/>
          <w:sz w:val="24"/>
          <w:szCs w:val="24"/>
          <w:lang w:eastAsia="ru-RU"/>
        </w:rPr>
        <w:tab/>
        <w:t>и</w:t>
      </w:r>
      <w:r w:rsidRPr="00697CCB">
        <w:rPr>
          <w:rFonts w:ascii="Times New Roman" w:eastAsia="Times New Roman" w:hAnsi="Times New Roman" w:cs="Times New Roman"/>
          <w:sz w:val="24"/>
          <w:szCs w:val="24"/>
          <w:lang w:eastAsia="ru-RU"/>
        </w:rPr>
        <w:tab/>
        <w:t>движение небесных</w:t>
      </w:r>
      <w:r w:rsidRPr="00697CCB">
        <w:rPr>
          <w:rFonts w:ascii="Times New Roman" w:eastAsia="Times New Roman" w:hAnsi="Times New Roman" w:cs="Times New Roman"/>
          <w:sz w:val="24"/>
          <w:szCs w:val="24"/>
          <w:lang w:eastAsia="ru-RU"/>
        </w:rPr>
        <w:tab/>
        <w:t>тел</w:t>
      </w:r>
      <w:r w:rsidRPr="00697CCB">
        <w:rPr>
          <w:rFonts w:ascii="Times New Roman" w:eastAsia="Times New Roman" w:hAnsi="Times New Roman" w:cs="Times New Roman"/>
          <w:sz w:val="24"/>
          <w:szCs w:val="24"/>
          <w:lang w:eastAsia="ru-RU"/>
        </w:rPr>
        <w:tab/>
        <w:t>принципами определения местоположения и времени</w:t>
      </w:r>
      <w:r w:rsidRPr="00697CCB">
        <w:rPr>
          <w:rFonts w:ascii="Times New Roman" w:eastAsia="Times New Roman" w:hAnsi="Times New Roman" w:cs="Times New Roman"/>
          <w:sz w:val="24"/>
          <w:szCs w:val="24"/>
          <w:lang w:eastAsia="ru-RU"/>
        </w:rPr>
        <w:tab/>
        <w:t>по астрономическим объектам,</w:t>
      </w:r>
      <w:r w:rsidRPr="00697CCB">
        <w:rPr>
          <w:rFonts w:ascii="Times New Roman" w:eastAsia="Times New Roman" w:hAnsi="Times New Roman" w:cs="Times New Roman"/>
          <w:sz w:val="24"/>
          <w:szCs w:val="24"/>
          <w:lang w:eastAsia="ru-RU"/>
        </w:rPr>
        <w:tab/>
        <w:t>навыками практического использования компьютерных</w:t>
      </w:r>
      <w:r w:rsidRPr="00697CCB">
        <w:rPr>
          <w:rFonts w:ascii="Times New Roman" w:eastAsia="Times New Roman" w:hAnsi="Times New Roman" w:cs="Times New Roman"/>
          <w:sz w:val="24"/>
          <w:szCs w:val="24"/>
          <w:lang w:eastAsia="ru-RU"/>
        </w:rPr>
        <w:tab/>
        <w:t>приложений для</w:t>
      </w:r>
      <w:r w:rsidRPr="00697CCB">
        <w:rPr>
          <w:rFonts w:ascii="Times New Roman" w:eastAsia="Times New Roman" w:hAnsi="Times New Roman" w:cs="Times New Roman"/>
          <w:sz w:val="24"/>
          <w:szCs w:val="24"/>
          <w:lang w:eastAsia="ru-RU"/>
        </w:rPr>
        <w:tab/>
        <w:t>определения</w:t>
      </w:r>
      <w:r w:rsidRPr="00697CCB">
        <w:rPr>
          <w:rFonts w:ascii="Times New Roman" w:eastAsia="Times New Roman" w:hAnsi="Times New Roman" w:cs="Times New Roman"/>
          <w:sz w:val="24"/>
          <w:szCs w:val="24"/>
          <w:lang w:eastAsia="ru-RU"/>
        </w:rPr>
        <w:tab/>
        <w:t xml:space="preserve"> вида звездного</w:t>
      </w:r>
      <w:r w:rsidRPr="00697CCB">
        <w:rPr>
          <w:rFonts w:ascii="Times New Roman" w:eastAsia="Times New Roman" w:hAnsi="Times New Roman" w:cs="Times New Roman"/>
          <w:sz w:val="24"/>
          <w:szCs w:val="24"/>
          <w:lang w:eastAsia="ru-RU"/>
        </w:rPr>
        <w:tab/>
        <w:t>неба</w:t>
      </w:r>
      <w:r w:rsidRPr="00697CCB">
        <w:rPr>
          <w:rFonts w:ascii="Times New Roman" w:eastAsia="Times New Roman" w:hAnsi="Times New Roman" w:cs="Times New Roman"/>
          <w:sz w:val="24"/>
          <w:szCs w:val="24"/>
          <w:lang w:eastAsia="ru-RU"/>
        </w:rPr>
        <w:tab/>
        <w:t>в конкретном пункте</w:t>
      </w:r>
      <w:r w:rsidRPr="00697CCB">
        <w:rPr>
          <w:rFonts w:ascii="Times New Roman" w:eastAsia="Times New Roman" w:hAnsi="Times New Roman" w:cs="Times New Roman"/>
          <w:sz w:val="24"/>
          <w:szCs w:val="24"/>
          <w:lang w:eastAsia="ru-RU"/>
        </w:rPr>
        <w:tab/>
        <w:t xml:space="preserve"> для</w:t>
      </w:r>
      <w:r w:rsidRPr="00697CCB">
        <w:rPr>
          <w:rFonts w:ascii="Times New Roman" w:eastAsia="Times New Roman" w:hAnsi="Times New Roman" w:cs="Times New Roman"/>
          <w:sz w:val="24"/>
          <w:szCs w:val="24"/>
          <w:lang w:eastAsia="ru-RU"/>
        </w:rPr>
        <w:tab/>
        <w:t>заданного времени;</w:t>
      </w:r>
    </w:p>
    <w:p w:rsidR="00697CCB" w:rsidRPr="00697CCB" w:rsidRDefault="00697CCB" w:rsidP="001A2120">
      <w:pPr>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приобретать</w:t>
      </w:r>
      <w:r w:rsidRPr="00697CCB">
        <w:rPr>
          <w:rFonts w:ascii="Times New Roman" w:eastAsia="Times New Roman" w:hAnsi="Times New Roman" w:cs="Times New Roman"/>
          <w:sz w:val="24"/>
          <w:szCs w:val="24"/>
          <w:lang w:eastAsia="ru-RU"/>
        </w:rPr>
        <w:tab/>
        <w:t>знания по астрономии</w:t>
      </w:r>
      <w:r w:rsidRPr="00697CCB">
        <w:rPr>
          <w:rFonts w:ascii="Times New Roman" w:eastAsia="Times New Roman" w:hAnsi="Times New Roman" w:cs="Times New Roman"/>
          <w:sz w:val="24"/>
          <w:szCs w:val="24"/>
          <w:lang w:eastAsia="ru-RU"/>
        </w:rPr>
        <w:tab/>
        <w:t>с использованием различных источников информации</w:t>
      </w:r>
      <w:r w:rsidRPr="00697CCB">
        <w:rPr>
          <w:rFonts w:ascii="Times New Roman" w:eastAsia="Times New Roman" w:hAnsi="Times New Roman" w:cs="Times New Roman"/>
          <w:sz w:val="24"/>
          <w:szCs w:val="24"/>
          <w:lang w:eastAsia="ru-RU"/>
        </w:rPr>
        <w:tab/>
        <w:t>и</w:t>
      </w:r>
      <w:r w:rsidRPr="00697CCB">
        <w:rPr>
          <w:rFonts w:ascii="Times New Roman" w:eastAsia="Times New Roman" w:hAnsi="Times New Roman" w:cs="Times New Roman"/>
          <w:sz w:val="24"/>
          <w:szCs w:val="24"/>
          <w:lang w:eastAsia="ru-RU"/>
        </w:rPr>
        <w:tab/>
        <w:t>современных образовательных технологий;</w:t>
      </w:r>
    </w:p>
    <w:p w:rsidR="00697CCB" w:rsidRPr="00697CCB" w:rsidRDefault="00697CCB" w:rsidP="001A2120">
      <w:pPr>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 применять приобретенные</w:t>
      </w:r>
      <w:r w:rsidRPr="00697CCB">
        <w:rPr>
          <w:rFonts w:ascii="Times New Roman" w:eastAsia="Times New Roman" w:hAnsi="Times New Roman" w:cs="Times New Roman"/>
          <w:sz w:val="24"/>
          <w:szCs w:val="24"/>
          <w:lang w:eastAsia="ru-RU"/>
        </w:rPr>
        <w:tab/>
        <w:t>знания</w:t>
      </w:r>
      <w:r w:rsidRPr="00697CCB">
        <w:rPr>
          <w:rFonts w:ascii="Times New Roman" w:eastAsia="Times New Roman" w:hAnsi="Times New Roman" w:cs="Times New Roman"/>
          <w:sz w:val="24"/>
          <w:szCs w:val="24"/>
          <w:lang w:eastAsia="ru-RU"/>
        </w:rPr>
        <w:tab/>
        <w:t xml:space="preserve"> для решения</w:t>
      </w:r>
      <w:r w:rsidRPr="00697CCB">
        <w:rPr>
          <w:rFonts w:ascii="Times New Roman" w:eastAsia="Times New Roman" w:hAnsi="Times New Roman" w:cs="Times New Roman"/>
          <w:sz w:val="24"/>
          <w:szCs w:val="24"/>
          <w:lang w:eastAsia="ru-RU"/>
        </w:rPr>
        <w:tab/>
        <w:t>практических</w:t>
      </w:r>
      <w:r w:rsidRPr="00697CCB">
        <w:rPr>
          <w:rFonts w:ascii="Times New Roman" w:eastAsia="Times New Roman" w:hAnsi="Times New Roman" w:cs="Times New Roman"/>
          <w:sz w:val="24"/>
          <w:szCs w:val="24"/>
          <w:lang w:eastAsia="ru-RU"/>
        </w:rPr>
        <w:tab/>
        <w:t>задач в повседневной жизни; использовать естественно-научные, особенно физико-математические знания для объективного  анализа устройства окружающего мира на примере достижений современной  астрофизики, астрономии</w:t>
      </w:r>
      <w:r w:rsidRPr="00697CCB">
        <w:rPr>
          <w:rFonts w:ascii="Times New Roman" w:eastAsia="Times New Roman" w:hAnsi="Times New Roman" w:cs="Times New Roman"/>
          <w:sz w:val="24"/>
          <w:szCs w:val="24"/>
          <w:lang w:eastAsia="ru-RU"/>
        </w:rPr>
        <w:tab/>
        <w:t>и космонавтики.</w:t>
      </w:r>
    </w:p>
    <w:p w:rsidR="00697CCB" w:rsidRPr="00697CCB" w:rsidRDefault="00697CCB" w:rsidP="001A2120">
      <w:pPr>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p>
    <w:p w:rsidR="00697CCB" w:rsidRDefault="00697CCB" w:rsidP="001A2120">
      <w:pPr>
        <w:spacing w:after="0" w:line="240" w:lineRule="auto"/>
        <w:ind w:left="-142" w:firstLine="709"/>
        <w:rPr>
          <w:rFonts w:ascii="Times New Roman" w:eastAsia="Times New Roman" w:hAnsi="Times New Roman" w:cs="Times New Roman"/>
          <w:sz w:val="24"/>
          <w:szCs w:val="24"/>
          <w:lang w:eastAsia="ru-RU"/>
        </w:rPr>
      </w:pPr>
    </w:p>
    <w:p w:rsidR="00BB36E6" w:rsidRDefault="00BB36E6" w:rsidP="00697CCB">
      <w:pPr>
        <w:spacing w:after="0" w:line="240" w:lineRule="auto"/>
        <w:rPr>
          <w:rFonts w:ascii="Times New Roman" w:eastAsia="Times New Roman" w:hAnsi="Times New Roman" w:cs="Times New Roman"/>
          <w:sz w:val="24"/>
          <w:szCs w:val="24"/>
          <w:lang w:eastAsia="ru-RU"/>
        </w:rPr>
      </w:pPr>
    </w:p>
    <w:p w:rsidR="001A2120" w:rsidRDefault="001A2120" w:rsidP="00697CCB">
      <w:pPr>
        <w:spacing w:after="0" w:line="240" w:lineRule="auto"/>
        <w:rPr>
          <w:rFonts w:ascii="Times New Roman" w:eastAsia="Times New Roman" w:hAnsi="Times New Roman" w:cs="Times New Roman"/>
          <w:sz w:val="24"/>
          <w:szCs w:val="24"/>
          <w:lang w:eastAsia="ru-RU"/>
        </w:rPr>
      </w:pPr>
    </w:p>
    <w:p w:rsidR="001A2120" w:rsidRPr="00697CCB" w:rsidRDefault="001A2120"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hAnsi="Times New Roman" w:cs="Calibri"/>
        </w:rPr>
      </w:pPr>
    </w:p>
    <w:p w:rsidR="00697CCB" w:rsidRPr="007B742A" w:rsidRDefault="00697CCB" w:rsidP="007B742A">
      <w:pPr>
        <w:autoSpaceDE w:val="0"/>
        <w:autoSpaceDN w:val="0"/>
        <w:adjustRightInd w:val="0"/>
        <w:spacing w:after="0" w:line="240" w:lineRule="auto"/>
        <w:rPr>
          <w:rFonts w:ascii="Times New Roman" w:hAnsi="Times New Roman" w:cs="Times New Roman"/>
          <w:b/>
          <w:sz w:val="24"/>
          <w:szCs w:val="24"/>
        </w:rPr>
      </w:pPr>
    </w:p>
    <w:p w:rsidR="007B742A" w:rsidRPr="007B742A" w:rsidRDefault="007B742A" w:rsidP="007B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B742A">
        <w:rPr>
          <w:rFonts w:ascii="Times New Roman" w:eastAsia="Times New Roman" w:hAnsi="Times New Roman" w:cs="Times New Roman"/>
          <w:b/>
          <w:sz w:val="24"/>
          <w:szCs w:val="24"/>
          <w:lang w:eastAsia="ru-RU"/>
        </w:rPr>
        <w:lastRenderedPageBreak/>
        <w:t>2. СТРУКТУРА И СОДЕРЖАНИЕ ПРОГРАММЫ</w:t>
      </w:r>
    </w:p>
    <w:p w:rsidR="007B742A" w:rsidRPr="007B742A" w:rsidRDefault="007B742A" w:rsidP="007B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742A" w:rsidRPr="007B742A" w:rsidRDefault="007B742A" w:rsidP="007B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B742A">
        <w:rPr>
          <w:rFonts w:ascii="Times New Roman" w:eastAsia="Times New Roman" w:hAnsi="Times New Roman" w:cs="Times New Roman"/>
          <w:b/>
          <w:sz w:val="24"/>
          <w:szCs w:val="24"/>
          <w:lang w:eastAsia="ru-RU"/>
        </w:rPr>
        <w:t>2.1. Объем учебной дисциплины и виды учебной работы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269"/>
      </w:tblGrid>
      <w:tr w:rsidR="007B742A" w:rsidRPr="007B742A" w:rsidTr="00052BB3">
        <w:trPr>
          <w:trHeight w:val="460"/>
        </w:trPr>
        <w:tc>
          <w:tcPr>
            <w:tcW w:w="7091" w:type="dxa"/>
            <w:tcBorders>
              <w:top w:val="single" w:sz="6" w:space="0" w:color="000000"/>
              <w:left w:val="single" w:sz="6" w:space="0" w:color="000000"/>
              <w:bottom w:val="single" w:sz="6" w:space="0" w:color="000000"/>
              <w:right w:val="single" w:sz="6" w:space="0" w:color="000000"/>
            </w:tcBorders>
            <w:vAlign w:val="center"/>
            <w:hideMark/>
          </w:tcPr>
          <w:p w:rsidR="007B742A" w:rsidRPr="007B742A" w:rsidRDefault="007B742A" w:rsidP="007B742A">
            <w:pPr>
              <w:spacing w:after="0" w:line="240" w:lineRule="auto"/>
              <w:jc w:val="center"/>
              <w:rPr>
                <w:rFonts w:ascii="Times New Roman" w:eastAsia="Times New Roman" w:hAnsi="Times New Roman" w:cs="Times New Roman"/>
                <w:sz w:val="24"/>
                <w:szCs w:val="24"/>
                <w:lang w:eastAsia="ru-RU"/>
              </w:rPr>
            </w:pPr>
            <w:r w:rsidRPr="007B742A">
              <w:rPr>
                <w:rFonts w:ascii="Times New Roman" w:eastAsia="Times New Roman" w:hAnsi="Times New Roman" w:cs="Times New Roman"/>
                <w:b/>
                <w:sz w:val="24"/>
                <w:szCs w:val="24"/>
                <w:lang w:eastAsia="ru-RU"/>
              </w:rPr>
              <w:t>Вид учебной работы</w:t>
            </w:r>
          </w:p>
        </w:tc>
        <w:tc>
          <w:tcPr>
            <w:tcW w:w="2269" w:type="dxa"/>
            <w:tcBorders>
              <w:top w:val="single" w:sz="6" w:space="0" w:color="000000"/>
              <w:left w:val="single" w:sz="6" w:space="0" w:color="000000"/>
              <w:bottom w:val="single" w:sz="6" w:space="0" w:color="000000"/>
              <w:right w:val="single" w:sz="6" w:space="0" w:color="000000"/>
            </w:tcBorders>
            <w:vAlign w:val="center"/>
            <w:hideMark/>
          </w:tcPr>
          <w:p w:rsidR="007B742A" w:rsidRPr="007B742A" w:rsidRDefault="007B742A" w:rsidP="007B742A">
            <w:pPr>
              <w:spacing w:after="0" w:line="240" w:lineRule="auto"/>
              <w:jc w:val="center"/>
              <w:rPr>
                <w:rFonts w:ascii="Times New Roman" w:eastAsia="Times New Roman" w:hAnsi="Times New Roman" w:cs="Times New Roman"/>
                <w:iCs/>
                <w:sz w:val="24"/>
                <w:szCs w:val="24"/>
                <w:lang w:eastAsia="ru-RU"/>
              </w:rPr>
            </w:pPr>
            <w:r w:rsidRPr="007B742A">
              <w:rPr>
                <w:rFonts w:ascii="Times New Roman" w:eastAsia="Times New Roman" w:hAnsi="Times New Roman" w:cs="Times New Roman"/>
                <w:b/>
                <w:iCs/>
                <w:sz w:val="24"/>
                <w:szCs w:val="24"/>
                <w:lang w:eastAsia="ru-RU"/>
              </w:rPr>
              <w:t>Объем часов</w:t>
            </w:r>
          </w:p>
        </w:tc>
      </w:tr>
      <w:tr w:rsidR="007B742A" w:rsidRPr="007B742A" w:rsidTr="00052BB3">
        <w:trPr>
          <w:trHeight w:val="285"/>
        </w:trPr>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rPr>
                <w:rFonts w:ascii="Times New Roman" w:eastAsia="Times New Roman" w:hAnsi="Times New Roman" w:cs="Times New Roman"/>
                <w:b/>
                <w:sz w:val="18"/>
                <w:szCs w:val="18"/>
                <w:lang w:eastAsia="ru-RU"/>
              </w:rPr>
            </w:pPr>
            <w:r w:rsidRPr="007B742A">
              <w:rPr>
                <w:rFonts w:ascii="Times New Roman" w:eastAsia="Times New Roman" w:hAnsi="Times New Roman" w:cs="Times New Roman"/>
                <w:b/>
                <w:sz w:val="18"/>
                <w:szCs w:val="18"/>
                <w:lang w:eastAsia="ru-RU"/>
              </w:rPr>
              <w:t>Максимальная учебная нагрузка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b/>
                <w:iCs/>
                <w:sz w:val="18"/>
                <w:szCs w:val="18"/>
                <w:lang w:eastAsia="ru-RU"/>
              </w:rPr>
            </w:pPr>
            <w:r w:rsidRPr="007B742A">
              <w:rPr>
                <w:rFonts w:ascii="Times New Roman" w:eastAsia="Times New Roman" w:hAnsi="Times New Roman" w:cs="Times New Roman"/>
                <w:b/>
                <w:iCs/>
                <w:sz w:val="18"/>
                <w:szCs w:val="18"/>
                <w:lang w:eastAsia="ru-RU"/>
              </w:rPr>
              <w:t>54</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b/>
                <w:sz w:val="18"/>
                <w:szCs w:val="18"/>
                <w:lang w:eastAsia="ru-RU"/>
              </w:rPr>
              <w:t xml:space="preserve">Обязательная аудиторная учебная нагрузка (всего) </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b/>
                <w:iCs/>
                <w:sz w:val="18"/>
                <w:szCs w:val="18"/>
                <w:lang w:eastAsia="ru-RU"/>
              </w:rPr>
            </w:pPr>
            <w:r w:rsidRPr="007B742A">
              <w:rPr>
                <w:rFonts w:ascii="Times New Roman" w:eastAsia="Times New Roman" w:hAnsi="Times New Roman" w:cs="Times New Roman"/>
                <w:b/>
                <w:iCs/>
                <w:sz w:val="18"/>
                <w:szCs w:val="18"/>
                <w:lang w:eastAsia="ru-RU"/>
              </w:rPr>
              <w:t>36</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sz w:val="18"/>
                <w:szCs w:val="18"/>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sz w:val="18"/>
                <w:szCs w:val="18"/>
                <w:lang w:eastAsia="ru-RU"/>
              </w:rPr>
              <w:t xml:space="preserve">    лекционные занятия</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34</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b/>
                <w:i/>
                <w:sz w:val="18"/>
                <w:szCs w:val="18"/>
                <w:lang w:eastAsia="ru-RU"/>
              </w:rPr>
              <w:t xml:space="preserve">     </w:t>
            </w:r>
            <w:r w:rsidRPr="007B742A">
              <w:rPr>
                <w:rFonts w:ascii="Times New Roman" w:eastAsia="Times New Roman" w:hAnsi="Times New Roman" w:cs="Times New Roman"/>
                <w:sz w:val="18"/>
                <w:szCs w:val="18"/>
                <w:lang w:eastAsia="ru-RU"/>
              </w:rPr>
              <w:t>практические работы</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2</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b/>
                <w:sz w:val="18"/>
                <w:szCs w:val="18"/>
                <w:lang w:eastAsia="ru-RU"/>
              </w:rPr>
            </w:pPr>
            <w:r w:rsidRPr="007B742A">
              <w:rPr>
                <w:rFonts w:ascii="Times New Roman" w:eastAsia="Times New Roman" w:hAnsi="Times New Roman" w:cs="Times New Roman"/>
                <w:b/>
                <w:sz w:val="18"/>
                <w:szCs w:val="18"/>
                <w:lang w:eastAsia="ru-RU"/>
              </w:rPr>
              <w:t>Самостоятельная работа студента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b/>
                <w:iCs/>
                <w:sz w:val="18"/>
                <w:szCs w:val="18"/>
                <w:lang w:eastAsia="ru-RU"/>
              </w:rPr>
            </w:pPr>
            <w:r w:rsidRPr="007B742A">
              <w:rPr>
                <w:rFonts w:ascii="Times New Roman" w:eastAsia="Times New Roman" w:hAnsi="Times New Roman" w:cs="Times New Roman"/>
                <w:b/>
                <w:iCs/>
                <w:sz w:val="18"/>
                <w:szCs w:val="18"/>
                <w:lang w:eastAsia="ru-RU"/>
              </w:rPr>
              <w:t>18</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sz w:val="18"/>
                <w:szCs w:val="18"/>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p>
        </w:tc>
      </w:tr>
      <w:tr w:rsidR="007B742A" w:rsidRPr="007B742A" w:rsidTr="00052BB3">
        <w:trPr>
          <w:trHeight w:val="240"/>
        </w:trPr>
        <w:tc>
          <w:tcPr>
            <w:tcW w:w="7091" w:type="dxa"/>
            <w:tcBorders>
              <w:top w:val="single" w:sz="6" w:space="0" w:color="000000"/>
              <w:left w:val="single" w:sz="6" w:space="0" w:color="000000"/>
              <w:bottom w:val="single" w:sz="4" w:space="0" w:color="auto"/>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20"/>
                <w:szCs w:val="20"/>
                <w:lang w:eastAsia="ru-RU"/>
              </w:rPr>
            </w:pPr>
            <w:r w:rsidRPr="007B742A">
              <w:rPr>
                <w:rFonts w:ascii="Times New Roman" w:eastAsia="Times New Roman" w:hAnsi="Times New Roman" w:cs="Times New Roman"/>
                <w:sz w:val="20"/>
                <w:szCs w:val="20"/>
                <w:lang w:eastAsia="ru-RU"/>
              </w:rPr>
              <w:t>подготовка рефератов и сообщений (работа с дополнительной литературой, справочным, статистическим материалом)</w:t>
            </w:r>
          </w:p>
        </w:tc>
        <w:tc>
          <w:tcPr>
            <w:tcW w:w="2269" w:type="dxa"/>
            <w:tcBorders>
              <w:top w:val="single" w:sz="6" w:space="0" w:color="000000"/>
              <w:left w:val="single" w:sz="6" w:space="0" w:color="000000"/>
              <w:bottom w:val="single" w:sz="4" w:space="0" w:color="auto"/>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18</w:t>
            </w:r>
          </w:p>
        </w:tc>
      </w:tr>
      <w:tr w:rsidR="007B742A" w:rsidRPr="007B742A" w:rsidTr="00052BB3">
        <w:trPr>
          <w:trHeight w:val="195"/>
        </w:trPr>
        <w:tc>
          <w:tcPr>
            <w:tcW w:w="7091" w:type="dxa"/>
            <w:tcBorders>
              <w:top w:val="single" w:sz="4" w:space="0" w:color="auto"/>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b/>
                <w:i/>
                <w:sz w:val="18"/>
                <w:szCs w:val="18"/>
                <w:lang w:eastAsia="ru-RU"/>
              </w:rPr>
            </w:pPr>
            <w:r w:rsidRPr="007B742A">
              <w:rPr>
                <w:rFonts w:ascii="Times New Roman" w:eastAsia="Times New Roman" w:hAnsi="Times New Roman" w:cs="Times New Roman"/>
                <w:b/>
                <w:i/>
                <w:sz w:val="18"/>
                <w:szCs w:val="18"/>
                <w:lang w:eastAsia="ru-RU"/>
              </w:rPr>
              <w:t>Промежуточная аттестация в форме дифференцированного зачёта.</w:t>
            </w:r>
          </w:p>
        </w:tc>
        <w:tc>
          <w:tcPr>
            <w:tcW w:w="2269" w:type="dxa"/>
            <w:tcBorders>
              <w:top w:val="single" w:sz="4" w:space="0" w:color="auto"/>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1</w:t>
            </w:r>
          </w:p>
        </w:tc>
      </w:tr>
    </w:tbl>
    <w:p w:rsidR="007B742A" w:rsidRPr="007B742A" w:rsidRDefault="007B742A" w:rsidP="007B742A">
      <w:pPr>
        <w:autoSpaceDE w:val="0"/>
        <w:autoSpaceDN w:val="0"/>
        <w:adjustRightInd w:val="0"/>
        <w:spacing w:after="0" w:line="240" w:lineRule="auto"/>
        <w:rPr>
          <w:rFonts w:ascii="Times New Roman" w:hAnsi="Times New Roman" w:cs="Times New Roman"/>
          <w:b/>
          <w:sz w:val="24"/>
          <w:szCs w:val="24"/>
        </w:rPr>
      </w:pPr>
    </w:p>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p>
    <w:p w:rsidR="007B742A" w:rsidRPr="007B742A" w:rsidRDefault="007B742A" w:rsidP="007B742A">
      <w:pPr>
        <w:autoSpaceDE w:val="0"/>
        <w:autoSpaceDN w:val="0"/>
        <w:adjustRightInd w:val="0"/>
        <w:spacing w:after="0" w:line="240" w:lineRule="auto"/>
        <w:jc w:val="center"/>
        <w:rPr>
          <w:rFonts w:ascii="Times New Roman" w:hAnsi="Times New Roman" w:cs="Times New Roman"/>
          <w:b/>
        </w:rPr>
      </w:pPr>
      <w:r w:rsidRPr="007B742A">
        <w:rPr>
          <w:rFonts w:ascii="Times New Roman" w:hAnsi="Times New Roman" w:cs="Times New Roman"/>
          <w:b/>
        </w:rPr>
        <w:t>ТЕМАТИЧЕСКОЕ ПЛАНИРОВАНИЕ</w:t>
      </w:r>
    </w:p>
    <w:p w:rsidR="007B742A" w:rsidRPr="007B742A" w:rsidRDefault="007B742A" w:rsidP="007B742A">
      <w:pPr>
        <w:autoSpaceDE w:val="0"/>
        <w:autoSpaceDN w:val="0"/>
        <w:adjustRightInd w:val="0"/>
        <w:spacing w:after="0" w:line="240" w:lineRule="auto"/>
        <w:jc w:val="center"/>
        <w:rPr>
          <w:rFonts w:ascii="Times New Roman" w:hAnsi="Times New Roman" w:cs="Times New Roman"/>
          <w:b/>
        </w:rPr>
      </w:pPr>
    </w:p>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r w:rsidRPr="007B742A">
        <w:rPr>
          <w:rFonts w:ascii="Times New Roman" w:hAnsi="Times New Roman" w:cs="Times New Roman"/>
          <w:sz w:val="24"/>
          <w:szCs w:val="24"/>
        </w:rPr>
        <w:t>При реализации содержания общеобразовательной учебной дисциплины «Астрономия» в пределах освоения ОПОП СПО на базе основного общего образования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p>
    <w:p w:rsidR="007B742A" w:rsidRPr="007B742A" w:rsidRDefault="007B742A" w:rsidP="007B742A">
      <w:pPr>
        <w:autoSpaceDE w:val="0"/>
        <w:autoSpaceDN w:val="0"/>
        <w:adjustRightInd w:val="0"/>
        <w:spacing w:after="0" w:line="240" w:lineRule="auto"/>
        <w:rPr>
          <w:rFonts w:ascii="Times New Roman" w:hAnsi="Times New Roman" w:cs="Times New Roman"/>
          <w:b/>
          <w:sz w:val="28"/>
          <w:szCs w:val="28"/>
        </w:rPr>
      </w:pPr>
      <w:r w:rsidRPr="007B742A">
        <w:rPr>
          <w:rFonts w:ascii="Times New Roman" w:hAnsi="Times New Roman" w:cs="Times New Roman"/>
          <w:b/>
          <w:sz w:val="28"/>
          <w:szCs w:val="28"/>
        </w:rPr>
        <w:t>Тематический план и содержание учебной дисциплины</w:t>
      </w:r>
    </w:p>
    <w:tbl>
      <w:tblPr>
        <w:tblStyle w:val="a3"/>
        <w:tblW w:w="0" w:type="auto"/>
        <w:tblLook w:val="04A0" w:firstRow="1" w:lastRow="0" w:firstColumn="1" w:lastColumn="0" w:noHBand="0" w:noVBand="1"/>
      </w:tblPr>
      <w:tblGrid>
        <w:gridCol w:w="2943"/>
        <w:gridCol w:w="4111"/>
        <w:gridCol w:w="1445"/>
        <w:gridCol w:w="1150"/>
      </w:tblGrid>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Наименование разделов и тем дисциплины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Содержание учебного материала, самостоятельная работа обучающихся</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Кол-во </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часов</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(план/факт)</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Уровень усвоения</w:t>
            </w:r>
          </w:p>
        </w:tc>
      </w:tr>
      <w:tr w:rsidR="007B742A" w:rsidRPr="007B742A" w:rsidTr="00052BB3">
        <w:tc>
          <w:tcPr>
            <w:tcW w:w="2943"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1</w:t>
            </w:r>
          </w:p>
        </w:tc>
        <w:tc>
          <w:tcPr>
            <w:tcW w:w="4111"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2</w:t>
            </w:r>
          </w:p>
        </w:tc>
        <w:tc>
          <w:tcPr>
            <w:tcW w:w="1445"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3</w:t>
            </w:r>
          </w:p>
        </w:tc>
        <w:tc>
          <w:tcPr>
            <w:tcW w:w="1072"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4</w:t>
            </w: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1 семестр</w:t>
            </w: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Введение. Астрономия, ее значение и связь с другими науками (2 ч)</w:t>
            </w:r>
          </w:p>
        </w:tc>
      </w:tr>
      <w:tr w:rsidR="007B742A" w:rsidRPr="007B742A" w:rsidTr="00052BB3">
        <w:trPr>
          <w:trHeight w:val="269"/>
        </w:trPr>
        <w:tc>
          <w:tcPr>
            <w:tcW w:w="2943" w:type="dxa"/>
          </w:tcPr>
          <w:p w:rsidR="007B742A" w:rsidRPr="007B742A" w:rsidRDefault="007B742A" w:rsidP="007B742A">
            <w:pPr>
              <w:suppressAutoHyphens/>
              <w:autoSpaceDE w:val="0"/>
              <w:autoSpaceDN w:val="0"/>
              <w:adjustRightInd w:val="0"/>
              <w:rPr>
                <w:rFonts w:ascii="Times New Roman" w:hAnsi="Times New Roman" w:cs="Times New Roman"/>
                <w:b/>
                <w:sz w:val="24"/>
                <w:szCs w:val="24"/>
              </w:rPr>
            </w:pPr>
            <w:r w:rsidRPr="007B742A">
              <w:rPr>
                <w:rFonts w:ascii="Times New Roman" w:hAnsi="Times New Roman" w:cs="Times New Roman"/>
                <w:sz w:val="24"/>
                <w:szCs w:val="24"/>
              </w:rPr>
              <w:t>1.Что изучает астрономия</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Наземные и космические телескопы, принцип их работы.</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445" w:type="dxa"/>
          </w:tcPr>
          <w:p w:rsidR="007B742A" w:rsidRPr="007B742A" w:rsidRDefault="007B742A" w:rsidP="007B742A">
            <w:pPr>
              <w:suppressAutoHyphens/>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Наблюдения — основа астрономии</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 xml:space="preserve">Самостоятельная работа: подготовка докладов, рефератов, </w:t>
            </w:r>
            <w:r w:rsidRPr="007B742A">
              <w:rPr>
                <w:rFonts w:ascii="Times New Roman" w:hAnsi="Times New Roman" w:cs="Times New Roman"/>
                <w:i/>
                <w:sz w:val="24"/>
                <w:szCs w:val="24"/>
              </w:rPr>
              <w:lastRenderedPageBreak/>
              <w:t xml:space="preserve">индивидуального проекта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1.Практические основы астрономии (5 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Звезды и созвездия. Небесные координаты. Звездные карты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Различные теории происхождения Солнечной системы.</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4.</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Видимое движение звезд на различных географических широтах.</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Понятия «конфигурация планет», «синодический период», «сидерический период», «конфигурации планет и условия их видимости».  </w:t>
            </w:r>
            <w:proofErr w:type="spellStart"/>
            <w:r w:rsidRPr="007B742A">
              <w:rPr>
                <w:rFonts w:ascii="Times New Roman" w:hAnsi="Times New Roman" w:cs="Times New Roman"/>
                <w:sz w:val="24"/>
                <w:szCs w:val="24"/>
              </w:rPr>
              <w:t>ычисления</w:t>
            </w:r>
            <w:proofErr w:type="spellEnd"/>
            <w:r w:rsidRPr="007B742A">
              <w:rPr>
                <w:rFonts w:ascii="Times New Roman" w:hAnsi="Times New Roman" w:cs="Times New Roman"/>
                <w:sz w:val="24"/>
                <w:szCs w:val="24"/>
              </w:rPr>
              <w:t xml:space="preserve"> для определения синодического и сидерического (звездного) периодов обращения планет</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Годичное движение Солнца. Эклиптика.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Система Земля — Луна (двойная планета).  Значение исследований Луны космическими аппаратами и значение пилотируемых космических экспедиций на Луну.</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Система «Земля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6.</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Движение и фазы Луны. Затмения Солнца и Луны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Физическая природа Луны, строение лунной поверхности, физические условия на Луне.</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7.</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Время и календарь  </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Летоисчисление и его точность (солнечный и лунный, юлианский и григорианский календари, проекты новых календарей). Представления о Вселенной древних ученых.  Место и значение древней астрономии в эволюции взглядов на Вселенную.  Происхождение отсчета времени и развитием календаря.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b/>
                <w:sz w:val="24"/>
                <w:szCs w:val="24"/>
              </w:rPr>
            </w:pPr>
            <w:r w:rsidRPr="007B742A">
              <w:rPr>
                <w:rFonts w:ascii="Times New Roman" w:hAnsi="Times New Roman" w:cs="Times New Roman"/>
                <w:b/>
                <w:sz w:val="24"/>
                <w:szCs w:val="24"/>
              </w:rPr>
              <w:t xml:space="preserve">                                                2.     Строение Солнечной системы 7ч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8.</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Развитие представлений о строении мира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Исследования Солнечной системы. Межпланетные космические аппараты, используемые для исследования планет. Новые научные </w:t>
            </w:r>
            <w:r w:rsidRPr="007B742A">
              <w:rPr>
                <w:rFonts w:ascii="Times New Roman" w:hAnsi="Times New Roman" w:cs="Times New Roman"/>
                <w:sz w:val="24"/>
                <w:szCs w:val="24"/>
              </w:rPr>
              <w:lastRenderedPageBreak/>
              <w:t>исследования Солнечной системы.</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9.</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Конфигурации планет. Синодический период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Конфигурации планет и синодический период.</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10.</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Законы движения планет Солнечной системы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Законы Кеплера,  значение законов Кеплера для изучения небесных тел и Вселенной.</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11.</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Определение расстояний и размеров </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тел в Солнечной системе</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Практическая работа с планом Солнечной системы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1)по карте определить  одну из планет Солнечной системы и описать ее особенности;</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2) международную космическую станцию и описать ее назначение.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2 </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Открытие и применение закона всемирного тяготения</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Решение задач на применение ЗВТ</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14.Движение искусственных спутников и космических аппаратов (КА) в Солнечной системе   </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космоса).Познакомиться с достижениями современной астрономической науки.  Значение современных астрономических открытий для человека.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3.     Природа тел Солнечной системы   8ч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Солнечная система как комплекс тел, имеющих общее происхождение</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Исследования Солнечной системы. Значение межпланетных экспедиций </w:t>
            </w:r>
            <w:r w:rsidRPr="007B742A">
              <w:rPr>
                <w:rFonts w:ascii="Times New Roman" w:hAnsi="Times New Roman" w:cs="Times New Roman"/>
                <w:sz w:val="24"/>
                <w:szCs w:val="24"/>
              </w:rPr>
              <w:lastRenderedPageBreak/>
              <w:t>для развития человеческой цивилизации.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16.</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Земля и Луна — двойная планета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Система Земля — Луна (двойная планета). Двойные звезды  (оптические и физические двойные звезды, определенных масс звезды из наблюдений двойных звезд, невидимые спутники звезд). Значение исследований Луны космическими аппаратами и пилотируемых космических экспедиций на Луну.</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b/>
                <w:sz w:val="24"/>
                <w:szCs w:val="24"/>
              </w:rPr>
              <w:t>2 семестр, продолжение</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17.</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Две группы планет</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Планеты  земной группы ,планеты –гиганты.</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18. Природа планет земной группы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Планеты  земной группы  (Меркурий,  Венера,  Земля,  Марс;  общая характеристика атмосферы, поверхности,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19.</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Урок-дискуссия «Парниковый эффект: польза или вред?»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Достижения современной астрономической науки.   Парниковый эффект: польза или вред?</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20.</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Планеты гиганты, их спутники и кольца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Планеты- гиганты   (Юпитер, Сатурн, Уран, Нептун; общая характеристика,  особенности строения, спутники, кольца).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21.</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Малые тела Солнечной системы (астероиды, карликовые планеты и кометы)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B742A">
              <w:rPr>
                <w:rFonts w:ascii="Times New Roman" w:hAnsi="Times New Roman" w:cs="Times New Roman"/>
                <w:sz w:val="24"/>
                <w:szCs w:val="24"/>
              </w:rPr>
              <w:t>Койпера</w:t>
            </w:r>
            <w:proofErr w:type="spellEnd"/>
            <w:r w:rsidRPr="007B742A">
              <w:rPr>
                <w:rFonts w:ascii="Times New Roman" w:hAnsi="Times New Roman" w:cs="Times New Roman"/>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Кометы и метеоры  (открытие комет, вид, строение, орбиты, природа комет, метеоры и болиды, метеорные потоки) . Понятие об </w:t>
            </w:r>
            <w:proofErr w:type="spellStart"/>
            <w:r w:rsidRPr="007B742A">
              <w:rPr>
                <w:rFonts w:ascii="Times New Roman" w:hAnsi="Times New Roman" w:cs="Times New Roman"/>
                <w:sz w:val="24"/>
                <w:szCs w:val="24"/>
              </w:rPr>
              <w:t>астероидно</w:t>
            </w:r>
            <w:proofErr w:type="spellEnd"/>
            <w:r w:rsidRPr="007B742A">
              <w:rPr>
                <w:rFonts w:ascii="Times New Roman" w:hAnsi="Times New Roman" w:cs="Times New Roman"/>
                <w:sz w:val="24"/>
                <w:szCs w:val="24"/>
              </w:rPr>
              <w:t xml:space="preserve"> -кометной опасности.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22.</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Метеоры, болиды, метеориты </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Метеориты. Кометы и метеоры  (открытие комет, вид, строение, орбиты, природа комет, метеоры и болиды, метеорные потоки) . Понятие об </w:t>
            </w:r>
            <w:proofErr w:type="spellStart"/>
            <w:r w:rsidRPr="007B742A">
              <w:rPr>
                <w:rFonts w:ascii="Times New Roman" w:hAnsi="Times New Roman" w:cs="Times New Roman"/>
                <w:sz w:val="24"/>
                <w:szCs w:val="24"/>
              </w:rPr>
              <w:t>астероидно</w:t>
            </w:r>
            <w:proofErr w:type="spellEnd"/>
            <w:r w:rsidRPr="007B742A">
              <w:rPr>
                <w:rFonts w:ascii="Times New Roman" w:hAnsi="Times New Roman" w:cs="Times New Roman"/>
                <w:sz w:val="24"/>
                <w:szCs w:val="24"/>
              </w:rPr>
              <w:t xml:space="preserve"> -кометной опасности.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4 . Солнце и звезды   6ч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Солнце: его состав и внутреннее строение.</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Общие сведения о Солнце</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его состав и внутреннее строение.</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Знания о Солнце для развития человеческой цивилизации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24. Солнечная активность и ее влияние на Землю.</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Взаимосвязь существования жизни на Земле и влияние  Солнца на землю.</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Практическое применение астрономических исследований влияния Солнца на Землю.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Физическая природа звезд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26.</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Переменные и нестационарные звезды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Виды звезд.  Особенности спектральных классов звезд.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27.</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Эволюция звезд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Познакомиться со звездными системами и </w:t>
            </w:r>
            <w:proofErr w:type="spellStart"/>
            <w:r w:rsidRPr="007B742A">
              <w:rPr>
                <w:rFonts w:ascii="Times New Roman" w:hAnsi="Times New Roman" w:cs="Times New Roman"/>
                <w:sz w:val="24"/>
                <w:szCs w:val="24"/>
              </w:rPr>
              <w:t>экзопланетами</w:t>
            </w:r>
            <w:proofErr w:type="spellEnd"/>
            <w:r w:rsidRPr="007B742A">
              <w:rPr>
                <w:rFonts w:ascii="Times New Roman" w:hAnsi="Times New Roman" w:cs="Times New Roman"/>
                <w:sz w:val="24"/>
                <w:szCs w:val="24"/>
              </w:rPr>
              <w:t xml:space="preserve"> с эволюцией звезд. Определить значение современных астрономических знаний о звездных системах и </w:t>
            </w:r>
            <w:proofErr w:type="spellStart"/>
            <w:r w:rsidRPr="007B742A">
              <w:rPr>
                <w:rFonts w:ascii="Times New Roman" w:hAnsi="Times New Roman" w:cs="Times New Roman"/>
                <w:sz w:val="24"/>
                <w:szCs w:val="24"/>
              </w:rPr>
              <w:t>экзопланетах</w:t>
            </w:r>
            <w:proofErr w:type="spellEnd"/>
            <w:r w:rsidRPr="007B742A">
              <w:rPr>
                <w:rFonts w:ascii="Times New Roman" w:hAnsi="Times New Roman" w:cs="Times New Roman"/>
                <w:sz w:val="24"/>
                <w:szCs w:val="24"/>
              </w:rPr>
              <w:t xml:space="preserve"> для человека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28.</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Проверочная работа «Солнце и Солнечная система»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Проверка знаний по теме:</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«Солнце и Солнечная система»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b/>
                <w:sz w:val="24"/>
                <w:szCs w:val="24"/>
              </w:rPr>
            </w:pPr>
            <w:r w:rsidRPr="007B742A">
              <w:rPr>
                <w:rFonts w:ascii="Times New Roman" w:hAnsi="Times New Roman" w:cs="Times New Roman"/>
                <w:b/>
                <w:sz w:val="24"/>
                <w:szCs w:val="24"/>
              </w:rPr>
              <w:t xml:space="preserve">                                                 5.    Строение и эволюция Вселенной   5ч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29. Наша Галактика</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 -всплески. Другие галактики (открытие других галактик, определение размеров, расстояний и масс галактик; многообразие галактик, радиогалактики и </w:t>
            </w:r>
            <w:r w:rsidRPr="007B742A">
              <w:rPr>
                <w:rFonts w:ascii="Times New Roman" w:hAnsi="Times New Roman" w:cs="Times New Roman"/>
                <w:sz w:val="24"/>
                <w:szCs w:val="24"/>
              </w:rPr>
              <w:lastRenderedPageBreak/>
              <w:t>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30.</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Наша Галактика</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31.</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Другие звездные системы — галактики</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32. Космология начала </w:t>
            </w:r>
            <w:proofErr w:type="spellStart"/>
            <w:r w:rsidRPr="007B742A">
              <w:rPr>
                <w:rFonts w:ascii="Times New Roman" w:hAnsi="Times New Roman" w:cs="Times New Roman"/>
                <w:sz w:val="24"/>
                <w:szCs w:val="24"/>
              </w:rPr>
              <w:t>XXв</w:t>
            </w:r>
            <w:proofErr w:type="spellEnd"/>
            <w:r w:rsidRPr="007B742A">
              <w:rPr>
                <w:rFonts w:ascii="Times New Roman" w:hAnsi="Times New Roman" w:cs="Times New Roman"/>
                <w:sz w:val="24"/>
                <w:szCs w:val="24"/>
              </w:rPr>
              <w:t>.</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Достижения современной астрономической науки. Астрономия дальнего космоса  (волновая астрономия, наземные и орбитальные телескопы, современные методы изучения дальнего космоса).</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Практическое применение астрономических исследований.</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Основы современной космологии.</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b/>
                <w:sz w:val="24"/>
                <w:szCs w:val="24"/>
              </w:rPr>
            </w:pPr>
            <w:r w:rsidRPr="007B742A">
              <w:rPr>
                <w:rFonts w:ascii="Times New Roman" w:hAnsi="Times New Roman" w:cs="Times New Roman"/>
                <w:sz w:val="24"/>
                <w:szCs w:val="24"/>
              </w:rPr>
              <w:t xml:space="preserve">                                                 </w:t>
            </w:r>
            <w:r w:rsidRPr="007B742A">
              <w:rPr>
                <w:rFonts w:ascii="Times New Roman" w:hAnsi="Times New Roman" w:cs="Times New Roman"/>
                <w:b/>
                <w:sz w:val="24"/>
                <w:szCs w:val="24"/>
              </w:rPr>
              <w:t>6.        Жизнь и разум во Вселенной.   3ч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34.</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Урок-конференция «Одиноки ли мы во Вселенной?»</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Жизнь и разум во Вселенной  (эволюция Вселенной и жизнь, проблема внеземных</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цивилизаций).Различные гипотезы о существовании жизни и разума во Вселенной.</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Значение изучения проблем существования жизни и разума во Вселенной для развития человеческой цивилизации.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Урок-конференция «Одиноки ли мы во Вселенной?»</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36. </w:t>
            </w:r>
            <w:r w:rsidRPr="007B742A">
              <w:rPr>
                <w:rFonts w:ascii="Times New Roman" w:hAnsi="Times New Roman" w:cs="Times New Roman"/>
                <w:b/>
                <w:sz w:val="24"/>
                <w:szCs w:val="24"/>
              </w:rPr>
              <w:t>Дифференцированный зачет</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Проверка знаний по курсу «Астрономия» в письменной форме</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Итог: 36ч -аудиторных, 18 ч -</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самостоятельная работа. Всего 54 ч.</w:t>
            </w:r>
          </w:p>
        </w:tc>
      </w:tr>
    </w:tbl>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Примерные темы рефератов (докладов), индивидуальных проектов:</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 Астрономия — древнейшая из наук.</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 Современные обсерватории.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3. Об истории возникновения названий созвездий и звезд.</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4. История календаря.</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5. Хранение и передача точного времени.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6. История происхождения названий ярчайших объектов неба.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7. Прецессия земной оси и изменение координат светил с течением времени.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8. Системы координат в астрономии и границы их применимости.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9. Античные представления философов о строении мира.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10. Точки Лагранжа.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11. Современные методы геодезических измерений.</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12. История открытия Плутона и Нептуна.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13. Конструктивные особенности советских и американских космических аппаратов.</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lastRenderedPageBreak/>
        <w:t>14. Полеты АМС к планетам Солнечной системы.</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15. Проекты по добыче полезных ископаемых на Луне.</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16. Самые высокие горы планет земной группы.</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17. Современные исследования планет земной группы АМС.</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18. Парниковый эффект: польза или вред?</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19. Полярные сияния.</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20. Самая тяжелая и яркая звезда во Вселенной.</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 xml:space="preserve">21. </w:t>
      </w:r>
      <w:proofErr w:type="spellStart"/>
      <w:r w:rsidRPr="00BB36E6">
        <w:rPr>
          <w:rFonts w:ascii="Times New Roman" w:hAnsi="Times New Roman" w:cs="Calibri"/>
          <w:sz w:val="24"/>
          <w:szCs w:val="24"/>
        </w:rPr>
        <w:t>Экзопланеты</w:t>
      </w:r>
      <w:proofErr w:type="spellEnd"/>
      <w:r w:rsidRPr="00BB36E6">
        <w:rPr>
          <w:rFonts w:ascii="Times New Roman" w:hAnsi="Times New Roman" w:cs="Calibri"/>
          <w:sz w:val="24"/>
          <w:szCs w:val="24"/>
        </w:rPr>
        <w:t>.</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22. Правда и вымысел: белые и серые дыры.</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23. История открытия и изучения черных дыр.</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24. Идеи множественности миров в работах Дж. Бруно.</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25. Идеи существования внеземного разума в работах философов-</w:t>
      </w:r>
      <w:proofErr w:type="spellStart"/>
      <w:r w:rsidRPr="00BB36E6">
        <w:rPr>
          <w:rFonts w:ascii="Times New Roman" w:hAnsi="Times New Roman" w:cs="Calibri"/>
          <w:sz w:val="24"/>
          <w:szCs w:val="24"/>
        </w:rPr>
        <w:t>космистов</w:t>
      </w:r>
      <w:proofErr w:type="spellEnd"/>
      <w:r w:rsidRPr="00BB36E6">
        <w:rPr>
          <w:rFonts w:ascii="Times New Roman" w:hAnsi="Times New Roman" w:cs="Calibri"/>
          <w:sz w:val="24"/>
          <w:szCs w:val="24"/>
        </w:rPr>
        <w:t>.</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26. Проблема внеземного разума в научно-фантастической литературе.</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 xml:space="preserve">27. Методы поиска </w:t>
      </w:r>
      <w:proofErr w:type="spellStart"/>
      <w:r w:rsidRPr="00BB36E6">
        <w:rPr>
          <w:rFonts w:ascii="Times New Roman" w:hAnsi="Times New Roman" w:cs="Calibri"/>
          <w:sz w:val="24"/>
          <w:szCs w:val="24"/>
        </w:rPr>
        <w:t>экзопланет</w:t>
      </w:r>
      <w:proofErr w:type="spellEnd"/>
      <w:r w:rsidRPr="00BB36E6">
        <w:rPr>
          <w:rFonts w:ascii="Times New Roman" w:hAnsi="Times New Roman" w:cs="Calibri"/>
          <w:sz w:val="24"/>
          <w:szCs w:val="24"/>
        </w:rPr>
        <w:t>.</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 xml:space="preserve">28. История </w:t>
      </w:r>
      <w:proofErr w:type="spellStart"/>
      <w:r w:rsidRPr="00BB36E6">
        <w:rPr>
          <w:rFonts w:ascii="Times New Roman" w:hAnsi="Times New Roman" w:cs="Calibri"/>
          <w:sz w:val="24"/>
          <w:szCs w:val="24"/>
        </w:rPr>
        <w:t>радиопосланий</w:t>
      </w:r>
      <w:proofErr w:type="spellEnd"/>
      <w:r w:rsidRPr="00BB36E6">
        <w:rPr>
          <w:rFonts w:ascii="Times New Roman" w:hAnsi="Times New Roman" w:cs="Calibri"/>
          <w:sz w:val="24"/>
          <w:szCs w:val="24"/>
        </w:rPr>
        <w:t xml:space="preserve"> землян другим цивилизациям.</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29. История поиска радиосигналов разумных цивилизаций.</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30. Методы теоретической оценки возможности обнаружения внеземных цивилизаций на современном этапе развития землян.</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31. Проекты переселения на другие планеты: фантазия или осуществимая реальность.</w:t>
      </w:r>
    </w:p>
    <w:p w:rsidR="007B742A" w:rsidRPr="007B742A" w:rsidRDefault="007B742A" w:rsidP="007B742A">
      <w:pPr>
        <w:spacing w:after="0" w:line="240" w:lineRule="auto"/>
        <w:rPr>
          <w:rFonts w:ascii="Times New Roman" w:hAnsi="Times New Roman" w:cs="Calibri"/>
        </w:rPr>
      </w:pPr>
    </w:p>
    <w:p w:rsidR="007B742A" w:rsidRPr="007B742A" w:rsidRDefault="007B742A" w:rsidP="007B742A">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lang w:eastAsia="ar-SA"/>
        </w:rPr>
      </w:pPr>
      <w:r w:rsidRPr="007B742A">
        <w:rPr>
          <w:rFonts w:ascii="Times New Roman" w:eastAsia="Times New Roman" w:hAnsi="Times New Roman" w:cs="Times New Roman"/>
          <w:b/>
          <w:caps/>
          <w:lang w:eastAsia="ar-SA"/>
        </w:rPr>
        <w:t>3. условия реализации программы Дисциплины</w:t>
      </w:r>
    </w:p>
    <w:p w:rsidR="00C7739F" w:rsidRPr="00822F16" w:rsidRDefault="00C7739F" w:rsidP="00C7739F">
      <w:pPr>
        <w:pStyle w:val="13"/>
        <w:numPr>
          <w:ilvl w:val="0"/>
          <w:numId w:val="1"/>
        </w:numPr>
        <w:shd w:val="clear" w:color="auto" w:fill="auto"/>
        <w:tabs>
          <w:tab w:val="left" w:pos="0"/>
        </w:tabs>
        <w:spacing w:line="240" w:lineRule="auto"/>
        <w:ind w:left="0" w:firstLine="284"/>
        <w:jc w:val="both"/>
        <w:rPr>
          <w:szCs w:val="24"/>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22F16" w:rsidRPr="00CF6EDF" w:rsidRDefault="00822F16" w:rsidP="00822F16">
      <w:pPr>
        <w:pStyle w:val="13"/>
        <w:numPr>
          <w:ilvl w:val="0"/>
          <w:numId w:val="1"/>
        </w:numPr>
        <w:shd w:val="clear" w:color="auto" w:fill="auto"/>
        <w:spacing w:line="240" w:lineRule="auto"/>
        <w:ind w:left="0" w:firstLine="0"/>
        <w:jc w:val="both"/>
        <w:rPr>
          <w:szCs w:val="24"/>
        </w:rPr>
      </w:pPr>
      <w:r w:rsidRPr="00822F16">
        <w:rPr>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w:t>
      </w:r>
      <w:proofErr w:type="gramStart"/>
      <w:r w:rsidRPr="00822F16">
        <w:rPr>
          <w:szCs w:val="24"/>
        </w:rPr>
        <w:t>обучающихся,  проводится</w:t>
      </w:r>
      <w:proofErr w:type="gramEnd"/>
      <w:r w:rsidRPr="00822F16">
        <w:rPr>
          <w:szCs w:val="24"/>
        </w:rPr>
        <w:t xml:space="preserve"> с использование технологий электронного обучения (онлайн-уроки, онлайн-конференции, онлайн-лекции, использование </w:t>
      </w:r>
      <w:proofErr w:type="spellStart"/>
      <w:r w:rsidRPr="00822F16">
        <w:rPr>
          <w:szCs w:val="24"/>
        </w:rPr>
        <w:t>видеоуроков</w:t>
      </w:r>
      <w:proofErr w:type="spellEnd"/>
      <w:r w:rsidRPr="00822F16">
        <w:rPr>
          <w:szCs w:val="24"/>
        </w:rPr>
        <w:t xml:space="preserve">, презентаций, возможностей электронных образовательных платформ  Учи РУ, решу ОГЭ, </w:t>
      </w:r>
      <w:proofErr w:type="spellStart"/>
      <w:r w:rsidRPr="00822F16">
        <w:rPr>
          <w:szCs w:val="24"/>
        </w:rPr>
        <w:t>Я.класс</w:t>
      </w:r>
      <w:proofErr w:type="spellEnd"/>
      <w:r w:rsidRPr="00822F16">
        <w:rPr>
          <w:szCs w:val="24"/>
        </w:rPr>
        <w:t xml:space="preserve">, РЭШ и </w:t>
      </w:r>
      <w:proofErr w:type="spellStart"/>
      <w:r w:rsidRPr="00822F16">
        <w:rPr>
          <w:szCs w:val="24"/>
        </w:rPr>
        <w:t>др</w:t>
      </w:r>
      <w:proofErr w:type="spellEnd"/>
      <w:r w:rsidRPr="00822F16">
        <w:rPr>
          <w:szCs w:val="24"/>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proofErr w:type="spellStart"/>
      <w:r w:rsidRPr="00822F16">
        <w:rPr>
          <w:szCs w:val="24"/>
        </w:rPr>
        <w:t>представителй</w:t>
      </w:r>
      <w:proofErr w:type="spellEnd"/>
      <w:r w:rsidRPr="00822F16">
        <w:rPr>
          <w:szCs w:val="24"/>
        </w:rPr>
        <w:t>) в любой доступной дистанционной форме.</w:t>
      </w:r>
    </w:p>
    <w:p w:rsidR="007B742A" w:rsidRPr="007B742A" w:rsidRDefault="007B742A" w:rsidP="007B742A">
      <w:pPr>
        <w:suppressAutoHyphens/>
        <w:spacing w:after="0" w:line="240" w:lineRule="auto"/>
        <w:rPr>
          <w:rFonts w:ascii="Times New Roman" w:eastAsia="Times New Roman" w:hAnsi="Times New Roman" w:cs="Times New Roman"/>
          <w:lang w:eastAsia="ar-SA"/>
        </w:rPr>
      </w:pPr>
    </w:p>
    <w:p w:rsidR="007B742A" w:rsidRPr="00C7739F" w:rsidRDefault="007B742A" w:rsidP="007B742A">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lang w:eastAsia="ar-SA"/>
        </w:rPr>
      </w:pPr>
      <w:r w:rsidRPr="007B742A">
        <w:rPr>
          <w:rFonts w:ascii="Times New Roman" w:eastAsia="Times New Roman" w:hAnsi="Times New Roman" w:cs="Times New Roman"/>
          <w:b/>
          <w:lang w:eastAsia="ar-SA"/>
        </w:rPr>
        <w:t xml:space="preserve">3.1. </w:t>
      </w:r>
      <w:r w:rsidRPr="007B742A">
        <w:rPr>
          <w:rFonts w:ascii="Times New Roman" w:eastAsia="Times New Roman" w:hAnsi="Times New Roman" w:cs="Times New Roman"/>
          <w:b/>
          <w:bCs/>
          <w:lang w:eastAsia="ar-SA"/>
        </w:rPr>
        <w:t>Требования к минимальному материально-техническому обеспечению</w:t>
      </w:r>
    </w:p>
    <w:p w:rsidR="007B742A" w:rsidRPr="007B742A" w:rsidRDefault="007B742A" w:rsidP="007B742A">
      <w:pPr>
        <w:numPr>
          <w:ilvl w:val="0"/>
          <w:numId w:val="2"/>
        </w:numPr>
        <w:suppressAutoHyphens/>
        <w:spacing w:after="0" w:line="240" w:lineRule="auto"/>
        <w:ind w:left="284"/>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Кабинет  (для групповых занятий).</w:t>
      </w:r>
    </w:p>
    <w:p w:rsidR="007B742A" w:rsidRPr="007B742A" w:rsidRDefault="007B742A" w:rsidP="007B742A">
      <w:pPr>
        <w:numPr>
          <w:ilvl w:val="0"/>
          <w:numId w:val="2"/>
        </w:numPr>
        <w:suppressAutoHyphens/>
        <w:spacing w:after="0" w:line="240" w:lineRule="auto"/>
        <w:ind w:left="284"/>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Компьютер , телевизор – 1 шт.</w:t>
      </w:r>
    </w:p>
    <w:p w:rsidR="007B742A" w:rsidRPr="007B742A" w:rsidRDefault="007B742A" w:rsidP="007B742A">
      <w:pPr>
        <w:numPr>
          <w:ilvl w:val="0"/>
          <w:numId w:val="2"/>
        </w:numPr>
        <w:suppressAutoHyphens/>
        <w:spacing w:after="0" w:line="240" w:lineRule="auto"/>
        <w:ind w:left="284"/>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Раздаточный материал (тесты, задания для самостоятельной работы, проверочные задания и т.д.).</w:t>
      </w:r>
    </w:p>
    <w:p w:rsidR="00822F16" w:rsidRPr="00822F16" w:rsidRDefault="00822F16" w:rsidP="00822F16">
      <w:pPr>
        <w:suppressAutoHyphens/>
        <w:spacing w:after="0" w:line="240" w:lineRule="auto"/>
        <w:rPr>
          <w:rFonts w:ascii="Times New Roman" w:eastAsia="Times New Roman" w:hAnsi="Times New Roman" w:cs="Times New Roman"/>
          <w:sz w:val="26"/>
          <w:szCs w:val="26"/>
          <w:lang w:eastAsia="ar-SA"/>
        </w:rPr>
      </w:pPr>
      <w:r w:rsidRPr="00822F16">
        <w:rPr>
          <w:rFonts w:ascii="Times New Roman" w:eastAsia="Times New Roman" w:hAnsi="Times New Roman" w:cs="Times New Roman"/>
          <w:sz w:val="26"/>
          <w:szCs w:val="26"/>
          <w:lang w:eastAsia="ar-SA"/>
        </w:rPr>
        <w:t>При электронных формах дистанционного обучения у обучающихся и преподавателя:</w:t>
      </w:r>
    </w:p>
    <w:p w:rsidR="007B742A" w:rsidRPr="007B742A" w:rsidRDefault="00822F16" w:rsidP="00822F16">
      <w:pPr>
        <w:suppressAutoHyphens/>
        <w:spacing w:after="0" w:line="240" w:lineRule="auto"/>
        <w:rPr>
          <w:rFonts w:ascii="Times New Roman" w:eastAsia="Times New Roman" w:hAnsi="Times New Roman" w:cs="Times New Roman"/>
          <w:sz w:val="26"/>
          <w:szCs w:val="26"/>
          <w:lang w:eastAsia="ar-SA"/>
        </w:rPr>
      </w:pPr>
      <w:r w:rsidRPr="00822F16">
        <w:rPr>
          <w:rFonts w:ascii="Times New Roman" w:eastAsia="Times New Roman" w:hAnsi="Times New Roman" w:cs="Times New Roman"/>
          <w:sz w:val="26"/>
          <w:szCs w:val="26"/>
          <w:lang w:eastAsia="ar-SA"/>
        </w:rPr>
        <w:t>персональный стационарный компьютер, планшет, ноутбук с наличием микрофона и камеры; смартфон, доступ к сети Интернет.</w:t>
      </w:r>
    </w:p>
    <w:p w:rsidR="007B742A" w:rsidRPr="00BB36E6" w:rsidRDefault="007B742A" w:rsidP="007B742A">
      <w:pPr>
        <w:suppressAutoHyphens/>
        <w:spacing w:after="0"/>
        <w:rPr>
          <w:rFonts w:ascii="Times New Roman" w:eastAsia="Times New Roman" w:hAnsi="Times New Roman" w:cs="Times New Roman"/>
          <w:sz w:val="24"/>
          <w:szCs w:val="24"/>
          <w:lang w:eastAsia="ar-SA"/>
        </w:rPr>
      </w:pPr>
      <w:r w:rsidRPr="00BB36E6">
        <w:rPr>
          <w:rFonts w:ascii="Times New Roman" w:eastAsia="Times New Roman" w:hAnsi="Times New Roman" w:cs="Times New Roman"/>
          <w:b/>
          <w:sz w:val="24"/>
          <w:szCs w:val="24"/>
          <w:lang w:eastAsia="ar-SA"/>
        </w:rPr>
        <w:t xml:space="preserve">3.2. Информационное обеспечение обучения </w:t>
      </w:r>
    </w:p>
    <w:p w:rsidR="00BB36E6" w:rsidRPr="003D4CC7" w:rsidRDefault="00BB36E6" w:rsidP="00BB36E6">
      <w:pPr>
        <w:autoSpaceDE w:val="0"/>
        <w:autoSpaceDN w:val="0"/>
        <w:adjustRightInd w:val="0"/>
        <w:spacing w:after="0" w:line="240" w:lineRule="auto"/>
        <w:rPr>
          <w:rFonts w:ascii="Times New Roman" w:hAnsi="Times New Roman" w:cs="Times New Roman"/>
          <w:b/>
          <w:sz w:val="24"/>
          <w:szCs w:val="24"/>
        </w:rPr>
      </w:pPr>
      <w:r w:rsidRPr="003D4CC7">
        <w:rPr>
          <w:rFonts w:ascii="Times New Roman" w:hAnsi="Times New Roman" w:cs="Times New Roman"/>
          <w:b/>
          <w:bCs/>
          <w:sz w:val="24"/>
          <w:szCs w:val="24"/>
        </w:rPr>
        <w:t>Основные источники:</w:t>
      </w:r>
    </w:p>
    <w:p w:rsidR="008C1C10" w:rsidRPr="008C1C10" w:rsidRDefault="008C1C10" w:rsidP="008C1C10">
      <w:pPr>
        <w:spacing w:after="0" w:line="240" w:lineRule="auto"/>
        <w:rPr>
          <w:rFonts w:ascii="Times New Roman" w:eastAsia="Times New Roman" w:hAnsi="Times New Roman" w:cs="Times New Roman"/>
          <w:sz w:val="24"/>
          <w:szCs w:val="24"/>
          <w:lang w:eastAsia="ru-RU"/>
        </w:rPr>
      </w:pPr>
      <w:proofErr w:type="gramStart"/>
      <w:r w:rsidRPr="008C1C10">
        <w:rPr>
          <w:rFonts w:ascii="Times New Roman" w:eastAsia="Times New Roman" w:hAnsi="Times New Roman" w:cs="Times New Roman"/>
          <w:sz w:val="24"/>
          <w:szCs w:val="24"/>
          <w:lang w:eastAsia="ru-RU"/>
        </w:rPr>
        <w:t>Астрономия :</w:t>
      </w:r>
      <w:proofErr w:type="gramEnd"/>
      <w:r w:rsidRPr="008C1C10">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А. В. Коломиец [и др.] ; ответственный редактор А. В. Коломиец, А. А. Сафонов. — </w:t>
      </w:r>
      <w:proofErr w:type="gramStart"/>
      <w:r w:rsidRPr="008C1C10">
        <w:rPr>
          <w:rFonts w:ascii="Times New Roman" w:eastAsia="Times New Roman" w:hAnsi="Times New Roman" w:cs="Times New Roman"/>
          <w:sz w:val="24"/>
          <w:szCs w:val="24"/>
          <w:lang w:eastAsia="ru-RU"/>
        </w:rPr>
        <w:t>Москва :</w:t>
      </w:r>
      <w:proofErr w:type="gramEnd"/>
      <w:r w:rsidRPr="008C1C10">
        <w:rPr>
          <w:rFonts w:ascii="Times New Roman" w:eastAsia="Times New Roman" w:hAnsi="Times New Roman" w:cs="Times New Roman"/>
          <w:sz w:val="24"/>
          <w:szCs w:val="24"/>
          <w:lang w:eastAsia="ru-RU"/>
        </w:rPr>
        <w:t xml:space="preserve"> Издательство </w:t>
      </w:r>
      <w:proofErr w:type="spellStart"/>
      <w:r w:rsidRPr="008C1C10">
        <w:rPr>
          <w:rFonts w:ascii="Times New Roman" w:eastAsia="Times New Roman" w:hAnsi="Times New Roman" w:cs="Times New Roman"/>
          <w:sz w:val="24"/>
          <w:szCs w:val="24"/>
          <w:lang w:eastAsia="ru-RU"/>
        </w:rPr>
        <w:t>Юрайт</w:t>
      </w:r>
      <w:proofErr w:type="spellEnd"/>
      <w:r w:rsidRPr="008C1C10">
        <w:rPr>
          <w:rFonts w:ascii="Times New Roman" w:eastAsia="Times New Roman" w:hAnsi="Times New Roman" w:cs="Times New Roman"/>
          <w:sz w:val="24"/>
          <w:szCs w:val="24"/>
          <w:lang w:eastAsia="ru-RU"/>
        </w:rPr>
        <w:t xml:space="preserve">, 2019. — 293 с. — (Профессиональное образование). — ISBN 978-5-534-08243-2. — </w:t>
      </w:r>
      <w:proofErr w:type="gramStart"/>
      <w:r w:rsidRPr="008C1C10">
        <w:rPr>
          <w:rFonts w:ascii="Times New Roman" w:eastAsia="Times New Roman" w:hAnsi="Times New Roman" w:cs="Times New Roman"/>
          <w:sz w:val="24"/>
          <w:szCs w:val="24"/>
          <w:lang w:eastAsia="ru-RU"/>
        </w:rPr>
        <w:t>Текст :</w:t>
      </w:r>
      <w:proofErr w:type="gramEnd"/>
      <w:r w:rsidRPr="008C1C10">
        <w:rPr>
          <w:rFonts w:ascii="Times New Roman" w:eastAsia="Times New Roman" w:hAnsi="Times New Roman" w:cs="Times New Roman"/>
          <w:sz w:val="24"/>
          <w:szCs w:val="24"/>
          <w:lang w:eastAsia="ru-RU"/>
        </w:rPr>
        <w:t xml:space="preserve"> электронный // ЭБС </w:t>
      </w:r>
      <w:proofErr w:type="spellStart"/>
      <w:r w:rsidRPr="008C1C10">
        <w:rPr>
          <w:rFonts w:ascii="Times New Roman" w:eastAsia="Times New Roman" w:hAnsi="Times New Roman" w:cs="Times New Roman"/>
          <w:sz w:val="24"/>
          <w:szCs w:val="24"/>
          <w:lang w:eastAsia="ru-RU"/>
        </w:rPr>
        <w:t>Юрайт</w:t>
      </w:r>
      <w:proofErr w:type="spellEnd"/>
      <w:r w:rsidRPr="008C1C10">
        <w:rPr>
          <w:rFonts w:ascii="Times New Roman" w:eastAsia="Times New Roman" w:hAnsi="Times New Roman" w:cs="Times New Roman"/>
          <w:sz w:val="24"/>
          <w:szCs w:val="24"/>
          <w:lang w:eastAsia="ru-RU"/>
        </w:rPr>
        <w:t xml:space="preserve"> [сайт]. — URL: https://biblio-online.ru/bcode/429393 (дата обращения: 11.02.2020). (Договор 01/19.013 от 25.02.2019, </w:t>
      </w:r>
      <w:r w:rsidRPr="008C1C10">
        <w:rPr>
          <w:rFonts w:ascii="Times New Roman" w:eastAsia="Times New Roman" w:hAnsi="Times New Roman" w:cs="Times New Roman"/>
          <w:sz w:val="24"/>
          <w:szCs w:val="24"/>
          <w:lang w:eastAsia="ru-RU"/>
        </w:rPr>
        <w:lastRenderedPageBreak/>
        <w:t>Договор на оказание услуг по предоставлению доступа к ЭБС "</w:t>
      </w:r>
      <w:proofErr w:type="spellStart"/>
      <w:r w:rsidRPr="008C1C10">
        <w:rPr>
          <w:rFonts w:ascii="Times New Roman" w:eastAsia="Times New Roman" w:hAnsi="Times New Roman" w:cs="Times New Roman"/>
          <w:sz w:val="24"/>
          <w:szCs w:val="24"/>
          <w:lang w:eastAsia="ru-RU"/>
        </w:rPr>
        <w:t>Юрайт</w:t>
      </w:r>
      <w:proofErr w:type="spellEnd"/>
      <w:r w:rsidRPr="008C1C10">
        <w:rPr>
          <w:rFonts w:ascii="Times New Roman" w:eastAsia="Times New Roman" w:hAnsi="Times New Roman" w:cs="Times New Roman"/>
          <w:sz w:val="24"/>
          <w:szCs w:val="24"/>
          <w:lang w:eastAsia="ru-RU"/>
        </w:rPr>
        <w:t>" № 1128 от 04.12.19)(Накладная №10)</w:t>
      </w:r>
    </w:p>
    <w:p w:rsidR="00BB7902" w:rsidRPr="008C1C10" w:rsidRDefault="00BB7902" w:rsidP="00BB36E6">
      <w:pPr>
        <w:autoSpaceDE w:val="0"/>
        <w:autoSpaceDN w:val="0"/>
        <w:adjustRightInd w:val="0"/>
        <w:spacing w:after="0" w:line="240" w:lineRule="auto"/>
        <w:rPr>
          <w:rFonts w:ascii="Times New Roman" w:hAnsi="Times New Roman" w:cs="Times New Roman"/>
          <w:sz w:val="24"/>
          <w:szCs w:val="24"/>
        </w:rPr>
      </w:pPr>
    </w:p>
    <w:p w:rsidR="00BB36E6" w:rsidRDefault="00BB36E6" w:rsidP="00BB36E6">
      <w:pPr>
        <w:autoSpaceDE w:val="0"/>
        <w:autoSpaceDN w:val="0"/>
        <w:adjustRightInd w:val="0"/>
        <w:spacing w:after="0" w:line="240" w:lineRule="auto"/>
        <w:rPr>
          <w:rFonts w:ascii="Times New Roman" w:hAnsi="Times New Roman" w:cs="Times New Roman"/>
          <w:b/>
          <w:iCs/>
          <w:sz w:val="24"/>
          <w:szCs w:val="24"/>
        </w:rPr>
      </w:pPr>
      <w:r w:rsidRPr="00BB36E6">
        <w:rPr>
          <w:rFonts w:ascii="Times New Roman" w:hAnsi="Times New Roman" w:cs="Times New Roman"/>
          <w:b/>
          <w:iCs/>
          <w:sz w:val="24"/>
          <w:szCs w:val="24"/>
        </w:rPr>
        <w:t>Интернет-ресурсы</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«Астрономия — это здорово!» http://menobr.ru/files/astronom2.pptx</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http://menobr.ru/files/blank.pdf.</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«Знаешь ли ты астрономию?» </w:t>
      </w:r>
      <w:hyperlink r:id="rId5" w:history="1">
        <w:r w:rsidRPr="00BB36E6">
          <w:rPr>
            <w:rFonts w:ascii="Times New Roman" w:hAnsi="Times New Roman" w:cs="Times New Roman"/>
            <w:color w:val="0000FF" w:themeColor="hyperlink"/>
            <w:sz w:val="24"/>
            <w:szCs w:val="24"/>
            <w:u w:val="single"/>
          </w:rPr>
          <w:t>http://menobr.ru/files/astronom1.pptx</w:t>
        </w:r>
      </w:hyperlink>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Астрономическое общество. [Электронный ресурс] — Режим доступа: http://www.</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sai.msu.su/EAAS</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i/>
          <w:iCs/>
          <w:sz w:val="24"/>
          <w:szCs w:val="24"/>
        </w:rPr>
        <w:t>Гомулина</w:t>
      </w:r>
      <w:proofErr w:type="spellEnd"/>
      <w:r w:rsidRPr="00BB36E6">
        <w:rPr>
          <w:rFonts w:ascii="Times New Roman" w:hAnsi="Times New Roman" w:cs="Times New Roman"/>
          <w:i/>
          <w:iCs/>
          <w:sz w:val="24"/>
          <w:szCs w:val="24"/>
        </w:rPr>
        <w:t xml:space="preserve"> Н</w:t>
      </w:r>
      <w:r w:rsidRPr="00BB36E6">
        <w:rPr>
          <w:rFonts w:ascii="Times New Roman" w:hAnsi="Times New Roman" w:cs="Times New Roman"/>
          <w:sz w:val="24"/>
          <w:szCs w:val="24"/>
        </w:rPr>
        <w:t>.</w:t>
      </w:r>
      <w:r w:rsidRPr="00BB36E6">
        <w:rPr>
          <w:rFonts w:ascii="Times New Roman" w:hAnsi="Times New Roman" w:cs="Times New Roman"/>
          <w:i/>
          <w:iCs/>
          <w:sz w:val="24"/>
          <w:szCs w:val="24"/>
        </w:rPr>
        <w:t>Н</w:t>
      </w:r>
      <w:r w:rsidRPr="00BB36E6">
        <w:rPr>
          <w:rFonts w:ascii="Times New Roman" w:hAnsi="Times New Roman" w:cs="Times New Roman"/>
          <w:sz w:val="24"/>
          <w:szCs w:val="24"/>
        </w:rPr>
        <w:t>. Открытая астрономия / под ред. В.Г. Сурдина. [Электронный ре-</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сурс</w:t>
      </w:r>
      <w:proofErr w:type="spellEnd"/>
      <w:r w:rsidRPr="00BB36E6">
        <w:rPr>
          <w:rFonts w:ascii="Times New Roman" w:hAnsi="Times New Roman" w:cs="Times New Roman"/>
          <w:sz w:val="24"/>
          <w:szCs w:val="24"/>
        </w:rPr>
        <w:t>] — Режим доступа: http://www.college.ru/astronomy/course/content/index.htm</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Государственный астрономический институт им. П.К. </w:t>
      </w:r>
      <w:proofErr w:type="spellStart"/>
      <w:r w:rsidRPr="00BB36E6">
        <w:rPr>
          <w:rFonts w:ascii="Times New Roman" w:hAnsi="Times New Roman" w:cs="Times New Roman"/>
          <w:sz w:val="24"/>
          <w:szCs w:val="24"/>
        </w:rPr>
        <w:t>Штернберга</w:t>
      </w:r>
      <w:proofErr w:type="spellEnd"/>
      <w:r w:rsidRPr="00BB36E6">
        <w:rPr>
          <w:rFonts w:ascii="Times New Roman" w:hAnsi="Times New Roman" w:cs="Times New Roman"/>
          <w:sz w:val="24"/>
          <w:szCs w:val="24"/>
        </w:rPr>
        <w:t xml:space="preserve"> МГУ. [</w:t>
      </w:r>
      <w:proofErr w:type="spellStart"/>
      <w:r w:rsidRPr="00BB36E6">
        <w:rPr>
          <w:rFonts w:ascii="Times New Roman" w:hAnsi="Times New Roman" w:cs="Times New Roman"/>
          <w:sz w:val="24"/>
          <w:szCs w:val="24"/>
        </w:rPr>
        <w:t>Элек</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тронный ресурс] — Режим доступа: http://www.sai.msu.ru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Институт земного магнетизма, ионосферы и распространения радиоволн им.</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Н.В.Пушкова РАН. [Электронный ресурс] — Режим доступа: http://www.izmiran.ru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Компетентностный</w:t>
      </w:r>
      <w:proofErr w:type="spellEnd"/>
      <w:r w:rsidRPr="00BB36E6">
        <w:rPr>
          <w:rFonts w:ascii="Times New Roman" w:hAnsi="Times New Roman" w:cs="Times New Roman"/>
          <w:sz w:val="24"/>
          <w:szCs w:val="24"/>
        </w:rPr>
        <w:t xml:space="preserve"> подход в обучении астрономии по УМК </w:t>
      </w:r>
      <w:proofErr w:type="spellStart"/>
      <w:r w:rsidRPr="00BB36E6">
        <w:rPr>
          <w:rFonts w:ascii="Times New Roman" w:hAnsi="Times New Roman" w:cs="Times New Roman"/>
          <w:sz w:val="24"/>
          <w:szCs w:val="24"/>
        </w:rPr>
        <w:t>В.М.Чаругина</w:t>
      </w:r>
      <w:proofErr w:type="spellEnd"/>
      <w:r w:rsidRPr="00BB36E6">
        <w:rPr>
          <w:rFonts w:ascii="Times New Roman" w:hAnsi="Times New Roman" w:cs="Times New Roman"/>
          <w:sz w:val="24"/>
          <w:szCs w:val="24"/>
        </w:rPr>
        <w:t>. [</w:t>
      </w:r>
      <w:proofErr w:type="spellStart"/>
      <w:r w:rsidRPr="00BB36E6">
        <w:rPr>
          <w:rFonts w:ascii="Times New Roman" w:hAnsi="Times New Roman" w:cs="Times New Roman"/>
          <w:sz w:val="24"/>
          <w:szCs w:val="24"/>
        </w:rPr>
        <w:t>Элек</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тронный ресурс] — Режим доступа: https://www.youtube.com/watch?v=TKNGOhR3</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w1s&amp;feature=youtu.be</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Корпорация Российский учебник. Астрономия для учителей физики. Серия </w:t>
      </w:r>
      <w:proofErr w:type="spellStart"/>
      <w:r w:rsidRPr="00BB36E6">
        <w:rPr>
          <w:rFonts w:ascii="Times New Roman" w:hAnsi="Times New Roman" w:cs="Times New Roman"/>
          <w:sz w:val="24"/>
          <w:szCs w:val="24"/>
        </w:rPr>
        <w:t>ве</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бинаров</w:t>
      </w:r>
      <w:proofErr w:type="spellEnd"/>
      <w:r w:rsidRPr="00BB36E6">
        <w:rPr>
          <w:rFonts w:ascii="Times New Roman" w:hAnsi="Times New Roman" w:cs="Times New Roman"/>
          <w:sz w:val="24"/>
          <w:szCs w:val="24"/>
        </w:rPr>
        <w:t>. Часть 1. Преподавание астрономии как отдельного предмета. [Электронный ресурс] — Режим доступа: https://www.youtube.com/watch?v=YmE4YLArZb0</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Часть 2. Роль астрономии в достижении учащимися планируемых результатов</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освоения основной образовательной программы СОО. [Электронный ресурс] — Режим доступа: https://www.youtube.com/watch?v=gClRXQ-qjaI</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Часть 3. Методические особенности реализации курса астрономии в урочной и</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внеурочной деятельности в условиях введения ФГОС СОО. [Электронный ресурс] —Режим доступа: https://www.youtube.com/watch?v=Eaw979Ow_c0</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Новости космоса, астрономии и космонавтики. [Электронный ресурс] — Режим</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доступа: http://www.astronews.ru/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Общероссийский астрономический портал. Астрономия РФ. [Электронный ре-</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сурс</w:t>
      </w:r>
      <w:proofErr w:type="spellEnd"/>
      <w:r w:rsidRPr="00BB36E6">
        <w:rPr>
          <w:rFonts w:ascii="Times New Roman" w:hAnsi="Times New Roman" w:cs="Times New Roman"/>
          <w:sz w:val="24"/>
          <w:szCs w:val="24"/>
        </w:rPr>
        <w:t>] — Режим доступа: http://xn--80aqldeblhj0l.xn--p1ai/</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Российская астрономическая сеть. [Электронный ресурс] — Режим доступа: http://</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www.astronet.ru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Универсальная научно-популярная онлайн-энциклопедия «Энциклопедия </w:t>
      </w:r>
      <w:proofErr w:type="spellStart"/>
      <w:r w:rsidRPr="00BB36E6">
        <w:rPr>
          <w:rFonts w:ascii="Times New Roman" w:hAnsi="Times New Roman" w:cs="Times New Roman"/>
          <w:sz w:val="24"/>
          <w:szCs w:val="24"/>
        </w:rPr>
        <w:t>Кругос</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вет</w:t>
      </w:r>
      <w:proofErr w:type="spellEnd"/>
      <w:r w:rsidRPr="00BB36E6">
        <w:rPr>
          <w:rFonts w:ascii="Times New Roman" w:hAnsi="Times New Roman" w:cs="Times New Roman"/>
          <w:sz w:val="24"/>
          <w:szCs w:val="24"/>
        </w:rPr>
        <w:t>». [Электронный ресурс] — Режим доступа: http://www.krugosvet.ru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Энциклопедия «Космонавтика». [Электронный ресурс] — Режим доступа: http://</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www.cosmoworld.ru/spaceencyclopedia</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http://www.astro.websib.ru/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http://www.myastronomy.ru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http://class-fizika.narod.ru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https://sites.google.com/site/astronomlevitan/plakaty</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http://earth-and-universe.narod.ru/index.html</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http://catalog.prosv.ru/item/28633</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http://www.planetarium-moscow.ru/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https://sites.google.com/site/auastro2/levitan</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http://www.gomulina.orc.ru/</w:t>
      </w:r>
    </w:p>
    <w:p w:rsidR="00BB36E6" w:rsidRPr="00BB36E6" w:rsidRDefault="00BB36E6" w:rsidP="00BB36E6">
      <w:pPr>
        <w:pStyle w:val="a5"/>
        <w:numPr>
          <w:ilvl w:val="0"/>
          <w:numId w:val="3"/>
        </w:numPr>
        <w:autoSpaceDE w:val="0"/>
        <w:autoSpaceDN w:val="0"/>
        <w:adjustRightInd w:val="0"/>
        <w:spacing w:after="0" w:line="240" w:lineRule="auto"/>
        <w:rPr>
          <w:rFonts w:ascii="SchoolBookCSanPin-Regular" w:hAnsi="SchoolBookCSanPin-Regular" w:cs="SchoolBookCSanPin-Regular"/>
          <w:sz w:val="24"/>
          <w:szCs w:val="24"/>
        </w:rPr>
      </w:pPr>
      <w:r w:rsidRPr="00BB36E6">
        <w:rPr>
          <w:rFonts w:ascii="Times New Roman" w:hAnsi="Times New Roman" w:cs="Times New Roman"/>
          <w:sz w:val="24"/>
          <w:szCs w:val="24"/>
        </w:rPr>
        <w:t>http://www.myastronomy.ru</w:t>
      </w:r>
    </w:p>
    <w:p w:rsidR="007B742A" w:rsidRPr="007B742A" w:rsidRDefault="007B742A" w:rsidP="007B742A">
      <w:pPr>
        <w:autoSpaceDE w:val="0"/>
        <w:autoSpaceDN w:val="0"/>
        <w:adjustRightInd w:val="0"/>
        <w:spacing w:after="0" w:line="240" w:lineRule="auto"/>
        <w:rPr>
          <w:rFonts w:ascii="SchoolBookCSanPin-Regular" w:hAnsi="SchoolBookCSanPin-Regular" w:cs="SchoolBookCSanPin-Regular"/>
          <w:sz w:val="21"/>
          <w:szCs w:val="21"/>
        </w:rPr>
      </w:pPr>
    </w:p>
    <w:p w:rsidR="007B742A" w:rsidRPr="007B742A" w:rsidRDefault="007B742A" w:rsidP="007B742A">
      <w:pPr>
        <w:suppressAutoHyphens/>
        <w:spacing w:after="0"/>
        <w:jc w:val="both"/>
        <w:rPr>
          <w:rFonts w:ascii="Times New Roman" w:eastAsia="Times New Roman" w:hAnsi="Times New Roman" w:cs="Times New Roman"/>
          <w:b/>
          <w:sz w:val="26"/>
          <w:szCs w:val="26"/>
          <w:lang w:eastAsia="ar-SA"/>
        </w:rPr>
      </w:pPr>
    </w:p>
    <w:p w:rsidR="007B742A" w:rsidRPr="007B742A" w:rsidRDefault="007B742A" w:rsidP="007B742A">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lang w:eastAsia="ar-SA"/>
        </w:rPr>
      </w:pPr>
      <w:r w:rsidRPr="007B742A">
        <w:rPr>
          <w:rFonts w:ascii="Times New Roman" w:eastAsia="Times New Roman" w:hAnsi="Times New Roman" w:cs="Times New Roman"/>
          <w:b/>
          <w:caps/>
          <w:lang w:eastAsia="ar-SA"/>
        </w:rPr>
        <w:lastRenderedPageBreak/>
        <w:t>4. Контроль и оценка результатов освоения Дисциплины</w:t>
      </w:r>
    </w:p>
    <w:p w:rsidR="007B742A" w:rsidRPr="007B742A" w:rsidRDefault="007B742A" w:rsidP="007B742A">
      <w:pPr>
        <w:suppressAutoHyphens/>
        <w:spacing w:after="0" w:line="240" w:lineRule="auto"/>
        <w:rPr>
          <w:rFonts w:ascii="Times New Roman" w:eastAsia="Times New Roman" w:hAnsi="Times New Roman" w:cs="Times New Roman"/>
          <w:sz w:val="26"/>
          <w:szCs w:val="26"/>
          <w:lang w:eastAsia="ar-SA"/>
        </w:rPr>
      </w:pPr>
    </w:p>
    <w:p w:rsidR="007B742A" w:rsidRPr="007B742A" w:rsidRDefault="007B742A" w:rsidP="007B742A">
      <w:pPr>
        <w:tabs>
          <w:tab w:val="left" w:pos="9356"/>
        </w:tabs>
        <w:suppressAutoHyphens/>
        <w:spacing w:after="0"/>
        <w:jc w:val="both"/>
        <w:rPr>
          <w:rFonts w:ascii="Times New Roman" w:eastAsia="Times New Roman" w:hAnsi="Times New Roman" w:cs="Times New Roman"/>
          <w:color w:val="FF0000"/>
          <w:sz w:val="26"/>
          <w:szCs w:val="26"/>
          <w:lang w:eastAsia="ar-SA"/>
        </w:rPr>
      </w:pPr>
      <w:r w:rsidRPr="007B742A">
        <w:rPr>
          <w:rFonts w:ascii="Times New Roman" w:eastAsia="Times New Roman" w:hAnsi="Times New Roman" w:cs="Times New Roman"/>
          <w:color w:val="000000"/>
          <w:sz w:val="26"/>
          <w:szCs w:val="26"/>
          <w:lang w:eastAsia="ar-SA"/>
        </w:rPr>
        <w:t>4.1. Сроки и формы аттестационных мероприятий</w:t>
      </w:r>
    </w:p>
    <w:p w:rsidR="007B742A" w:rsidRPr="007B742A" w:rsidRDefault="007B742A" w:rsidP="007B742A">
      <w:pPr>
        <w:tabs>
          <w:tab w:val="left" w:pos="9356"/>
        </w:tabs>
        <w:suppressAutoHyphens/>
        <w:spacing w:after="0" w:line="240" w:lineRule="auto"/>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 xml:space="preserve">  Согласно учебному плану, итоговый зачетный урок по дисциплине «Астрономия» предусмотрен во 2 семестре в письменной форме.</w:t>
      </w:r>
    </w:p>
    <w:p w:rsidR="007B742A" w:rsidRPr="007B742A" w:rsidRDefault="007B742A" w:rsidP="007B742A">
      <w:pPr>
        <w:tabs>
          <w:tab w:val="left" w:pos="9356"/>
        </w:tabs>
        <w:suppressAutoHyphens/>
        <w:spacing w:after="0"/>
        <w:jc w:val="both"/>
        <w:rPr>
          <w:rFonts w:ascii="Times New Roman" w:eastAsia="Times New Roman" w:hAnsi="Times New Roman" w:cs="Times New Roman"/>
          <w:color w:val="000000"/>
          <w:sz w:val="26"/>
          <w:szCs w:val="26"/>
          <w:lang w:eastAsia="ar-SA"/>
        </w:rPr>
      </w:pPr>
      <w:r w:rsidRPr="007B742A">
        <w:rPr>
          <w:rFonts w:ascii="Times New Roman" w:eastAsia="Times New Roman" w:hAnsi="Times New Roman" w:cs="Times New Roman"/>
          <w:color w:val="000000"/>
          <w:sz w:val="26"/>
          <w:szCs w:val="26"/>
          <w:lang w:eastAsia="ar-SA"/>
        </w:rPr>
        <w:t xml:space="preserve">     4.2 Формы и методы текущего контроля</w:t>
      </w:r>
    </w:p>
    <w:p w:rsidR="007B742A" w:rsidRPr="007B742A" w:rsidRDefault="007B742A" w:rsidP="007B742A">
      <w:pPr>
        <w:tabs>
          <w:tab w:val="left" w:pos="9356"/>
        </w:tabs>
        <w:suppressAutoHyphens/>
        <w:spacing w:after="0"/>
        <w:jc w:val="both"/>
        <w:rPr>
          <w:rFonts w:ascii="Times New Roman" w:eastAsia="Times New Roman" w:hAnsi="Times New Roman" w:cs="Times New Roman"/>
          <w:color w:val="000000"/>
          <w:sz w:val="26"/>
          <w:szCs w:val="26"/>
          <w:lang w:eastAsia="ar-SA"/>
        </w:rPr>
      </w:pPr>
    </w:p>
    <w:tbl>
      <w:tblPr>
        <w:tblW w:w="9674" w:type="dxa"/>
        <w:tblInd w:w="-63" w:type="dxa"/>
        <w:tblLayout w:type="fixed"/>
        <w:tblLook w:val="04A0" w:firstRow="1" w:lastRow="0" w:firstColumn="1" w:lastColumn="0" w:noHBand="0" w:noVBand="1"/>
      </w:tblPr>
      <w:tblGrid>
        <w:gridCol w:w="4095"/>
        <w:gridCol w:w="3600"/>
        <w:gridCol w:w="1979"/>
      </w:tblGrid>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jc w:val="center"/>
              <w:rPr>
                <w:rFonts w:ascii="Times New Roman" w:eastAsia="Times New Roman" w:hAnsi="Times New Roman" w:cs="Times New Roman"/>
                <w:b/>
                <w:sz w:val="26"/>
                <w:szCs w:val="26"/>
                <w:lang w:eastAsia="ar-SA"/>
              </w:rPr>
            </w:pPr>
            <w:r w:rsidRPr="007B742A">
              <w:rPr>
                <w:rFonts w:ascii="Times New Roman" w:eastAsia="Times New Roman" w:hAnsi="Times New Roman" w:cs="Times New Roman"/>
                <w:b/>
                <w:sz w:val="26"/>
                <w:szCs w:val="26"/>
                <w:lang w:eastAsia="ar-SA"/>
              </w:rPr>
              <w:t>Освоенные умения,</w:t>
            </w:r>
          </w:p>
          <w:p w:rsidR="007B742A" w:rsidRPr="007B742A" w:rsidRDefault="007B742A" w:rsidP="007B742A">
            <w:pPr>
              <w:suppressAutoHyphens/>
              <w:spacing w:after="0" w:line="240" w:lineRule="auto"/>
              <w:jc w:val="center"/>
              <w:rPr>
                <w:rFonts w:ascii="Times New Roman" w:eastAsia="Times New Roman" w:hAnsi="Times New Roman" w:cs="Times New Roman"/>
                <w:b/>
                <w:sz w:val="26"/>
                <w:szCs w:val="26"/>
                <w:lang w:eastAsia="ar-SA"/>
              </w:rPr>
            </w:pPr>
            <w:r w:rsidRPr="007B742A">
              <w:rPr>
                <w:rFonts w:ascii="Times New Roman" w:eastAsia="Times New Roman" w:hAnsi="Times New Roman" w:cs="Times New Roman"/>
                <w:b/>
                <w:sz w:val="26"/>
                <w:szCs w:val="26"/>
                <w:lang w:eastAsia="ar-SA"/>
              </w:rPr>
              <w:t>усвоенные знания</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jc w:val="center"/>
              <w:rPr>
                <w:rFonts w:ascii="Times New Roman" w:eastAsia="Times New Roman" w:hAnsi="Times New Roman" w:cs="Times New Roman"/>
                <w:i/>
                <w:sz w:val="26"/>
                <w:szCs w:val="26"/>
                <w:lang w:eastAsia="ar-SA"/>
              </w:rPr>
            </w:pPr>
            <w:r w:rsidRPr="007B742A">
              <w:rPr>
                <w:rFonts w:ascii="Times New Roman" w:eastAsia="Times New Roman" w:hAnsi="Times New Roman" w:cs="Times New Roman"/>
                <w:b/>
                <w:sz w:val="26"/>
                <w:szCs w:val="26"/>
                <w:lang w:eastAsia="ar-SA"/>
              </w:rPr>
              <w:t>Показатели оценки результата</w:t>
            </w:r>
          </w:p>
          <w:p w:rsidR="007B742A" w:rsidRPr="007B742A" w:rsidRDefault="007B742A" w:rsidP="007B742A">
            <w:pPr>
              <w:suppressAutoHyphens/>
              <w:spacing w:after="0" w:line="240" w:lineRule="auto"/>
              <w:jc w:val="center"/>
              <w:rPr>
                <w:rFonts w:ascii="Times New Roman" w:eastAsia="Times New Roman" w:hAnsi="Times New Roman" w:cs="Times New Roman"/>
                <w:i/>
                <w:sz w:val="26"/>
                <w:szCs w:val="26"/>
                <w:lang w:eastAsia="ar-SA"/>
              </w:rPr>
            </w:pP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jc w:val="center"/>
              <w:rPr>
                <w:rFonts w:ascii="Times New Roman" w:eastAsia="Times New Roman" w:hAnsi="Times New Roman" w:cs="Times New Roman"/>
                <w:i/>
                <w:color w:val="FF0000"/>
                <w:sz w:val="26"/>
                <w:szCs w:val="26"/>
                <w:lang w:eastAsia="ar-SA"/>
              </w:rPr>
            </w:pPr>
            <w:r w:rsidRPr="007B742A">
              <w:rPr>
                <w:rFonts w:ascii="Times New Roman" w:eastAsia="Times New Roman" w:hAnsi="Times New Roman" w:cs="Times New Roman"/>
                <w:b/>
                <w:sz w:val="26"/>
                <w:szCs w:val="26"/>
                <w:lang w:eastAsia="ar-SA"/>
              </w:rPr>
              <w:t>Форма контроля и оценивания</w:t>
            </w:r>
          </w:p>
          <w:p w:rsidR="007B742A" w:rsidRPr="007B742A" w:rsidRDefault="007B742A" w:rsidP="007B742A">
            <w:pPr>
              <w:suppressAutoHyphens/>
              <w:spacing w:after="0" w:line="240" w:lineRule="auto"/>
              <w:jc w:val="center"/>
              <w:rPr>
                <w:rFonts w:ascii="Times New Roman" w:eastAsia="Times New Roman" w:hAnsi="Times New Roman" w:cs="Times New Roman"/>
                <w:i/>
                <w:color w:val="FF0000"/>
                <w:sz w:val="26"/>
                <w:szCs w:val="26"/>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tabs>
                <w:tab w:val="left" w:pos="915"/>
              </w:tabs>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1) навыки  понимания принципиальной роли астрономии в познании фундаментальных законов природы и современной естественно</w:t>
            </w:r>
          </w:p>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-научной картины мира;</w:t>
            </w: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pacing w:after="0" w:line="240" w:lineRule="auto"/>
              <w:ind w:right="-370"/>
              <w:rPr>
                <w:color w:val="000000" w:themeColor="text1"/>
                <w:sz w:val="21"/>
                <w:szCs w:val="21"/>
                <w:shd w:val="clear" w:color="auto" w:fill="FFFFFF"/>
              </w:rPr>
            </w:pPr>
            <w:r w:rsidRPr="007B742A">
              <w:rPr>
                <w:rFonts w:ascii="Times New Roman" w:eastAsia="Times New Roman" w:hAnsi="Times New Roman" w:cs="Times New Roman"/>
                <w:sz w:val="24"/>
                <w:szCs w:val="24"/>
                <w:lang w:eastAsia="ar-SA"/>
              </w:rPr>
              <w:t>Воспроизведение  полученных знаний астрономических законов и формул , умений их применения при решении задач</w:t>
            </w:r>
            <w:r w:rsidRPr="007B742A">
              <w:rPr>
                <w:rFonts w:ascii="Helvetica" w:hAnsi="Helvetica"/>
                <w:color w:val="000000" w:themeColor="text1"/>
                <w:sz w:val="21"/>
                <w:szCs w:val="21"/>
                <w:shd w:val="clear" w:color="auto" w:fill="FFFFFF"/>
              </w:rPr>
              <w:t xml:space="preserve"> с планом</w:t>
            </w:r>
          </w:p>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Helvetica" w:hAnsi="Helvetica"/>
                <w:color w:val="000000" w:themeColor="text1"/>
                <w:sz w:val="21"/>
                <w:szCs w:val="21"/>
                <w:shd w:val="clear" w:color="auto" w:fill="FFFFFF"/>
              </w:rPr>
              <w:t xml:space="preserve"> Солнечной системы</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заданий</w:t>
            </w: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2) Основы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Распознавание и  результативное применение законов Кеплера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заданий</w:t>
            </w:r>
          </w:p>
        </w:tc>
      </w:tr>
      <w:tr w:rsidR="007B742A" w:rsidRPr="007B742A" w:rsidTr="00052BB3">
        <w:trPr>
          <w:trHeight w:val="2540"/>
        </w:trPr>
        <w:tc>
          <w:tcPr>
            <w:tcW w:w="4095" w:type="dxa"/>
            <w:tcBorders>
              <w:top w:val="single" w:sz="4" w:space="0" w:color="000000"/>
              <w:left w:val="single" w:sz="4" w:space="0" w:color="000000"/>
              <w:bottom w:val="single" w:sz="4" w:space="0" w:color="000000"/>
              <w:right w:val="nil"/>
            </w:tcBorders>
            <w:vAlign w:val="center"/>
          </w:tcPr>
          <w:p w:rsidR="007B742A" w:rsidRPr="007B742A" w:rsidRDefault="007B742A" w:rsidP="007B742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3) Умение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B742A" w:rsidRPr="007B742A" w:rsidRDefault="007B742A" w:rsidP="007B742A">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4"/>
                <w:szCs w:val="24"/>
                <w:lang w:eastAsia="ar-SA"/>
              </w:rPr>
              <w:t xml:space="preserve">Распознавание и результативное </w:t>
            </w:r>
            <w:r w:rsidRPr="007B742A">
              <w:rPr>
                <w:rFonts w:ascii="Times New Roman" w:eastAsia="Times New Roman" w:hAnsi="Times New Roman" w:cs="Times New Roman"/>
                <w:sz w:val="26"/>
                <w:szCs w:val="26"/>
                <w:lang w:eastAsia="ar-SA"/>
              </w:rPr>
              <w:t xml:space="preserve">применение полученных знаний при решении поставленных задач. </w:t>
            </w:r>
          </w:p>
          <w:p w:rsidR="007B742A" w:rsidRPr="007B742A" w:rsidRDefault="007B742A" w:rsidP="007B742A">
            <w:pPr>
              <w:spacing w:after="0" w:line="240" w:lineRule="auto"/>
              <w:ind w:right="-370"/>
              <w:rPr>
                <w:rFonts w:ascii="Times New Roman" w:hAnsi="Times New Roman" w:cs="Times New Roman"/>
                <w:color w:val="000000" w:themeColor="text1"/>
                <w:sz w:val="26"/>
                <w:szCs w:val="26"/>
                <w:shd w:val="clear" w:color="auto" w:fill="FFFFFF"/>
              </w:rPr>
            </w:pPr>
            <w:r w:rsidRPr="007B742A">
              <w:rPr>
                <w:rFonts w:ascii="Times New Roman" w:hAnsi="Times New Roman" w:cs="Times New Roman"/>
                <w:color w:val="000000" w:themeColor="text1"/>
                <w:sz w:val="26"/>
                <w:szCs w:val="26"/>
                <w:shd w:val="clear" w:color="auto" w:fill="FFFFFF"/>
              </w:rPr>
              <w:t>Определение расстояний и размеров тел в Солнечной системе.</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заданий, творческих</w:t>
            </w: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4) формирование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Формулирование определений, .</w:t>
            </w:r>
          </w:p>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 xml:space="preserve">классификация планет,  необходимых формул для решения задач. Выполнение творческих заданий . </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Тест  с выбором ответа, выполнение практических заданий</w:t>
            </w:r>
          </w:p>
        </w:tc>
      </w:tr>
      <w:tr w:rsidR="007B742A" w:rsidRPr="007B742A" w:rsidTr="00052BB3">
        <w:tc>
          <w:tcPr>
            <w:tcW w:w="4095"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5) умения применять приобретенные знания для решения практических задач повседневной жизни;</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Оперировать различными видами астрономических карт;</w:t>
            </w:r>
          </w:p>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  соотносить полученные результаты с реальными объектами; - распознавать и описывать звездное небо</w:t>
            </w: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творческих заданий .</w:t>
            </w:r>
          </w:p>
        </w:tc>
      </w:tr>
      <w:tr w:rsidR="007B742A" w:rsidRPr="007B742A" w:rsidTr="00052BB3">
        <w:tc>
          <w:tcPr>
            <w:tcW w:w="4095"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6)основы  научного мировоззрения;</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 xml:space="preserve">Формирование научного мировоззрения на основе </w:t>
            </w:r>
            <w:r w:rsidRPr="007B742A">
              <w:rPr>
                <w:rFonts w:ascii="Times New Roman" w:eastAsia="Times New Roman" w:hAnsi="Times New Roman" w:cs="Times New Roman"/>
                <w:sz w:val="24"/>
                <w:szCs w:val="24"/>
                <w:lang w:eastAsia="ar-SA"/>
              </w:rPr>
              <w:lastRenderedPageBreak/>
              <w:t>полученных знаний и делать выводы</w:t>
            </w: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lastRenderedPageBreak/>
              <w:t xml:space="preserve">Выполнение практических и </w:t>
            </w:r>
            <w:r w:rsidRPr="007B742A">
              <w:rPr>
                <w:rFonts w:ascii="Times New Roman" w:eastAsia="Times New Roman" w:hAnsi="Times New Roman" w:cs="Times New Roman"/>
                <w:sz w:val="24"/>
                <w:szCs w:val="24"/>
                <w:lang w:eastAsia="ar-SA"/>
              </w:rPr>
              <w:lastRenderedPageBreak/>
              <w:t>творческих заданий</w:t>
            </w:r>
          </w:p>
        </w:tc>
      </w:tr>
      <w:tr w:rsidR="007B742A" w:rsidRPr="007B742A" w:rsidTr="00052BB3">
        <w:tc>
          <w:tcPr>
            <w:tcW w:w="4095"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lastRenderedPageBreak/>
              <w:t>7) навыки  использования естественно -научных,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Распознавание и  результативное применение законов  астрономии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и творческих заданий</w:t>
            </w:r>
          </w:p>
        </w:tc>
      </w:tr>
    </w:tbl>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p w:rsidR="007B742A" w:rsidRPr="007B742A" w:rsidRDefault="007B742A" w:rsidP="007B742A">
      <w:pPr>
        <w:spacing w:after="0" w:line="240" w:lineRule="auto"/>
        <w:rPr>
          <w:rFonts w:ascii="Times New Roman" w:eastAsia="Times New Roman" w:hAnsi="Times New Roman" w:cs="Times New Roman"/>
          <w:b/>
          <w:u w:val="single"/>
          <w:lang w:eastAsia="ru-RU"/>
        </w:rPr>
      </w:pPr>
      <w:r w:rsidRPr="007B742A">
        <w:rPr>
          <w:rFonts w:ascii="Times New Roman" w:eastAsia="Times New Roman" w:hAnsi="Times New Roman" w:cs="Times New Roman"/>
          <w:b/>
          <w:u w:val="single"/>
          <w:lang w:eastAsia="ru-RU"/>
        </w:rPr>
        <w:t>Для устных ответов определяются следующие критерии оценок:</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«5» выставляется, если ученик:</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полно раскрыл содержание материала в объеме, предусмотренном программой и учебником;</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правильно выполнил графическое изображение алгоритма и иные чертежи и графики, сопутствующие ответу;</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xml:space="preserve">- продемонстрировал усвоение ранее изученных сопутствующих вопросов, </w:t>
      </w:r>
      <w:proofErr w:type="spellStart"/>
      <w:r w:rsidRPr="007B742A">
        <w:rPr>
          <w:rFonts w:ascii="Times New Roman" w:eastAsia="Times New Roman" w:hAnsi="Times New Roman" w:cs="Times New Roman"/>
          <w:lang w:eastAsia="ru-RU"/>
        </w:rPr>
        <w:t>сформированность</w:t>
      </w:r>
      <w:proofErr w:type="spellEnd"/>
      <w:r w:rsidRPr="007B742A">
        <w:rPr>
          <w:rFonts w:ascii="Times New Roman" w:eastAsia="Times New Roman" w:hAnsi="Times New Roman" w:cs="Times New Roman"/>
          <w:lang w:eastAsia="ru-RU"/>
        </w:rPr>
        <w:t xml:space="preserve"> и устойчивость используемых при ответе умений и навыков;</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отвечал самостоятельно без наводящих вопросов преподавателя.</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«4» выставляется,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ответ удовлетворяет в основном требованиям на оценку «5», но при этом имеет один из недостатков:</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в изложении допущены небольшие пробелы, не исказившие логического и информационного содержания ответа;</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один-два недочета при освещении основного содержания ответа, исправленные по замечанию преподавателя;</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«3» выставляется, если:</w:t>
      </w:r>
    </w:p>
    <w:p w:rsidR="007B742A" w:rsidRPr="007B742A" w:rsidRDefault="007B742A" w:rsidP="007B742A">
      <w:pPr>
        <w:spacing w:after="0" w:line="240" w:lineRule="auto"/>
        <w:jc w:val="both"/>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и выкладках, исправленные после нескольких наводящих вопросов преподавателя;</w:t>
      </w:r>
    </w:p>
    <w:p w:rsidR="007B742A" w:rsidRPr="007B742A" w:rsidRDefault="007B742A" w:rsidP="007B742A">
      <w:pPr>
        <w:spacing w:after="0" w:line="240" w:lineRule="auto"/>
        <w:jc w:val="both"/>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xml:space="preserve">- при знании теоретического материала выявлена недостаточная </w:t>
      </w:r>
      <w:proofErr w:type="spellStart"/>
      <w:r w:rsidRPr="007B742A">
        <w:rPr>
          <w:rFonts w:ascii="Times New Roman" w:eastAsia="Times New Roman" w:hAnsi="Times New Roman" w:cs="Times New Roman"/>
          <w:lang w:eastAsia="ru-RU"/>
        </w:rPr>
        <w:t>сформированность</w:t>
      </w:r>
      <w:proofErr w:type="spellEnd"/>
      <w:r w:rsidRPr="007B742A">
        <w:rPr>
          <w:rFonts w:ascii="Times New Roman" w:eastAsia="Times New Roman" w:hAnsi="Times New Roman" w:cs="Times New Roman"/>
          <w:lang w:eastAsia="ru-RU"/>
        </w:rPr>
        <w:t xml:space="preserve"> основных умений и навыков.</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«2» выставляется,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не раскрыто основное содержание учебного материала;</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обнаружено незнание или непонимание студентом большей или наиболее важной части учебного материала,</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преподавателя.</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«1» выставляется,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7B742A" w:rsidRPr="007B742A" w:rsidRDefault="007B742A" w:rsidP="007B742A">
      <w:pPr>
        <w:spacing w:after="0" w:line="240" w:lineRule="auto"/>
        <w:rPr>
          <w:rFonts w:ascii="Times New Roman" w:eastAsia="Times New Roman" w:hAnsi="Times New Roman" w:cs="Times New Roman"/>
          <w:b/>
          <w:u w:val="single"/>
          <w:lang w:eastAsia="ru-RU"/>
        </w:rPr>
      </w:pPr>
      <w:r w:rsidRPr="007B742A">
        <w:rPr>
          <w:rFonts w:ascii="Times New Roman" w:eastAsia="Times New Roman" w:hAnsi="Times New Roman" w:cs="Times New Roman"/>
          <w:b/>
          <w:u w:val="single"/>
          <w:lang w:eastAsia="ru-RU"/>
        </w:rPr>
        <w:t>Для письменных работ определяются следующие критерии оценок:</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«5»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работа выполнена полностью;</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в теоретических выкладках решения нет пробелов и ошибок;</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lastRenderedPageBreak/>
        <w:t>- оценка «4»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допущена одна ошибка или два-три недочета.</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«3»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более одной ошибки или двух-трех, но студент владеет обязательными умениями по проверяемой теме.</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«2»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существенные ошибки, показавшие, что студент не владеет обязательными знаниями по данной теме в полной мере.</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«1» ставится, если:</w:t>
      </w:r>
    </w:p>
    <w:p w:rsidR="009B3D87" w:rsidRDefault="007B742A" w:rsidP="007B742A">
      <w:r w:rsidRPr="007B742A">
        <w:rPr>
          <w:rFonts w:ascii="Times New Roman" w:eastAsia="Times New Roman" w:hAnsi="Times New Roman" w:cs="Times New Roman"/>
          <w:lang w:eastAsia="ru-RU"/>
        </w:rPr>
        <w:t>- работа показала полное отсутствие у студента обязательных знаний и умений по проверяемой теме.</w:t>
      </w:r>
    </w:p>
    <w:sectPr w:rsidR="009B3D87" w:rsidSect="001A212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8Num13"/>
    <w:lvl w:ilvl="0">
      <w:start w:val="1"/>
      <w:numFmt w:val="decimal"/>
      <w:lvlText w:val="%1."/>
      <w:lvlJc w:val="left"/>
      <w:pPr>
        <w:tabs>
          <w:tab w:val="num" w:pos="900"/>
        </w:tabs>
        <w:ind w:left="900" w:hanging="360"/>
      </w:pPr>
      <w:rPr>
        <w:color w:val="000000"/>
        <w:sz w:val="26"/>
        <w:szCs w:val="26"/>
      </w:r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472E7FB9"/>
    <w:multiLevelType w:val="hybridMultilevel"/>
    <w:tmpl w:val="7ED2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B6A7C"/>
    <w:multiLevelType w:val="hybridMultilevel"/>
    <w:tmpl w:val="E7F0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66D8"/>
    <w:rsid w:val="000170D0"/>
    <w:rsid w:val="000F1745"/>
    <w:rsid w:val="001A2120"/>
    <w:rsid w:val="001D53D5"/>
    <w:rsid w:val="001F4C13"/>
    <w:rsid w:val="001F66D8"/>
    <w:rsid w:val="00325727"/>
    <w:rsid w:val="005D3EF8"/>
    <w:rsid w:val="00697CCB"/>
    <w:rsid w:val="006B7B09"/>
    <w:rsid w:val="00786249"/>
    <w:rsid w:val="007B742A"/>
    <w:rsid w:val="00822F16"/>
    <w:rsid w:val="008C1C10"/>
    <w:rsid w:val="009B3D87"/>
    <w:rsid w:val="009C2012"/>
    <w:rsid w:val="00A45B01"/>
    <w:rsid w:val="00BB36E6"/>
    <w:rsid w:val="00BB7902"/>
    <w:rsid w:val="00C7739F"/>
    <w:rsid w:val="00D0135F"/>
    <w:rsid w:val="00D5692B"/>
    <w:rsid w:val="00E554C2"/>
    <w:rsid w:val="00F6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D7A9"/>
  <w15:docId w15:val="{E07005F4-97CA-4160-93B2-F84F28D2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13"/>
  </w:style>
  <w:style w:type="paragraph" w:styleId="1">
    <w:name w:val="heading 1"/>
    <w:basedOn w:val="a"/>
    <w:next w:val="a"/>
    <w:link w:val="10"/>
    <w:qFormat/>
    <w:rsid w:val="007B742A"/>
    <w:pPr>
      <w:keepNext/>
      <w:tabs>
        <w:tab w:val="num" w:pos="900"/>
      </w:tabs>
      <w:suppressAutoHyphens/>
      <w:autoSpaceDE w:val="0"/>
      <w:spacing w:after="0" w:line="240" w:lineRule="auto"/>
      <w:ind w:left="900"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1A212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42A"/>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7B742A"/>
  </w:style>
  <w:style w:type="table" w:styleId="a3">
    <w:name w:val="Table Grid"/>
    <w:basedOn w:val="a1"/>
    <w:uiPriority w:val="59"/>
    <w:rsid w:val="007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rsid w:val="007B742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2">
    <w:name w:val="Абзац списка1"/>
    <w:basedOn w:val="a"/>
    <w:rsid w:val="007B742A"/>
    <w:pPr>
      <w:suppressAutoHyphens/>
      <w:ind w:left="720"/>
    </w:pPr>
    <w:rPr>
      <w:rFonts w:ascii="Calibri" w:eastAsia="Times New Roman" w:hAnsi="Calibri" w:cs="Calibri"/>
      <w:lang w:eastAsia="ar-SA"/>
    </w:rPr>
  </w:style>
  <w:style w:type="paragraph" w:styleId="a5">
    <w:name w:val="List Paragraph"/>
    <w:basedOn w:val="a"/>
    <w:uiPriority w:val="34"/>
    <w:qFormat/>
    <w:rsid w:val="00BB36E6"/>
    <w:pPr>
      <w:ind w:left="720"/>
      <w:contextualSpacing/>
    </w:pPr>
  </w:style>
  <w:style w:type="character" w:customStyle="1" w:styleId="20">
    <w:name w:val="Заголовок 2 Знак"/>
    <w:basedOn w:val="a0"/>
    <w:link w:val="2"/>
    <w:uiPriority w:val="9"/>
    <w:rsid w:val="001A2120"/>
    <w:rPr>
      <w:rFonts w:asciiTheme="majorHAnsi" w:eastAsiaTheme="majorEastAsia" w:hAnsiTheme="majorHAnsi" w:cstheme="majorBidi"/>
      <w:b/>
      <w:bCs/>
      <w:color w:val="4F81BD" w:themeColor="accent1"/>
      <w:sz w:val="26"/>
      <w:szCs w:val="26"/>
      <w:lang w:eastAsia="ru-RU"/>
    </w:rPr>
  </w:style>
  <w:style w:type="paragraph" w:customStyle="1" w:styleId="13">
    <w:name w:val="Основной текст1"/>
    <w:basedOn w:val="a"/>
    <w:rsid w:val="00C7739F"/>
    <w:pPr>
      <w:shd w:val="clear" w:color="auto" w:fill="FFFFFF"/>
      <w:spacing w:after="0" w:line="0" w:lineRule="atLeast"/>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70657">
      <w:bodyDiv w:val="1"/>
      <w:marLeft w:val="0"/>
      <w:marRight w:val="0"/>
      <w:marTop w:val="0"/>
      <w:marBottom w:val="0"/>
      <w:divBdr>
        <w:top w:val="none" w:sz="0" w:space="0" w:color="auto"/>
        <w:left w:val="none" w:sz="0" w:space="0" w:color="auto"/>
        <w:bottom w:val="none" w:sz="0" w:space="0" w:color="auto"/>
        <w:right w:val="none" w:sz="0" w:space="0" w:color="auto"/>
      </w:divBdr>
      <w:divsChild>
        <w:div w:id="161274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nobr.ru/files/astronom1.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4179</Words>
  <Characters>23823</Characters>
  <Application>Microsoft Office Word</Application>
  <DocSecurity>0</DocSecurity>
  <Lines>198</Lines>
  <Paragraphs>55</Paragraphs>
  <ScaleCrop>false</ScaleCrop>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cp:revision>
  <dcterms:created xsi:type="dcterms:W3CDTF">2019-01-13T13:01:00Z</dcterms:created>
  <dcterms:modified xsi:type="dcterms:W3CDTF">2020-10-14T05:35:00Z</dcterms:modified>
</cp:coreProperties>
</file>