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D1790" w:rsidRPr="00BD1790" w:rsidRDefault="00BD1790" w:rsidP="00BD17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D1790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BD1790" w:rsidRPr="00BD1790" w:rsidRDefault="00BD1790" w:rsidP="00BD17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D1790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BD1790" w:rsidRPr="00BD1790" w:rsidRDefault="00BD1790" w:rsidP="00BD17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D1790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BD1790" w:rsidRPr="00BD1790" w:rsidRDefault="00BD1790" w:rsidP="00BD179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355" w:type="dxa"/>
        <w:tblLook w:val="04A0"/>
      </w:tblPr>
      <w:tblGrid>
        <w:gridCol w:w="3402"/>
        <w:gridCol w:w="2835"/>
        <w:gridCol w:w="3118"/>
      </w:tblGrid>
      <w:tr w:rsidR="00BC58A9" w:rsidRPr="007C749F" w:rsidTr="00D21A3C">
        <w:trPr>
          <w:trHeight w:val="1135"/>
        </w:trPr>
        <w:tc>
          <w:tcPr>
            <w:tcW w:w="3402" w:type="dxa"/>
            <w:hideMark/>
          </w:tcPr>
          <w:p w:rsidR="00BC58A9" w:rsidRPr="00757DA7" w:rsidRDefault="00BC58A9" w:rsidP="00BC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BC58A9" w:rsidRPr="00757DA7" w:rsidRDefault="00BC58A9" w:rsidP="00BC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естественнонаучных</w:t>
            </w:r>
            <w:proofErr w:type="gramEnd"/>
          </w:p>
          <w:p w:rsidR="00BC58A9" w:rsidRPr="00757DA7" w:rsidRDefault="00BC58A9" w:rsidP="00BC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BC58A9" w:rsidRPr="00757DA7" w:rsidRDefault="00BC58A9" w:rsidP="00BC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BC58A9" w:rsidRPr="00757DA7" w:rsidRDefault="00BC58A9" w:rsidP="00BC5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BC58A9" w:rsidRPr="00757DA7" w:rsidRDefault="00BC58A9" w:rsidP="00792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792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hideMark/>
          </w:tcPr>
          <w:p w:rsidR="00BC58A9" w:rsidRDefault="00BC58A9" w:rsidP="00BC5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Педагогическим советом</w:t>
            </w:r>
          </w:p>
          <w:p w:rsidR="00BC58A9" w:rsidRDefault="00BC58A9" w:rsidP="00BC5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BC58A9" w:rsidRDefault="00BC58A9" w:rsidP="00BC5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«19» июня 2020 г. </w:t>
            </w:r>
          </w:p>
          <w:p w:rsidR="00BC58A9" w:rsidRDefault="00BC58A9" w:rsidP="00BC5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09/04-ППС-6</w:t>
            </w:r>
          </w:p>
        </w:tc>
        <w:tc>
          <w:tcPr>
            <w:tcW w:w="3118" w:type="dxa"/>
            <w:hideMark/>
          </w:tcPr>
          <w:p w:rsidR="00BC58A9" w:rsidRDefault="00BC58A9" w:rsidP="00BC5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BC58A9" w:rsidRDefault="00BC58A9" w:rsidP="00BC5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BC58A9" w:rsidRDefault="00BC58A9" w:rsidP="00BC5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«23» июня 2020 г. </w:t>
            </w:r>
          </w:p>
          <w:p w:rsidR="00BC58A9" w:rsidRDefault="00BC58A9" w:rsidP="00BC5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09/04-ОД-218</w:t>
            </w:r>
          </w:p>
        </w:tc>
      </w:tr>
    </w:tbl>
    <w:p w:rsidR="00BD1790" w:rsidRDefault="00BD1790" w:rsidP="00BD17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358" w:rsidRDefault="00831358" w:rsidP="00BD17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358" w:rsidRDefault="00831358" w:rsidP="00BD17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358" w:rsidRDefault="00831358" w:rsidP="00BD17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358" w:rsidRDefault="00831358" w:rsidP="00BD17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358" w:rsidRDefault="00831358" w:rsidP="00BD17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358" w:rsidRDefault="00831358" w:rsidP="00BD17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358" w:rsidRDefault="00831358" w:rsidP="00BD17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358" w:rsidRDefault="00831358" w:rsidP="00BD17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358" w:rsidRPr="00BD1790" w:rsidRDefault="00831358" w:rsidP="00BD17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1790" w:rsidRPr="00BD1790" w:rsidRDefault="00BD1790" w:rsidP="00BD1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17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BD1790" w:rsidRPr="00BD1790" w:rsidRDefault="00BD1790" w:rsidP="00BD1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1790" w:rsidRPr="00BD1790" w:rsidRDefault="00BD1790" w:rsidP="00BD17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1790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Дисциплины             </w:t>
      </w:r>
      <w:r w:rsidRPr="00BD17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ОП.0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BD17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Безопасность жизнедеятельности</w:t>
      </w:r>
    </w:p>
    <w:p w:rsidR="00BD1790" w:rsidRPr="00BD1790" w:rsidRDefault="00BD1790" w:rsidP="00BD17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17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индекс</w:t>
      </w:r>
      <w:r w:rsidRPr="00BD17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наименование учебной дисциплины</w:t>
      </w:r>
    </w:p>
    <w:p w:rsidR="00BD1790" w:rsidRPr="00BD1790" w:rsidRDefault="00BD1790" w:rsidP="00BD17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1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54</w:t>
      </w:r>
      <w:r w:rsidR="00AC66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02</w:t>
      </w:r>
      <w:r w:rsidR="00AC66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02 «Декоративно-прикладное искусство и народные                           промыслы» </w:t>
      </w:r>
    </w:p>
    <w:p w:rsidR="00BD1790" w:rsidRPr="00BD1790" w:rsidRDefault="00BD1790" w:rsidP="00BD1790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D17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код</w:t>
      </w:r>
      <w:r w:rsidRPr="00BD17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наименование</w:t>
      </w:r>
    </w:p>
    <w:p w:rsidR="00BD1790" w:rsidRPr="00BD1790" w:rsidRDefault="00BD1790" w:rsidP="00AC66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790">
        <w:rPr>
          <w:rFonts w:ascii="Times New Roman" w:eastAsia="Times New Roman" w:hAnsi="Times New Roman"/>
          <w:sz w:val="28"/>
          <w:szCs w:val="28"/>
          <w:lang w:eastAsia="ru-RU"/>
        </w:rPr>
        <w:t>наименование цикла        Профессиональный учебный цикл</w:t>
      </w:r>
      <w:proofErr w:type="gramStart"/>
      <w:r w:rsidRPr="00BD17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D17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proofErr w:type="gramStart"/>
      <w:r w:rsidRPr="00BD1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BD1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бщепрофессиональные</w:t>
      </w:r>
      <w:proofErr w:type="spellEnd"/>
      <w:r w:rsidRPr="00BD17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дисциплины</w:t>
      </w:r>
    </w:p>
    <w:p w:rsidR="00BD1790" w:rsidRPr="00BD1790" w:rsidRDefault="00BD1790" w:rsidP="00BD1790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D17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(согласно учебному плану) </w:t>
      </w:r>
    </w:p>
    <w:p w:rsidR="00BD1790" w:rsidRPr="00BD1790" w:rsidRDefault="00BD1790" w:rsidP="00BD17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790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(курс):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2</w:t>
      </w:r>
      <w:r w:rsidRPr="00BD179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</w:t>
      </w:r>
    </w:p>
    <w:p w:rsidR="00BD1790" w:rsidRPr="00BD1790" w:rsidRDefault="00BD1790" w:rsidP="00BD17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790" w:rsidRPr="00BD1790" w:rsidRDefault="00BD1790" w:rsidP="00BD1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790" w:rsidRPr="00BD1790" w:rsidRDefault="00BD1790" w:rsidP="00BD1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790" w:rsidRPr="00BD1790" w:rsidRDefault="00BD1790" w:rsidP="00BD1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BD1790" w:rsidRPr="00BD1790" w:rsidTr="0039475B">
        <w:tc>
          <w:tcPr>
            <w:tcW w:w="9571" w:type="dxa"/>
            <w:gridSpan w:val="2"/>
            <w:hideMark/>
          </w:tcPr>
          <w:p w:rsidR="00BD1790" w:rsidRPr="00BD1790" w:rsidRDefault="00BD1790" w:rsidP="00BD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179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  <w:proofErr w:type="gramStart"/>
            <w:r w:rsidRPr="00BD179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179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82</w:t>
            </w:r>
            <w:r w:rsidRPr="00BD179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4280" w:type="dxa"/>
          </w:tcPr>
          <w:p w:rsidR="00BD1790" w:rsidRPr="00BD1790" w:rsidRDefault="00BD1790" w:rsidP="00BD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D1790" w:rsidRPr="00BD1790" w:rsidTr="0039475B">
        <w:tc>
          <w:tcPr>
            <w:tcW w:w="9571" w:type="dxa"/>
            <w:gridSpan w:val="2"/>
            <w:hideMark/>
          </w:tcPr>
          <w:p w:rsidR="00BD1790" w:rsidRPr="00BD1790" w:rsidRDefault="00BD1790" w:rsidP="00BD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179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D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4280" w:type="dxa"/>
          </w:tcPr>
          <w:p w:rsidR="00BD1790" w:rsidRPr="00BD1790" w:rsidRDefault="00BD1790" w:rsidP="00BD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D1790" w:rsidRPr="00BD1790" w:rsidTr="0039475B">
        <w:tc>
          <w:tcPr>
            <w:tcW w:w="9571" w:type="dxa"/>
            <w:gridSpan w:val="2"/>
            <w:hideMark/>
          </w:tcPr>
          <w:p w:rsidR="00BD1790" w:rsidRPr="00BD1790" w:rsidRDefault="00BD1790" w:rsidP="00BD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D179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Обязательная учебная нагрузка (всего)                           </w:t>
            </w:r>
            <w:r w:rsidRPr="00BD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4280" w:type="dxa"/>
          </w:tcPr>
          <w:p w:rsidR="00BD1790" w:rsidRPr="00BD1790" w:rsidRDefault="00BD1790" w:rsidP="00BD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D1790" w:rsidRPr="00BD1790" w:rsidTr="0039475B">
        <w:tc>
          <w:tcPr>
            <w:tcW w:w="9571" w:type="dxa"/>
            <w:gridSpan w:val="2"/>
            <w:hideMark/>
          </w:tcPr>
          <w:p w:rsidR="00BD1790" w:rsidRPr="003149D0" w:rsidRDefault="003149D0" w:rsidP="00BD17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9D0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  дифференцированный зачет</w:t>
            </w:r>
          </w:p>
        </w:tc>
        <w:tc>
          <w:tcPr>
            <w:tcW w:w="4280" w:type="dxa"/>
          </w:tcPr>
          <w:p w:rsidR="00BD1790" w:rsidRPr="00BD1790" w:rsidRDefault="00BD1790" w:rsidP="00BD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D1790" w:rsidRPr="00BD1790" w:rsidTr="0039475B">
        <w:trPr>
          <w:gridAfter w:val="2"/>
          <w:wAfter w:w="9571" w:type="dxa"/>
        </w:trPr>
        <w:tc>
          <w:tcPr>
            <w:tcW w:w="4280" w:type="dxa"/>
          </w:tcPr>
          <w:p w:rsidR="00BD1790" w:rsidRPr="00BD1790" w:rsidRDefault="00BD1790" w:rsidP="00BD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D1790" w:rsidRPr="00BD1790" w:rsidTr="0039475B">
        <w:trPr>
          <w:gridAfter w:val="2"/>
          <w:wAfter w:w="9571" w:type="dxa"/>
        </w:trPr>
        <w:tc>
          <w:tcPr>
            <w:tcW w:w="4280" w:type="dxa"/>
          </w:tcPr>
          <w:p w:rsidR="00BD1790" w:rsidRPr="00BD1790" w:rsidRDefault="00BD1790" w:rsidP="00BD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D1790" w:rsidRPr="00BD1790" w:rsidTr="0039475B">
        <w:trPr>
          <w:gridAfter w:val="2"/>
          <w:wAfter w:w="9571" w:type="dxa"/>
        </w:trPr>
        <w:tc>
          <w:tcPr>
            <w:tcW w:w="4280" w:type="dxa"/>
          </w:tcPr>
          <w:p w:rsidR="00BD1790" w:rsidRPr="00BD1790" w:rsidRDefault="00BD1790" w:rsidP="00BD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BD1790" w:rsidRPr="00BD1790" w:rsidRDefault="00BD1790" w:rsidP="00BD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D1790" w:rsidRPr="00BD1790" w:rsidTr="0039475B">
        <w:trPr>
          <w:gridAfter w:val="2"/>
          <w:wAfter w:w="9571" w:type="dxa"/>
        </w:trPr>
        <w:tc>
          <w:tcPr>
            <w:tcW w:w="4280" w:type="dxa"/>
          </w:tcPr>
          <w:p w:rsidR="00BD1790" w:rsidRPr="00BD1790" w:rsidRDefault="00BD1790" w:rsidP="00BD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D1790" w:rsidRPr="00BD1790" w:rsidRDefault="00BD1790" w:rsidP="00BD1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790">
        <w:rPr>
          <w:rFonts w:ascii="Times New Roman" w:eastAsia="Times New Roman" w:hAnsi="Times New Roman"/>
          <w:sz w:val="24"/>
          <w:szCs w:val="24"/>
          <w:lang w:eastAsia="ru-RU"/>
        </w:rPr>
        <w:t>Разработчик (составитель): Левкович А.Г., преподаватель ОБЖ</w:t>
      </w:r>
    </w:p>
    <w:p w:rsidR="00BD1790" w:rsidRPr="00BD1790" w:rsidRDefault="00BD1790" w:rsidP="00BD1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790" w:rsidRPr="00BD1790" w:rsidRDefault="00BD1790" w:rsidP="00BD1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790" w:rsidRPr="00BD1790" w:rsidRDefault="00BD1790" w:rsidP="00BD1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790" w:rsidRPr="00BD1790" w:rsidRDefault="00BD1790" w:rsidP="00BD1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790" w:rsidRPr="00BD1790" w:rsidRDefault="00BD1790" w:rsidP="00BD1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790" w:rsidRPr="00BD1790" w:rsidRDefault="00BD1790" w:rsidP="00BD1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790" w:rsidRPr="00BD1790" w:rsidRDefault="00BD1790" w:rsidP="00BD1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790">
        <w:rPr>
          <w:rFonts w:ascii="Times New Roman" w:eastAsia="Times New Roman" w:hAnsi="Times New Roman"/>
          <w:sz w:val="24"/>
          <w:szCs w:val="24"/>
          <w:lang w:eastAsia="ru-RU"/>
        </w:rPr>
        <w:t>г. Сургут</w:t>
      </w:r>
    </w:p>
    <w:p w:rsidR="00BD1790" w:rsidRPr="00BD1790" w:rsidRDefault="00792C1C" w:rsidP="00BD1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bookmarkStart w:id="0" w:name="_GoBack"/>
      <w:bookmarkEnd w:id="0"/>
      <w:r w:rsidR="00BD1790" w:rsidRPr="00BD179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D1790" w:rsidRDefault="00BD1790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D1790" w:rsidRDefault="00BD1790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D1790" w:rsidRDefault="00BD1790" w:rsidP="00BD1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1790" w:rsidRDefault="00BD1790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BD1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3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2.СТРУКТУРА И СОДЕРЖАНИЕ УЧЕБНОЙ ДИСЦИПЛИНЫ        </w:t>
      </w:r>
      <w:r w:rsidR="00A15DD4">
        <w:rPr>
          <w:rFonts w:ascii="Times New Roman" w:hAnsi="Times New Roman"/>
          <w:sz w:val="24"/>
          <w:szCs w:val="24"/>
        </w:rPr>
        <w:t xml:space="preserve">                            3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A15DD4">
        <w:rPr>
          <w:rFonts w:ascii="Times New Roman" w:hAnsi="Times New Roman"/>
          <w:sz w:val="24"/>
          <w:szCs w:val="24"/>
        </w:rPr>
        <w:t>9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  <w:r w:rsidR="00A15DD4">
        <w:rPr>
          <w:rFonts w:ascii="Times New Roman" w:hAnsi="Times New Roman"/>
          <w:sz w:val="24"/>
          <w:szCs w:val="24"/>
        </w:rPr>
        <w:t xml:space="preserve">                                              10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1358" w:rsidRDefault="008313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6605" w:rsidRDefault="00AC6605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277E18" w:rsidRDefault="00346EAC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ПРОГРАММЫ </w:t>
      </w:r>
    </w:p>
    <w:p w:rsidR="00B571DF" w:rsidRDefault="00B571DF" w:rsidP="00B571DF">
      <w:pPr>
        <w:shd w:val="clear" w:color="auto" w:fill="FFFFFF"/>
        <w:spacing w:line="240" w:lineRule="auto"/>
        <w:ind w:right="14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«</w:t>
      </w:r>
      <w:r w:rsidR="00DF175F">
        <w:rPr>
          <w:rFonts w:ascii="Times New Roman" w:hAnsi="Times New Roman" w:cs="Times New Roman"/>
          <w:sz w:val="24"/>
          <w:szCs w:val="24"/>
        </w:rPr>
        <w:t>Б</w:t>
      </w:r>
      <w:r w:rsidRPr="00277E18">
        <w:rPr>
          <w:rFonts w:ascii="Times New Roman" w:hAnsi="Times New Roman" w:cs="Times New Roman"/>
          <w:sz w:val="24"/>
          <w:szCs w:val="24"/>
        </w:rPr>
        <w:t>езопасности жизнедеятельности»</w:t>
      </w:r>
    </w:p>
    <w:p w:rsidR="007B30FD" w:rsidRPr="00831358" w:rsidRDefault="007B30FD" w:rsidP="00831358">
      <w:pPr>
        <w:pStyle w:val="a3"/>
        <w:numPr>
          <w:ilvl w:val="1"/>
          <w:numId w:val="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31358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ОП.05.  «Безопасность жизнедеятельности»  является частью основной профессиональной образовательной программы по специальности 540202 «Декоративно-прикладное искусство и народные промыслы».</w:t>
      </w:r>
    </w:p>
    <w:p w:rsidR="00831358" w:rsidRPr="003149D0" w:rsidRDefault="00831358" w:rsidP="003149D0">
      <w:pPr>
        <w:pStyle w:val="2"/>
        <w:shd w:val="clear" w:color="auto" w:fill="FFFFFF"/>
        <w:spacing w:before="0" w:after="288" w:line="339" w:lineRule="atLeast"/>
        <w:ind w:firstLine="284"/>
        <w:jc w:val="both"/>
        <w:rPr>
          <w:rFonts w:ascii="Times New Roman" w:eastAsia="Calibri" w:hAnsi="Times New Roman"/>
          <w:b w:val="0"/>
          <w:color w:val="auto"/>
          <w:sz w:val="24"/>
          <w:szCs w:val="24"/>
        </w:rPr>
      </w:pPr>
      <w:r w:rsidRPr="00831358">
        <w:rPr>
          <w:rFonts w:ascii="Times New Roman" w:eastAsia="Calibri" w:hAnsi="Times New Roman"/>
          <w:b w:val="0"/>
          <w:color w:val="auto"/>
          <w:sz w:val="24"/>
          <w:szCs w:val="24"/>
        </w:rPr>
        <w:t>Программа разработана в соответствии с требованиями к среднему профессиональному образованию Приказ Министерства образования и науки РФ от 27 октября 2014 г. N 1389 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видам)".</w:t>
      </w:r>
    </w:p>
    <w:p w:rsidR="007B30FD" w:rsidRDefault="007B30FD" w:rsidP="0083135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3238">
        <w:rPr>
          <w:rFonts w:ascii="Times New Roman" w:hAnsi="Times New Roman" w:cs="Times New Roman"/>
          <w:sz w:val="24"/>
          <w:szCs w:val="24"/>
        </w:rPr>
        <w:t xml:space="preserve"> 1.2.  Место учебной дисциплины в структуре основной профессиональной образовательной программы: учебная дисциплина ОП.05.  «Безопасность жизнедеятельности»  относится к </w:t>
      </w:r>
      <w:proofErr w:type="spellStart"/>
      <w:r w:rsidRPr="00EC3238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EC3238">
        <w:rPr>
          <w:rFonts w:ascii="Times New Roman" w:hAnsi="Times New Roman" w:cs="Times New Roman"/>
          <w:sz w:val="24"/>
          <w:szCs w:val="24"/>
        </w:rPr>
        <w:t xml:space="preserve"> дисциплинам учебного плана.</w:t>
      </w:r>
    </w:p>
    <w:p w:rsidR="00353F3F" w:rsidRPr="004E19B8" w:rsidRDefault="00353F3F" w:rsidP="00831358">
      <w:pPr>
        <w:shd w:val="clear" w:color="auto" w:fill="FFFFFF"/>
        <w:spacing w:after="0"/>
        <w:ind w:right="140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1.3  Рекомендуемое количество часов на освоение программы дисциплины включает часы:</w:t>
      </w:r>
    </w:p>
    <w:p w:rsidR="00353F3F" w:rsidRPr="004E19B8" w:rsidRDefault="00353F3F" w:rsidP="00831358">
      <w:pPr>
        <w:shd w:val="clear" w:color="auto" w:fill="FFFFFF"/>
        <w:spacing w:after="0"/>
        <w:ind w:right="140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-максимальной</w:t>
      </w:r>
      <w:r w:rsidR="007B30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учебной нагрузки обучающегося:82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</w:t>
      </w:r>
      <w:r w:rsidR="007B30F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53F3F" w:rsidRPr="004E19B8" w:rsidRDefault="00353F3F" w:rsidP="00831358">
      <w:pPr>
        <w:shd w:val="clear" w:color="auto" w:fill="FFFFFF"/>
        <w:spacing w:after="0"/>
        <w:ind w:right="140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-обязательной аудиторной учебной  нагрузки обучающегося:</w:t>
      </w:r>
      <w:r w:rsidR="00DA1125">
        <w:rPr>
          <w:rFonts w:ascii="Times New Roman" w:hAnsi="Times New Roman" w:cs="Times New Roman"/>
          <w:bCs/>
          <w:color w:val="000000"/>
          <w:sz w:val="24"/>
          <w:szCs w:val="24"/>
        </w:rPr>
        <w:t>68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часа;</w:t>
      </w:r>
    </w:p>
    <w:p w:rsidR="00353F3F" w:rsidRPr="004E19B8" w:rsidRDefault="00353F3F" w:rsidP="00831358">
      <w:pPr>
        <w:shd w:val="clear" w:color="auto" w:fill="FFFFFF"/>
        <w:spacing w:after="0"/>
        <w:ind w:right="140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-самостоятельной работы </w:t>
      </w:r>
      <w:proofErr w:type="gramStart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7B30F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A1125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часов.</w:t>
      </w:r>
    </w:p>
    <w:p w:rsidR="00831358" w:rsidRDefault="00831358" w:rsidP="0083135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75F9C" w:rsidRPr="00342B1A" w:rsidRDefault="00353F3F" w:rsidP="0083135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  Цели и задачи учебной дисциплины</w:t>
      </w:r>
      <w:r w:rsidR="00831358">
        <w:rPr>
          <w:rFonts w:ascii="Times New Roman" w:hAnsi="Times New Roman" w:cs="Times New Roman"/>
          <w:sz w:val="24"/>
          <w:szCs w:val="24"/>
        </w:rPr>
        <w:t>.</w:t>
      </w:r>
    </w:p>
    <w:p w:rsidR="00575F9C" w:rsidRPr="00342B1A" w:rsidRDefault="00575F9C" w:rsidP="0083135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</w:t>
      </w:r>
      <w:r w:rsidRPr="00342B1A">
        <w:rPr>
          <w:rFonts w:ascii="Times New Roman" w:hAnsi="Times New Roman" w:cs="Times New Roman"/>
          <w:sz w:val="24"/>
          <w:szCs w:val="24"/>
        </w:rPr>
        <w:t>ребования к результатам освоения учебной дисциплины:</w:t>
      </w:r>
    </w:p>
    <w:p w:rsidR="00575F9C" w:rsidRPr="00342B1A" w:rsidRDefault="00575F9C" w:rsidP="00831358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     В результате изучения обязательной части цикла </w:t>
      </w:r>
      <w:proofErr w:type="gramStart"/>
      <w:r w:rsidRPr="00342B1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42B1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75F9C" w:rsidRPr="00342B1A" w:rsidRDefault="00575F9C" w:rsidP="0083135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42B1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75F9C" w:rsidRPr="00342B1A" w:rsidRDefault="00575F9C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75F9C" w:rsidRPr="00342B1A" w:rsidRDefault="00BD1790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предпринимать профилактические ме</w:t>
      </w:r>
      <w:r w:rsidR="00575F9C" w:rsidRPr="00342B1A">
        <w:rPr>
          <w:rFonts w:ascii="Times New Roman" w:hAnsi="Times New Roman" w:cs="Times New Roman"/>
          <w:sz w:val="24"/>
          <w:szCs w:val="24"/>
        </w:rPr>
        <w:t>ры для снижения уровня опасностей различного вида и их последствий в профессиональной деятельности и быту;</w:t>
      </w:r>
    </w:p>
    <w:p w:rsidR="00575F9C" w:rsidRPr="00342B1A" w:rsidRDefault="00575F9C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575F9C" w:rsidRPr="00342B1A" w:rsidRDefault="00575F9C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B1A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75F9C" w:rsidRPr="00342B1A" w:rsidRDefault="00575F9C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применять профессиональные знания в ходе </w:t>
      </w:r>
      <w:proofErr w:type="spellStart"/>
      <w:r w:rsidRPr="00342B1A">
        <w:rPr>
          <w:rFonts w:ascii="Times New Roman" w:hAnsi="Times New Roman" w:cs="Times New Roman"/>
          <w:sz w:val="24"/>
          <w:szCs w:val="24"/>
        </w:rPr>
        <w:t>исполненияобязанностей</w:t>
      </w:r>
      <w:proofErr w:type="spellEnd"/>
      <w:r w:rsidRPr="00342B1A">
        <w:rPr>
          <w:rFonts w:ascii="Times New Roman" w:hAnsi="Times New Roman" w:cs="Times New Roman"/>
          <w:sz w:val="24"/>
          <w:szCs w:val="24"/>
        </w:rPr>
        <w:t xml:space="preserve"> военной службы на воинских должностях в соответствии с полученной специальностью;</w:t>
      </w:r>
    </w:p>
    <w:p w:rsidR="00575F9C" w:rsidRPr="00342B1A" w:rsidRDefault="00575F9C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342B1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42B1A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575F9C" w:rsidRDefault="00575F9C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оказывать первую помощь пострадавшим; </w:t>
      </w:r>
    </w:p>
    <w:p w:rsidR="00575F9C" w:rsidRPr="00342B1A" w:rsidRDefault="00575F9C" w:rsidP="00575F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1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75F9C" w:rsidRPr="00342B1A" w:rsidRDefault="00575F9C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75F9C" w:rsidRPr="00342B1A" w:rsidRDefault="00575F9C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75F9C" w:rsidRPr="00342B1A" w:rsidRDefault="00575F9C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</w:t>
      </w:r>
    </w:p>
    <w:p w:rsidR="00575F9C" w:rsidRPr="00342B1A" w:rsidRDefault="00575F9C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575F9C" w:rsidRPr="00342B1A" w:rsidRDefault="00575F9C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575F9C" w:rsidRPr="00342B1A" w:rsidRDefault="00575F9C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75F9C" w:rsidRPr="00342B1A" w:rsidRDefault="00575F9C" w:rsidP="00575F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B04D1B" w:rsidRPr="00277E18" w:rsidRDefault="00B04D1B" w:rsidP="007F4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125" w:rsidRDefault="00DA1125" w:rsidP="00DA112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1125" w:rsidRPr="00AC3076" w:rsidRDefault="00DA1125" w:rsidP="00DA112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3076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DA1125" w:rsidRPr="00AC3076" w:rsidRDefault="00DA1125" w:rsidP="00DA112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3076">
        <w:rPr>
          <w:rFonts w:ascii="Times New Roman" w:hAnsi="Times New Roman" w:cs="Times New Roman"/>
          <w:sz w:val="24"/>
          <w:szCs w:val="24"/>
        </w:rPr>
        <w:t xml:space="preserve"> 2.1. Объем учебной дисциплины и виды учебной работы</w:t>
      </w:r>
    </w:p>
    <w:p w:rsidR="00DA1125" w:rsidRPr="00AC3076" w:rsidRDefault="00DA1125" w:rsidP="00DA1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A1125" w:rsidRPr="00AC3076" w:rsidTr="00CE2592">
        <w:tc>
          <w:tcPr>
            <w:tcW w:w="4785" w:type="dxa"/>
          </w:tcPr>
          <w:p w:rsidR="00DA1125" w:rsidRPr="00733B0A" w:rsidRDefault="00DA1125" w:rsidP="00CE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A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</w:tcPr>
          <w:p w:rsidR="00DA1125" w:rsidRPr="00733B0A" w:rsidRDefault="00DA1125" w:rsidP="00CE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DA1125" w:rsidRPr="00AC3076" w:rsidTr="00CE2592">
        <w:tc>
          <w:tcPr>
            <w:tcW w:w="4785" w:type="dxa"/>
          </w:tcPr>
          <w:p w:rsidR="00DA1125" w:rsidRPr="00733B0A" w:rsidRDefault="00DA1125" w:rsidP="00CE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0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DA1125" w:rsidRPr="00733B0A" w:rsidRDefault="00DA1125" w:rsidP="00CE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0A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</w:tcPr>
          <w:p w:rsidR="00DA1125" w:rsidRPr="00733B0A" w:rsidRDefault="007B30FD" w:rsidP="00CE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DA1125" w:rsidRPr="00AC3076" w:rsidTr="00CE2592">
        <w:tc>
          <w:tcPr>
            <w:tcW w:w="4785" w:type="dxa"/>
          </w:tcPr>
          <w:p w:rsidR="00DA1125" w:rsidRPr="00733B0A" w:rsidRDefault="00DA1125" w:rsidP="00CE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0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DA1125" w:rsidRPr="00733B0A" w:rsidRDefault="00DA1125" w:rsidP="00CE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A1125" w:rsidRPr="00AC3076" w:rsidTr="00CE2592">
        <w:tc>
          <w:tcPr>
            <w:tcW w:w="4785" w:type="dxa"/>
          </w:tcPr>
          <w:p w:rsidR="00DA1125" w:rsidRPr="00733B0A" w:rsidRDefault="00DA1125" w:rsidP="00CE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DA1125" w:rsidRPr="00733B0A" w:rsidRDefault="00DA1125" w:rsidP="00CE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125" w:rsidRPr="00AC3076" w:rsidTr="00CE2592">
        <w:tc>
          <w:tcPr>
            <w:tcW w:w="4785" w:type="dxa"/>
          </w:tcPr>
          <w:p w:rsidR="00DA1125" w:rsidRPr="00733B0A" w:rsidRDefault="00DA1125" w:rsidP="00CE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</w:tcPr>
          <w:p w:rsidR="00DA1125" w:rsidRPr="00733B0A" w:rsidRDefault="00DA1125" w:rsidP="00CE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1125" w:rsidRPr="00AC3076" w:rsidTr="00CE2592">
        <w:tc>
          <w:tcPr>
            <w:tcW w:w="4785" w:type="dxa"/>
          </w:tcPr>
          <w:p w:rsidR="00DA1125" w:rsidRPr="00733B0A" w:rsidRDefault="00DA1125" w:rsidP="00CE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0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786" w:type="dxa"/>
          </w:tcPr>
          <w:p w:rsidR="00DA1125" w:rsidRPr="00733B0A" w:rsidRDefault="007B30FD" w:rsidP="00CE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125" w:rsidRPr="00AC3076" w:rsidTr="00CE2592">
        <w:tc>
          <w:tcPr>
            <w:tcW w:w="4785" w:type="dxa"/>
          </w:tcPr>
          <w:p w:rsidR="00DA1125" w:rsidRPr="00733B0A" w:rsidRDefault="00DA1125" w:rsidP="00CE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0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</w:tcPr>
          <w:p w:rsidR="00DA1125" w:rsidRPr="00733B0A" w:rsidRDefault="007B30FD" w:rsidP="00CE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11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1125" w:rsidRPr="00AC3076" w:rsidTr="00CE2592">
        <w:tc>
          <w:tcPr>
            <w:tcW w:w="4785" w:type="dxa"/>
          </w:tcPr>
          <w:p w:rsidR="00DA1125" w:rsidRPr="00733B0A" w:rsidRDefault="00DA1125" w:rsidP="00CE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0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4786" w:type="dxa"/>
          </w:tcPr>
          <w:p w:rsidR="00DA1125" w:rsidRPr="00733B0A" w:rsidRDefault="00DA1125" w:rsidP="00CE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0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BC4534" w:rsidRPr="00277E18" w:rsidRDefault="00BC4534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9A7" w:rsidRDefault="006A29A7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6A29A7" w:rsidSect="00831358">
          <w:pgSz w:w="11906" w:h="16838"/>
          <w:pgMar w:top="567" w:right="567" w:bottom="567" w:left="1276" w:header="709" w:footer="709" w:gutter="0"/>
          <w:cols w:space="708"/>
          <w:docGrid w:linePitch="360"/>
        </w:sectPr>
      </w:pPr>
    </w:p>
    <w:p w:rsidR="00A31599" w:rsidRPr="00277E18" w:rsidRDefault="00A31599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7B30FD" w:rsidRPr="00A72EA7" w:rsidRDefault="007B30FD" w:rsidP="007B3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EA7">
        <w:rPr>
          <w:rFonts w:ascii="Times New Roman" w:hAnsi="Times New Roman" w:cs="Times New Roman"/>
          <w:sz w:val="24"/>
          <w:szCs w:val="24"/>
        </w:rPr>
        <w:t>по дисциплине « Безопасность жизнедеятельности» для специальности</w:t>
      </w:r>
    </w:p>
    <w:p w:rsidR="007B30FD" w:rsidRPr="00EC3238" w:rsidRDefault="007B30FD" w:rsidP="007B30F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3238">
        <w:rPr>
          <w:rFonts w:ascii="Times New Roman" w:hAnsi="Times New Roman" w:cs="Times New Roman"/>
          <w:sz w:val="24"/>
          <w:szCs w:val="24"/>
        </w:rPr>
        <w:t>540202 «Декоративно-прикладное искусство и народные промыслы»</w:t>
      </w:r>
    </w:p>
    <w:p w:rsidR="00B14C8F" w:rsidRDefault="00B14C8F" w:rsidP="00A31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3261"/>
        <w:gridCol w:w="7513"/>
        <w:gridCol w:w="1984"/>
        <w:gridCol w:w="2268"/>
      </w:tblGrid>
      <w:tr w:rsidR="006A29A7" w:rsidRPr="00A47DDC" w:rsidTr="00EB5656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6A29A7" w:rsidRPr="00A47DDC" w:rsidTr="00EB5656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A7" w:rsidRPr="00A47DDC" w:rsidTr="00EB5656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A7" w:rsidRPr="004B47EB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A7" w:rsidRPr="00A47DDC" w:rsidTr="00EB56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Style w:val="211"/>
                <w:color w:val="000000"/>
              </w:rPr>
              <w:t xml:space="preserve"> Основы военной службы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E76A42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A7" w:rsidRPr="00A47DDC" w:rsidTr="00EB5656">
        <w:trPr>
          <w:trHeight w:val="18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DF12A2" w:rsidRDefault="006A29A7" w:rsidP="00EB5656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Вооруженные силы на современном этапе.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Состав и организационная структура Вооружённых Сил.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Виды Вооружённых Сил и рода войск.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Система руководства и управления Вооружёнными Силами.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Воинская обязанность и комплектование Вооружённых Сил личным составом.</w:t>
            </w:r>
          </w:p>
          <w:p w:rsidR="006A29A7" w:rsidRPr="00A47DDC" w:rsidRDefault="006A29A7" w:rsidP="00EB5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2"/>
                <w:color w:val="000000"/>
              </w:rPr>
              <w:t>5. Порядок прохождения военной службы.</w:t>
            </w:r>
          </w:p>
          <w:p w:rsidR="006A29A7" w:rsidRDefault="006A29A7" w:rsidP="00EB56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E76A42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6A29A7" w:rsidRPr="00A47DDC" w:rsidTr="00EB5656">
        <w:trPr>
          <w:trHeight w:val="1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DF12A2" w:rsidRDefault="006A29A7" w:rsidP="00EB5656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Уставы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Военная присяга. Боевое знамя воинской части.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Военнослужащие и взаимоотношения между ними.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Внутренний порядок, размещение и быт военнослужащих.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Суточный наряд роты.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Воинская дисциплина.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Караульная служба. Обязанности и действия часового.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E76A42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6778D1" w:rsidRDefault="006A29A7" w:rsidP="00E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6A29A7" w:rsidRPr="00A47DDC" w:rsidTr="00EB5656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DF12A2" w:rsidRDefault="006A29A7" w:rsidP="00EB5656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4B47EB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Самостоятельная работа обучающихся:</w:t>
            </w:r>
            <w:r>
              <w:rPr>
                <w:rStyle w:val="212pt2"/>
                <w:color w:val="000000"/>
              </w:rPr>
              <w:t xml:space="preserve"> проработка конспектов, ответы на вопросы по учебнику, изучение нормативных документов, общевоинских уставов </w:t>
            </w:r>
            <w:proofErr w:type="gramStart"/>
            <w:r>
              <w:rPr>
                <w:rStyle w:val="212pt2"/>
                <w:color w:val="000000"/>
              </w:rPr>
              <w:t>ВС</w:t>
            </w:r>
            <w:proofErr w:type="gramEnd"/>
            <w:r>
              <w:rPr>
                <w:rStyle w:val="212pt2"/>
                <w:color w:val="000000"/>
              </w:rPr>
              <w:t xml:space="preserve">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0A6787" w:rsidRDefault="00AC6605" w:rsidP="00EB56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6778D1" w:rsidRDefault="006A29A7" w:rsidP="00E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A7" w:rsidRPr="00A47DDC" w:rsidTr="00EB5656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DF12A2" w:rsidRDefault="006A29A7" w:rsidP="00EB5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color w:val="000000"/>
              </w:rPr>
              <w:t>1. Строи и управления ими</w:t>
            </w:r>
          </w:p>
          <w:p w:rsidR="006A29A7" w:rsidRPr="004B20F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Строевая стойка и повороты на месте</w:t>
            </w:r>
            <w:proofErr w:type="gramStart"/>
            <w:r>
              <w:rPr>
                <w:rStyle w:val="212pt2"/>
                <w:color w:val="000000"/>
              </w:rPr>
              <w:t>..</w:t>
            </w:r>
            <w:proofErr w:type="gramEnd"/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Движение строевым и походным шагом, бегом, шагом на месте.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Повороты в движении.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Выполнение воинского приветствия без оружия на месте и в движении.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lastRenderedPageBreak/>
              <w:t>5. Выход из строя и постановка в строй, подход к начальнику и отход от него.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6. Построение и перестроение в </w:t>
            </w:r>
            <w:proofErr w:type="spellStart"/>
            <w:r>
              <w:rPr>
                <w:rStyle w:val="212pt2"/>
                <w:color w:val="000000"/>
              </w:rPr>
              <w:t>одношереножный</w:t>
            </w:r>
            <w:proofErr w:type="spellEnd"/>
            <w:r>
              <w:rPr>
                <w:rStyle w:val="212pt2"/>
                <w:color w:val="000000"/>
              </w:rPr>
              <w:t xml:space="preserve"> и </w:t>
            </w:r>
            <w:proofErr w:type="spellStart"/>
            <w:r>
              <w:rPr>
                <w:rStyle w:val="212pt2"/>
                <w:color w:val="000000"/>
              </w:rPr>
              <w:t>двухшереножный</w:t>
            </w:r>
            <w:proofErr w:type="spellEnd"/>
            <w:r>
              <w:rPr>
                <w:rStyle w:val="212pt2"/>
                <w:color w:val="000000"/>
              </w:rPr>
              <w:t xml:space="preserve"> строй, выравнивание, размыкание и смыкание строя, повороты строя на месте.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Построение и отработка движения походным строем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8. Выполнение воинского приветствия в строю на месте и в движении.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E76A42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Default="006A29A7" w:rsidP="00EB5656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6A29A7" w:rsidRPr="00A47DDC" w:rsidTr="006A29A7">
        <w:trPr>
          <w:trHeight w:val="1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DF12A2" w:rsidRDefault="006A29A7" w:rsidP="00EB56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1.4 Огневая подготовка</w:t>
            </w:r>
          </w:p>
          <w:p w:rsidR="006A29A7" w:rsidRPr="00DF12A2" w:rsidRDefault="006A29A7" w:rsidP="00EB56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Материальная часть автомата Калашникова.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Подготовка автомата к стрельбе. Ведения огня из автомата.</w:t>
            </w:r>
          </w:p>
          <w:p w:rsidR="006A29A7" w:rsidRPr="004B20F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Неполная разборка и сборкам автомата.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E76A42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6778D1" w:rsidRDefault="006A29A7" w:rsidP="00E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6A29A7" w:rsidRPr="00A47DDC" w:rsidTr="00EB5656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DF12A2" w:rsidRDefault="006A29A7" w:rsidP="00EB56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4A5B0A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b/>
                <w:color w:val="000000"/>
              </w:rPr>
              <w:t>4</w:t>
            </w:r>
            <w:r w:rsidRPr="004A5B0A">
              <w:rPr>
                <w:rStyle w:val="212pt2"/>
                <w:b/>
                <w:color w:val="000000"/>
              </w:rPr>
              <w:t xml:space="preserve">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E76A42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1B6AB2" w:rsidRDefault="006A29A7" w:rsidP="00E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A7" w:rsidRPr="00A47DDC" w:rsidTr="00EB5656">
        <w:trPr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DF12A2" w:rsidRDefault="006A29A7" w:rsidP="00EB56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 Огневая подготовка</w:t>
            </w:r>
          </w:p>
          <w:p w:rsidR="006A29A7" w:rsidRPr="00DF12A2" w:rsidRDefault="006A29A7" w:rsidP="00EB56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2. Отработка нормативов по неполной разборке и сборке автомата.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3. Принятие положение для стрельбы, подготовка автомата к стрельбе, прицеливание.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E76A42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1B6AB2" w:rsidRDefault="006A29A7" w:rsidP="00E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A7" w:rsidRPr="00A47DDC" w:rsidTr="006A29A7">
        <w:trPr>
          <w:trHeight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DF12A2" w:rsidRDefault="006A29A7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1.5 Медико-санитарная подготовка.</w:t>
            </w:r>
          </w:p>
          <w:p w:rsidR="006A29A7" w:rsidRPr="00DF12A2" w:rsidRDefault="006A29A7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A29A7" w:rsidRDefault="006A29A7" w:rsidP="00EB5656">
            <w:pPr>
              <w:pStyle w:val="212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1. Общие сведения о ранах, осложнения ран, способах остановки кровотечения и обработки ран.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2pt2"/>
                <w:color w:val="000000"/>
              </w:rPr>
              <w:t>2. Порядок наложения повязки при ранениях головы, туловища, верхних и нижних конечностей.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3. Первая (доврачебная) помощь при ушибах, переломах, вывихах, растяжениях связок и синдроме длительного сдавливания.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Первая (доврачебная) помощь при ожогах.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Первая (доврачебная) помощь при поражении электрическим током.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Первая (доврачебная) помощь при перегревании, переохлаждении организма, при обморожении и общем замерзании.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Первая (доврачебная) помощь при утоплении.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8. Первая (доврачебная) помощь при отравлениях.</w:t>
            </w:r>
          </w:p>
          <w:p w:rsidR="006A29A7" w:rsidRPr="004B20F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Наложение кровоостанавливающего жгута (закрутки), пальцевое прижатие артерий.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Наложение повязок на голову, туловище, верхние и нижние конечности.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Наложение шины на место перелома, транспортировка поражённого.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4. Отработка на тренажёре </w:t>
            </w:r>
            <w:proofErr w:type="gramStart"/>
            <w:r w:rsidR="00BD1790">
              <w:rPr>
                <w:rStyle w:val="212pt2"/>
                <w:color w:val="000000"/>
              </w:rPr>
              <w:t>пред</w:t>
            </w:r>
            <w:proofErr w:type="gramEnd"/>
            <w:r w:rsidR="00BD1790">
              <w:rPr>
                <w:rStyle w:val="212pt2"/>
                <w:color w:val="000000"/>
              </w:rPr>
              <w:t xml:space="preserve"> кардинального</w:t>
            </w:r>
            <w:r>
              <w:rPr>
                <w:rStyle w:val="212pt2"/>
                <w:color w:val="000000"/>
              </w:rPr>
              <w:t xml:space="preserve"> удара и искусственного дыхания.</w:t>
            </w:r>
          </w:p>
          <w:p w:rsidR="006A29A7" w:rsidRDefault="006A29A7" w:rsidP="00EB5656">
            <w:pPr>
              <w:pStyle w:val="212"/>
              <w:shd w:val="clear" w:color="auto" w:fill="auto"/>
              <w:spacing w:before="0" w:after="0" w:line="202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Отработка на тренажёре непрямого массажа сердца.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E76A42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Default="006A29A7" w:rsidP="00EB5656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6A29A7" w:rsidRPr="00A47DDC" w:rsidTr="00EB5656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0A6787" w:rsidRDefault="00AC6605" w:rsidP="00EB56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A7" w:rsidRPr="00A47DDC" w:rsidTr="00EB5656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721286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A29A7" w:rsidRPr="00A47DDC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Гражданскаяоборона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0572F2" w:rsidRDefault="006A29A7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5624BD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A7" w:rsidRPr="00A47DDC" w:rsidTr="00EB5656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Единая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</w:p>
          <w:p w:rsidR="006A29A7" w:rsidRPr="00922C21" w:rsidRDefault="006A29A7" w:rsidP="00EB5656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922C21" w:rsidRDefault="006A29A7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Единая государственная система предупреждения и ликвидации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5624BD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6A29A7" w:rsidRPr="00A47DDC" w:rsidTr="00EB5656">
        <w:trPr>
          <w:trHeight w:val="4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6A29A7" w:rsidRPr="00DF12A2" w:rsidRDefault="006A29A7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1.Ядерное оружие.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Химическое и биологическое оружие.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Средства индивидуальной защиты от оружия массового поражения.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Средства коллективной защиты от оружия массового поражения.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Приборы радиационной и химической разведки и контроля.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6. Правила поведения и действия людей в зонах радиоактивного, химического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заражения и в очаге биологического поражения.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Средства индивидуальной защиты от оружия массового поражения. Отработка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нормативов по надевания противогаза и ОЗК.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Средства коллективной защиты от оружия массового поражения.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Приборы радиационной и химической разведки и контроля.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5624BD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6A29A7" w:rsidRPr="00A47DDC" w:rsidTr="00EB5656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D078E3" w:rsidRDefault="00AC6605" w:rsidP="00EB56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A7" w:rsidRPr="00A47DDC" w:rsidTr="00EB5656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</w:t>
            </w:r>
          </w:p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стихийных</w:t>
            </w:r>
          </w:p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бедствиях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землетрясениях, извержениях вулканов, ураганах, бурях, смерчах, грозах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знакомительный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снежных заносах, сходе лавин, метели, вьюге, селях, оползнях.</w:t>
            </w:r>
          </w:p>
          <w:p w:rsidR="006A29A7" w:rsidRPr="00922C21" w:rsidRDefault="006A29A7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наводнениях, лесных, степных и торфяных пожарах.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5624BD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1B6AB2" w:rsidRDefault="006A29A7" w:rsidP="00EB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6A29A7" w:rsidRPr="00A47DDC" w:rsidTr="00EB5656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 населения</w:t>
            </w:r>
          </w:p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авариях</w:t>
            </w:r>
            <w:proofErr w:type="gramEnd"/>
          </w:p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катастрофах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</w:t>
            </w:r>
          </w:p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Защита при авариях (катастрофах) на пожароопасных объектах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авариях (катастрофах) на взрывоопасных объектах.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3. Защита при авариях (катастрофах) на </w:t>
            </w:r>
            <w:proofErr w:type="spell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Защита при авариях (катастрофах) на химически опасных объектах.</w:t>
            </w:r>
          </w:p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Защита при авариях (катастрофах) на радиационно-опасных объектах.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6A29A7" w:rsidRPr="00A47DDC" w:rsidTr="00EB5656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DF12A2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7" w:rsidRPr="00922C21" w:rsidRDefault="006A29A7" w:rsidP="00EB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D078E3" w:rsidRDefault="00AC6605" w:rsidP="00EB56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A7" w:rsidRPr="00A47DDC" w:rsidTr="00EB5656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3149D0" w:rsidRDefault="003149D0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D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5624BD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A7" w:rsidRPr="00A47DDC" w:rsidTr="00EB56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часов аудиторной нагрузки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A7" w:rsidRPr="00A47DDC" w:rsidTr="00EB56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7" w:rsidRPr="00A47DDC" w:rsidRDefault="006A29A7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BD1790" w:rsidP="00EB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7" w:rsidRPr="00A47DDC" w:rsidRDefault="006A29A7" w:rsidP="00EB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DB8" w:rsidRDefault="00DF7DB8" w:rsidP="00A31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7DB8" w:rsidRDefault="00DF7DB8" w:rsidP="00A31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9A7" w:rsidRDefault="006A29A7" w:rsidP="00A3159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A29A7" w:rsidSect="006A29A7">
          <w:pgSz w:w="16838" w:h="11906" w:orient="landscape" w:code="9"/>
          <w:pgMar w:top="567" w:right="567" w:bottom="1418" w:left="567" w:header="709" w:footer="709" w:gutter="0"/>
          <w:cols w:space="708"/>
          <w:docGrid w:linePitch="360"/>
        </w:sectPr>
      </w:pPr>
    </w:p>
    <w:p w:rsidR="00353F3F" w:rsidRPr="004E19B8" w:rsidRDefault="00353F3F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353F3F" w:rsidRDefault="005B1623" w:rsidP="005B16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1623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5B1623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5B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623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5B16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623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5B1623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5B162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5B1623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5B162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B1623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5B1623" w:rsidRDefault="005B1623" w:rsidP="005B16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B1623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5B162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B1623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B1623" w:rsidRPr="004E19B8" w:rsidRDefault="005B1623" w:rsidP="005B16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5B16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социально-экономических дисциплин.</w:t>
      </w:r>
    </w:p>
    <w:p w:rsidR="00353F3F" w:rsidRPr="004E19B8" w:rsidRDefault="00353F3F" w:rsidP="005B16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353F3F" w:rsidRPr="004E19B8" w:rsidRDefault="00353F3F" w:rsidP="005B1623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353F3F" w:rsidRPr="004E19B8" w:rsidRDefault="00353F3F" w:rsidP="005B1623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353F3F" w:rsidRPr="004E19B8" w:rsidRDefault="00353F3F" w:rsidP="005B1623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353F3F" w:rsidRPr="004E19B8" w:rsidRDefault="00353F3F" w:rsidP="005B1623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353F3F" w:rsidRPr="004E19B8" w:rsidRDefault="00353F3F" w:rsidP="005B1623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353F3F" w:rsidRPr="004E19B8" w:rsidRDefault="00353F3F" w:rsidP="005B1623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Компьютер</w:t>
      </w:r>
    </w:p>
    <w:p w:rsidR="00353F3F" w:rsidRPr="004E19B8" w:rsidRDefault="00353F3F" w:rsidP="005B1623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Проектор</w:t>
      </w:r>
    </w:p>
    <w:p w:rsidR="00353F3F" w:rsidRPr="004E19B8" w:rsidRDefault="00353F3F" w:rsidP="005B1623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353F3F" w:rsidRPr="004E19B8" w:rsidRDefault="00353F3F" w:rsidP="005B16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Pr="004E19B8" w:rsidRDefault="00353F3F" w:rsidP="005B16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353F3F" w:rsidRPr="004E19B8" w:rsidRDefault="00353F3F" w:rsidP="005B1623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353F3F" w:rsidRPr="004E19B8" w:rsidRDefault="00353F3F" w:rsidP="005B1623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353F3F" w:rsidRPr="004E19B8" w:rsidRDefault="00353F3F" w:rsidP="005B1623">
      <w:pPr>
        <w:pStyle w:val="a3"/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5B1623" w:rsidRPr="005B1623" w:rsidRDefault="005B1623" w:rsidP="005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623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354C9B" w:rsidRPr="005B1623" w:rsidRDefault="005B1623" w:rsidP="005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23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5B1623" w:rsidRPr="005B1623" w:rsidRDefault="005B1623" w:rsidP="005B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D6F" w:rsidRPr="005B1623" w:rsidRDefault="00353F3F" w:rsidP="005B1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516A28" w:rsidRDefault="00354C9B" w:rsidP="00516A28">
      <w:pPr>
        <w:rPr>
          <w:rFonts w:ascii="Calibri" w:hAnsi="Calibri"/>
          <w:sz w:val="20"/>
          <w:szCs w:val="20"/>
        </w:rPr>
      </w:pPr>
      <w:r w:rsidRPr="00354C9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  <w:r w:rsidR="00516A28" w:rsidRPr="00516A28">
        <w:rPr>
          <w:rFonts w:ascii="Calibri" w:hAnsi="Calibri"/>
          <w:sz w:val="20"/>
          <w:szCs w:val="20"/>
        </w:rPr>
        <w:t xml:space="preserve"> </w:t>
      </w:r>
    </w:p>
    <w:p w:rsidR="00516A28" w:rsidRPr="00516A28" w:rsidRDefault="00516A28" w:rsidP="00516A28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16A28">
        <w:rPr>
          <w:rFonts w:ascii="Calibri" w:eastAsia="Times New Roman" w:hAnsi="Calibri" w:cs="Times New Roman"/>
          <w:sz w:val="20"/>
          <w:szCs w:val="20"/>
          <w:lang w:eastAsia="ru-RU"/>
        </w:rPr>
        <w:t>Безопасность жизнедеятельности [Текст]</w:t>
      </w:r>
      <w:proofErr w:type="gramStart"/>
      <w:r w:rsidRPr="00516A2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:</w:t>
      </w:r>
      <w:proofErr w:type="gramEnd"/>
      <w:r w:rsidRPr="00516A2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учебник для студентов учреждений среднего профессионального образования / Эдуард Александрович [и др.] ; Э. А. </w:t>
      </w:r>
      <w:proofErr w:type="spellStart"/>
      <w:r w:rsidRPr="00516A28">
        <w:rPr>
          <w:rFonts w:ascii="Calibri" w:eastAsia="Times New Roman" w:hAnsi="Calibri" w:cs="Times New Roman"/>
          <w:sz w:val="20"/>
          <w:szCs w:val="20"/>
          <w:lang w:eastAsia="ru-RU"/>
        </w:rPr>
        <w:t>Арустамов</w:t>
      </w:r>
      <w:proofErr w:type="spellEnd"/>
      <w:r w:rsidRPr="00516A28">
        <w:rPr>
          <w:rFonts w:ascii="Calibri" w:eastAsia="Times New Roman" w:hAnsi="Calibri" w:cs="Times New Roman"/>
          <w:sz w:val="20"/>
          <w:szCs w:val="20"/>
          <w:lang w:eastAsia="ru-RU"/>
        </w:rPr>
        <w:t>, Н. В. Косолапова, Н. А. Прокопенко, Г. В. Гуськов. - 16-е издание. - Москва</w:t>
      </w:r>
      <w:proofErr w:type="gramStart"/>
      <w:r w:rsidRPr="00516A2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:</w:t>
      </w:r>
      <w:proofErr w:type="gramEnd"/>
      <w:r w:rsidRPr="00516A2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Академия, 2017. - 176 с.</w:t>
      </w:r>
      <w:proofErr w:type="gramStart"/>
      <w:r w:rsidRPr="00516A2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:</w:t>
      </w:r>
      <w:proofErr w:type="gramEnd"/>
      <w:r w:rsidRPr="00516A2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ил. - Заказ № А-1388. - ISBN 978-5-4468-5103-4.  (Накладная №30)</w:t>
      </w:r>
    </w:p>
    <w:p w:rsidR="00353F3F" w:rsidRPr="001E0D6F" w:rsidRDefault="00353F3F" w:rsidP="00353F3F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 w:rsidRPr="001E0D6F">
        <w:rPr>
          <w:b/>
        </w:rPr>
        <w:t xml:space="preserve">Интернет-ресурсы: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www.mchs.gov.ru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МЧС РФ).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www.mvd.ru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МВД РФ).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fsb.ru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ФСБ РФ).</w:t>
      </w:r>
    </w:p>
    <w:p w:rsidR="00354C9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D1B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proofErr w:type="gram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04D1B">
        <w:rPr>
          <w:rFonts w:ascii="Times New Roman" w:hAnsi="Times New Roman" w:cs="Times New Roman"/>
          <w:sz w:val="24"/>
          <w:szCs w:val="24"/>
        </w:rPr>
        <w:t>Академик</w:t>
      </w:r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4D1B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C9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54C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4C9B">
        <w:rPr>
          <w:rFonts w:ascii="Times New Roman" w:hAnsi="Times New Roman" w:cs="Times New Roman"/>
          <w:sz w:val="24"/>
          <w:szCs w:val="24"/>
          <w:lang w:val="en-US"/>
        </w:rPr>
        <w:t>booksgid</w:t>
      </w:r>
      <w:proofErr w:type="spellEnd"/>
      <w:r w:rsidRPr="00354C9B">
        <w:rPr>
          <w:rFonts w:ascii="Times New Roman" w:hAnsi="Times New Roman" w:cs="Times New Roman"/>
          <w:sz w:val="24"/>
          <w:szCs w:val="24"/>
        </w:rPr>
        <w:t>.</w:t>
      </w:r>
      <w:r w:rsidRPr="00354C9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54C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Воок</w:t>
      </w:r>
      <w:r w:rsidRPr="00354C9B">
        <w:rPr>
          <w:rFonts w:ascii="Times New Roman" w:hAnsi="Times New Roman" w:cs="Times New Roman"/>
          <w:sz w:val="24"/>
          <w:szCs w:val="24"/>
          <w:lang w:val="en-US"/>
        </w:rPr>
        <w:t>sGid</w:t>
      </w:r>
      <w:proofErr w:type="spellEnd"/>
      <w:r w:rsidRPr="00354C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Электронная библиотека)</w:t>
      </w:r>
      <w:proofErr w:type="gramEnd"/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</w:rPr>
        <w:t>www.globalteka.ru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 xml:space="preserve">Глобальная библиотека научных ресурсов).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www.window.edu.ru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</w:rPr>
        <w:lastRenderedPageBreak/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school.edu.ru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default.asp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портал.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Доступность,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</w:rPr>
        <w:t>www.pobediteli.ru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(проект «ПОБЕДИТЕЛИ: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Солдаты Великой войны»)</w:t>
      </w:r>
      <w:proofErr w:type="gramEnd"/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B04D1B" w:rsidRPr="00B04D1B" w:rsidRDefault="00B04D1B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simvolika.rsl.ru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(Государственные символы России.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 xml:space="preserve">История и реальность).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www.militera.lib.ru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(Военная литература).</w:t>
      </w:r>
      <w:proofErr w:type="gramEnd"/>
    </w:p>
    <w:p w:rsidR="00353F3F" w:rsidRPr="004E19B8" w:rsidRDefault="00353F3F" w:rsidP="00B3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C9B" w:rsidRDefault="00354C9B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4C9B" w:rsidRDefault="00354C9B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4C9B" w:rsidRDefault="00354C9B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687"/>
        <w:gridCol w:w="1559"/>
        <w:gridCol w:w="142"/>
        <w:gridCol w:w="2551"/>
        <w:gridCol w:w="2410"/>
      </w:tblGrid>
      <w:tr w:rsidR="00353F3F" w:rsidRPr="004E19B8" w:rsidTr="00354C9B">
        <w:tc>
          <w:tcPr>
            <w:tcW w:w="3687" w:type="dxa"/>
          </w:tcPr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1701" w:type="dxa"/>
            <w:gridSpan w:val="2"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551" w:type="dxa"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410" w:type="dxa"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53F3F" w:rsidRPr="004E19B8" w:rsidTr="00354C9B">
        <w:tc>
          <w:tcPr>
            <w:tcW w:w="10349" w:type="dxa"/>
            <w:gridSpan w:val="5"/>
          </w:tcPr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Уметь: практические навыки</w:t>
            </w:r>
          </w:p>
        </w:tc>
      </w:tr>
      <w:tr w:rsidR="00353F3F" w:rsidRPr="004E19B8" w:rsidTr="00354C9B">
        <w:tc>
          <w:tcPr>
            <w:tcW w:w="3687" w:type="dxa"/>
          </w:tcPr>
          <w:p w:rsidR="00353F3F" w:rsidRPr="004E19B8" w:rsidRDefault="00353F3F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оценивать ситуации, опасные для жизни и здоровья;</w:t>
            </w:r>
          </w:p>
          <w:p w:rsidR="00353F3F" w:rsidRPr="004E19B8" w:rsidRDefault="00353F3F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ситуациях;</w:t>
            </w:r>
          </w:p>
          <w:p w:rsidR="00353F3F" w:rsidRPr="004E19B8" w:rsidRDefault="00353F3F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защиты;</w:t>
            </w:r>
          </w:p>
          <w:p w:rsidR="00353F3F" w:rsidRPr="004E19B8" w:rsidRDefault="00353F3F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пострадавшим;</w:t>
            </w:r>
          </w:p>
          <w:p w:rsidR="00353F3F" w:rsidRPr="004E19B8" w:rsidRDefault="00353F3F" w:rsidP="00354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характера;</w:t>
            </w:r>
          </w:p>
        </w:tc>
        <w:tc>
          <w:tcPr>
            <w:tcW w:w="1559" w:type="dxa"/>
          </w:tcPr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семестра</w:t>
            </w:r>
          </w:p>
        </w:tc>
        <w:tc>
          <w:tcPr>
            <w:tcW w:w="2693" w:type="dxa"/>
            <w:gridSpan w:val="2"/>
          </w:tcPr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  <w:tc>
          <w:tcPr>
            <w:tcW w:w="2410" w:type="dxa"/>
          </w:tcPr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 задание – 3 балла;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 задание -  7 баллов;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 задание – 10 баллов;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17-20 баллов- «5»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15-16 баллов – «4»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11-15 баллов – «3»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Меньше 10 баллов – «2»</w:t>
            </w:r>
          </w:p>
        </w:tc>
      </w:tr>
      <w:tr w:rsidR="00353F3F" w:rsidRPr="004E19B8" w:rsidTr="00354C9B">
        <w:tc>
          <w:tcPr>
            <w:tcW w:w="10349" w:type="dxa"/>
            <w:gridSpan w:val="5"/>
          </w:tcPr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Знать: базовые знания</w:t>
            </w:r>
          </w:p>
        </w:tc>
      </w:tr>
      <w:tr w:rsidR="00353F3F" w:rsidRPr="004E19B8" w:rsidTr="00354C9B">
        <w:tc>
          <w:tcPr>
            <w:tcW w:w="3687" w:type="dxa"/>
          </w:tcPr>
          <w:p w:rsidR="00353F3F" w:rsidRPr="004E19B8" w:rsidRDefault="00353F3F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353F3F" w:rsidRPr="004E19B8" w:rsidRDefault="00353F3F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353F3F" w:rsidRPr="004E19B8" w:rsidRDefault="00353F3F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  <w:p w:rsidR="00353F3F" w:rsidRPr="004E19B8" w:rsidRDefault="00353F3F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353F3F" w:rsidRPr="004E19B8" w:rsidRDefault="00353F3F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353F3F" w:rsidRPr="004E19B8" w:rsidRDefault="00353F3F" w:rsidP="00C02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353F3F" w:rsidRPr="004E19B8" w:rsidRDefault="00353F3F" w:rsidP="0035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</w:tc>
        <w:tc>
          <w:tcPr>
            <w:tcW w:w="1559" w:type="dxa"/>
          </w:tcPr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2 семестра</w:t>
            </w:r>
          </w:p>
        </w:tc>
        <w:tc>
          <w:tcPr>
            <w:tcW w:w="2693" w:type="dxa"/>
            <w:gridSpan w:val="2"/>
          </w:tcPr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  <w:tc>
          <w:tcPr>
            <w:tcW w:w="2410" w:type="dxa"/>
          </w:tcPr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 задание – 3 балла;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 задание -  7 баллов;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 задание – 10 баллов;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17-20 баллов- «5»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15-16 баллов – «4»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11-15 баллов – «3»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Меньше 10 баллов – «2»</w:t>
            </w:r>
          </w:p>
        </w:tc>
      </w:tr>
      <w:tr w:rsidR="00353F3F" w:rsidRPr="004E19B8" w:rsidTr="00354C9B">
        <w:tc>
          <w:tcPr>
            <w:tcW w:w="3687" w:type="dxa"/>
          </w:tcPr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Зачет по итогам курса ОБЖ.</w:t>
            </w:r>
          </w:p>
        </w:tc>
        <w:tc>
          <w:tcPr>
            <w:tcW w:w="2693" w:type="dxa"/>
            <w:gridSpan w:val="2"/>
          </w:tcPr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</w:tc>
        <w:tc>
          <w:tcPr>
            <w:tcW w:w="2410" w:type="dxa"/>
          </w:tcPr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 задание – 3 балла;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 задание -  7 баллов;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 задание – 10 баллов;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17-20 баллов- «5»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15-16 баллов – «4»</w:t>
            </w:r>
          </w:p>
          <w:p w:rsidR="00353F3F" w:rsidRPr="004E19B8" w:rsidRDefault="00353F3F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11-15 баллов – «3»Меньше 10 баллов – «2»</w:t>
            </w:r>
          </w:p>
        </w:tc>
      </w:tr>
    </w:tbl>
    <w:p w:rsidR="00F452D8" w:rsidRPr="00277E18" w:rsidRDefault="00F452D8" w:rsidP="00F452D8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452D8" w:rsidRPr="00277E18" w:rsidSect="004D0A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871C1"/>
    <w:multiLevelType w:val="multilevel"/>
    <w:tmpl w:val="702CB6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F96165"/>
    <w:multiLevelType w:val="hybridMultilevel"/>
    <w:tmpl w:val="6EB4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0008E"/>
    <w:multiLevelType w:val="hybridMultilevel"/>
    <w:tmpl w:val="E9B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EAC"/>
    <w:rsid w:val="0000753F"/>
    <w:rsid w:val="00016C62"/>
    <w:rsid w:val="000558B3"/>
    <w:rsid w:val="0008385C"/>
    <w:rsid w:val="000B29B8"/>
    <w:rsid w:val="000C0C76"/>
    <w:rsid w:val="000D18BE"/>
    <w:rsid w:val="00116325"/>
    <w:rsid w:val="00145311"/>
    <w:rsid w:val="001740EF"/>
    <w:rsid w:val="00193963"/>
    <w:rsid w:val="001953E2"/>
    <w:rsid w:val="001B270F"/>
    <w:rsid w:val="001B2A11"/>
    <w:rsid w:val="001E0D6F"/>
    <w:rsid w:val="001E2AE9"/>
    <w:rsid w:val="00240169"/>
    <w:rsid w:val="00246F1C"/>
    <w:rsid w:val="00264A00"/>
    <w:rsid w:val="00277E18"/>
    <w:rsid w:val="002C131B"/>
    <w:rsid w:val="002E2E09"/>
    <w:rsid w:val="003149D0"/>
    <w:rsid w:val="00336F49"/>
    <w:rsid w:val="00346EAC"/>
    <w:rsid w:val="00353F3F"/>
    <w:rsid w:val="00354C9B"/>
    <w:rsid w:val="0040323D"/>
    <w:rsid w:val="00431C5E"/>
    <w:rsid w:val="00437992"/>
    <w:rsid w:val="00454E3A"/>
    <w:rsid w:val="00467A5D"/>
    <w:rsid w:val="00486D89"/>
    <w:rsid w:val="004D0A58"/>
    <w:rsid w:val="00512B28"/>
    <w:rsid w:val="00516A28"/>
    <w:rsid w:val="00520F34"/>
    <w:rsid w:val="00575F9C"/>
    <w:rsid w:val="005A04D8"/>
    <w:rsid w:val="005A61A5"/>
    <w:rsid w:val="005B1623"/>
    <w:rsid w:val="005B27B4"/>
    <w:rsid w:val="005B32CC"/>
    <w:rsid w:val="005D63BF"/>
    <w:rsid w:val="006611CD"/>
    <w:rsid w:val="00675E40"/>
    <w:rsid w:val="006A29A7"/>
    <w:rsid w:val="0072443C"/>
    <w:rsid w:val="00763288"/>
    <w:rsid w:val="007649C8"/>
    <w:rsid w:val="00792C1C"/>
    <w:rsid w:val="0079390B"/>
    <w:rsid w:val="007B30FD"/>
    <w:rsid w:val="007B4996"/>
    <w:rsid w:val="007F1EAB"/>
    <w:rsid w:val="007F3AB1"/>
    <w:rsid w:val="007F4CAC"/>
    <w:rsid w:val="00823387"/>
    <w:rsid w:val="00830276"/>
    <w:rsid w:val="00831358"/>
    <w:rsid w:val="00837385"/>
    <w:rsid w:val="00881AF6"/>
    <w:rsid w:val="00887E77"/>
    <w:rsid w:val="008B1B17"/>
    <w:rsid w:val="008E2FBB"/>
    <w:rsid w:val="008F5D12"/>
    <w:rsid w:val="00910DAF"/>
    <w:rsid w:val="00913137"/>
    <w:rsid w:val="00932200"/>
    <w:rsid w:val="0094027C"/>
    <w:rsid w:val="009A3AC8"/>
    <w:rsid w:val="009E22CD"/>
    <w:rsid w:val="009E45B4"/>
    <w:rsid w:val="009E5EB0"/>
    <w:rsid w:val="00A15DD4"/>
    <w:rsid w:val="00A16548"/>
    <w:rsid w:val="00A31599"/>
    <w:rsid w:val="00A532AD"/>
    <w:rsid w:val="00AA29CF"/>
    <w:rsid w:val="00AC60E5"/>
    <w:rsid w:val="00AC6605"/>
    <w:rsid w:val="00B04D1B"/>
    <w:rsid w:val="00B05097"/>
    <w:rsid w:val="00B14C8F"/>
    <w:rsid w:val="00B37EFD"/>
    <w:rsid w:val="00B571DF"/>
    <w:rsid w:val="00B600BC"/>
    <w:rsid w:val="00BC4534"/>
    <w:rsid w:val="00BC58A9"/>
    <w:rsid w:val="00BD1790"/>
    <w:rsid w:val="00BF3C73"/>
    <w:rsid w:val="00BF3D2B"/>
    <w:rsid w:val="00C237C2"/>
    <w:rsid w:val="00C743D7"/>
    <w:rsid w:val="00CB53E8"/>
    <w:rsid w:val="00CF3B40"/>
    <w:rsid w:val="00D10BF4"/>
    <w:rsid w:val="00D5498C"/>
    <w:rsid w:val="00D64380"/>
    <w:rsid w:val="00D73AA4"/>
    <w:rsid w:val="00DA1125"/>
    <w:rsid w:val="00DA13BE"/>
    <w:rsid w:val="00DF175F"/>
    <w:rsid w:val="00DF2D43"/>
    <w:rsid w:val="00DF688B"/>
    <w:rsid w:val="00DF7DB8"/>
    <w:rsid w:val="00E21362"/>
    <w:rsid w:val="00E94FB4"/>
    <w:rsid w:val="00EA0994"/>
    <w:rsid w:val="00F17A8E"/>
    <w:rsid w:val="00F43E1A"/>
    <w:rsid w:val="00F452D8"/>
    <w:rsid w:val="00F53B80"/>
    <w:rsid w:val="00F61E6C"/>
    <w:rsid w:val="00F90F98"/>
    <w:rsid w:val="00FB6EDF"/>
    <w:rsid w:val="00FD2AFA"/>
    <w:rsid w:val="00FF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C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1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10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04D1B"/>
  </w:style>
  <w:style w:type="character" w:customStyle="1" w:styleId="210">
    <w:name w:val="Основной текст 2 Знак1"/>
    <w:basedOn w:val="a0"/>
    <w:link w:val="21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9A3AC8"/>
    <w:pPr>
      <w:spacing w:after="0" w:line="240" w:lineRule="auto"/>
    </w:pPr>
  </w:style>
  <w:style w:type="character" w:customStyle="1" w:styleId="211">
    <w:name w:val="Основной текст (2) + 11"/>
    <w:aliases w:val="5 pt,Полужирный2"/>
    <w:basedOn w:val="a0"/>
    <w:uiPriority w:val="99"/>
    <w:rsid w:val="006A29A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3">
    <w:name w:val="Основной текст (2)_"/>
    <w:basedOn w:val="a0"/>
    <w:link w:val="212"/>
    <w:uiPriority w:val="99"/>
    <w:locked/>
    <w:rsid w:val="006A29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2">
    <w:name w:val="Основной текст (2) + 12 pt2"/>
    <w:basedOn w:val="23"/>
    <w:uiPriority w:val="99"/>
    <w:rsid w:val="006A29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2">
    <w:name w:val="Основной текст (2)1"/>
    <w:basedOn w:val="a"/>
    <w:link w:val="23"/>
    <w:uiPriority w:val="99"/>
    <w:rsid w:val="006A29A7"/>
    <w:pPr>
      <w:widowControl w:val="0"/>
      <w:shd w:val="clear" w:color="auto" w:fill="FFFFFF"/>
      <w:spacing w:before="480" w:after="6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1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сновной текст1"/>
    <w:basedOn w:val="a"/>
    <w:rsid w:val="001E0D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08A4-0C8A-4DB5-9E42-A096FDD8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dcterms:created xsi:type="dcterms:W3CDTF">2014-10-18T07:06:00Z</dcterms:created>
  <dcterms:modified xsi:type="dcterms:W3CDTF">2021-01-13T10:13:00Z</dcterms:modified>
</cp:coreProperties>
</file>