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7" w:rsidRPr="009E15E3" w:rsidRDefault="009E15E3" w:rsidP="009E15E3">
      <w:pPr>
        <w:pStyle w:val="a9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5E3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9E15E3" w:rsidRPr="009E15E3" w:rsidRDefault="009E15E3" w:rsidP="009E15E3">
      <w:pPr>
        <w:pStyle w:val="a9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5E3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</w:p>
    <w:p w:rsidR="009E15E3" w:rsidRPr="009E15E3" w:rsidRDefault="009E15E3" w:rsidP="009E15E3">
      <w:pPr>
        <w:pStyle w:val="a9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5E3">
        <w:rPr>
          <w:rFonts w:ascii="Times New Roman" w:hAnsi="Times New Roman" w:cs="Times New Roman"/>
          <w:bCs/>
          <w:sz w:val="28"/>
          <w:szCs w:val="28"/>
        </w:rPr>
        <w:t>№________________</w:t>
      </w:r>
    </w:p>
    <w:p w:rsidR="009E15E3" w:rsidRPr="009E15E3" w:rsidRDefault="009E15E3" w:rsidP="009E15E3">
      <w:pPr>
        <w:pStyle w:val="a9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5E3">
        <w:rPr>
          <w:rFonts w:ascii="Times New Roman" w:hAnsi="Times New Roman" w:cs="Times New Roman"/>
          <w:bCs/>
          <w:sz w:val="28"/>
          <w:szCs w:val="28"/>
        </w:rPr>
        <w:t>от ________________</w:t>
      </w:r>
    </w:p>
    <w:p w:rsidR="00B10417" w:rsidRDefault="00B10417" w:rsidP="00DC6478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78" w:rsidRPr="00DC6478" w:rsidRDefault="0057435E" w:rsidP="00DC6478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C6478" w:rsidRPr="00DC6478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DC6478" w:rsidRPr="00DC6478" w:rsidRDefault="009E15E3" w:rsidP="0057435E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C6478" w:rsidRPr="00DC6478">
        <w:rPr>
          <w:rFonts w:ascii="Times New Roman" w:hAnsi="Times New Roman" w:cs="Times New Roman"/>
          <w:b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C6478" w:rsidRPr="00DC6478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 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ботодателя о случаях склонения </w:t>
      </w:r>
      <w:r w:rsidR="00DC6478" w:rsidRPr="00DC6478">
        <w:rPr>
          <w:rFonts w:ascii="Times New Roman" w:hAnsi="Times New Roman" w:cs="Times New Roman"/>
          <w:b/>
          <w:bCs/>
          <w:sz w:val="28"/>
          <w:szCs w:val="28"/>
        </w:rPr>
        <w:t xml:space="preserve">к совершению коррупционных нарушений и порядке рассмотрения таких сообщений </w:t>
      </w:r>
    </w:p>
    <w:p w:rsidR="00DC6478" w:rsidRDefault="00DC6478" w:rsidP="00DC6478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1.</w:t>
      </w:r>
      <w:r w:rsidRPr="009E15E3">
        <w:rPr>
          <w:sz w:val="28"/>
          <w:szCs w:val="28"/>
        </w:rPr>
        <w:tab/>
      </w:r>
      <w:proofErr w:type="gramStart"/>
      <w:r w:rsidRPr="009E15E3">
        <w:rPr>
          <w:sz w:val="28"/>
          <w:szCs w:val="28"/>
        </w:rPr>
        <w:t>Настоящее положение разработано на основании Федерального закона от</w:t>
      </w:r>
      <w:r>
        <w:rPr>
          <w:sz w:val="28"/>
          <w:szCs w:val="28"/>
        </w:rPr>
        <w:t xml:space="preserve"> </w:t>
      </w:r>
      <w:r w:rsidRPr="009E15E3">
        <w:rPr>
          <w:sz w:val="28"/>
          <w:szCs w:val="28"/>
        </w:rPr>
        <w:t>25.12.2008 года № 273-ФЗ «О противодействии коррупции»,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Трудового кодекса Российской Федерации от 30.12.2001 года №</w:t>
      </w:r>
      <w:r>
        <w:rPr>
          <w:sz w:val="28"/>
          <w:szCs w:val="28"/>
        </w:rPr>
        <w:t xml:space="preserve"> </w:t>
      </w:r>
      <w:r w:rsidRPr="009E15E3">
        <w:rPr>
          <w:sz w:val="28"/>
          <w:szCs w:val="28"/>
        </w:rPr>
        <w:t>197-ФЗ,</w:t>
      </w:r>
      <w:r>
        <w:rPr>
          <w:sz w:val="28"/>
          <w:szCs w:val="28"/>
        </w:rPr>
        <w:t xml:space="preserve"> </w:t>
      </w:r>
      <w:r w:rsidRPr="009E15E3">
        <w:rPr>
          <w:sz w:val="28"/>
          <w:szCs w:val="28"/>
        </w:rPr>
        <w:t>распоряжения Правительства Ханты-Мансийского автономного округа - Югры от 14.08.2014 года № 449-рп «О типовом положении информирования работниками работодателя о</w:t>
      </w:r>
      <w:proofErr w:type="gramEnd"/>
      <w:r w:rsidRPr="009E15E3">
        <w:rPr>
          <w:sz w:val="28"/>
          <w:szCs w:val="28"/>
        </w:rPr>
        <w:t xml:space="preserve">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</w:t>
      </w:r>
      <w:proofErr w:type="gramStart"/>
      <w:r w:rsidRPr="009E15E3">
        <w:rPr>
          <w:sz w:val="28"/>
          <w:szCs w:val="28"/>
        </w:rPr>
        <w:t>ы-</w:t>
      </w:r>
      <w:proofErr w:type="gramEnd"/>
      <w:r w:rsidRPr="009E15E3">
        <w:rPr>
          <w:sz w:val="28"/>
          <w:szCs w:val="28"/>
        </w:rPr>
        <w:t xml:space="preserve"> Мансийский автономный округ - Югра» и определяет порядок информирования работодателя работниками БУ «Сургутский колледж</w:t>
      </w:r>
      <w:r>
        <w:rPr>
          <w:sz w:val="28"/>
          <w:szCs w:val="28"/>
        </w:rPr>
        <w:t xml:space="preserve"> русской культуры им. А.С. Знаменского»</w:t>
      </w:r>
      <w:r w:rsidRPr="009E15E3">
        <w:rPr>
          <w:sz w:val="28"/>
          <w:szCs w:val="28"/>
        </w:rPr>
        <w:t xml:space="preserve"> (далее - учреждение) о случаях склонения работников к совершению коррупционных нарушений.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2.</w:t>
      </w:r>
      <w:r w:rsidRPr="009E15E3">
        <w:rPr>
          <w:sz w:val="28"/>
          <w:szCs w:val="28"/>
        </w:rPr>
        <w:tab/>
        <w:t>В целях настоящего положения используются следующие понятия: работники учреждения - физические лица, состоящие с учреждением в</w:t>
      </w:r>
      <w:r>
        <w:rPr>
          <w:sz w:val="28"/>
          <w:szCs w:val="28"/>
        </w:rPr>
        <w:t xml:space="preserve"> </w:t>
      </w:r>
      <w:r w:rsidRPr="009E15E3">
        <w:rPr>
          <w:sz w:val="28"/>
          <w:szCs w:val="28"/>
        </w:rPr>
        <w:t>трудовых отношениях на основании трудового договора;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уведомление - сообщение работника учреждения об обращении к нему в целях склонения к совершению коррупционных правонарушений;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 декабря 20</w:t>
      </w:r>
      <w:r>
        <w:rPr>
          <w:sz w:val="28"/>
          <w:szCs w:val="28"/>
        </w:rPr>
        <w:t>08</w:t>
      </w:r>
      <w:r w:rsidRPr="009E15E3">
        <w:rPr>
          <w:sz w:val="28"/>
          <w:szCs w:val="28"/>
        </w:rPr>
        <w:t xml:space="preserve"> года № 273-ФЗ «О противодействии коррупции».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3.</w:t>
      </w:r>
      <w:r w:rsidRPr="009E15E3">
        <w:rPr>
          <w:sz w:val="28"/>
          <w:szCs w:val="28"/>
        </w:rPr>
        <w:tab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4.</w:t>
      </w:r>
      <w:r w:rsidRPr="009E15E3">
        <w:rPr>
          <w:sz w:val="28"/>
          <w:szCs w:val="28"/>
        </w:rPr>
        <w:tab/>
        <w:t>В случае поступления к работнику учреждения обращения в целях склонения к совершению коррупционных правонарушений указанный работник обязан незамедлительно устно уведомить руководителя структурного подразделения. В течение одного рабочего дня работник учреждения обязан направить руководителю структурного подразделения уведомление в письменной форме.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lastRenderedPageBreak/>
        <w:t>При невозможности направить уведомление в указанный срок (в случае болезни, командировки, отпуска и т.д.) работник направляет руководителю структурного подразделения уведомление в течение одного рабочего дня после прибытия на рабочее место.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5.</w:t>
      </w:r>
      <w:r w:rsidRPr="009E15E3">
        <w:rPr>
          <w:sz w:val="28"/>
          <w:szCs w:val="28"/>
        </w:rPr>
        <w:tab/>
        <w:t>В уведомлении должны содержаться следующие сведения: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 замещаемая должность;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из</w:t>
      </w:r>
      <w:bookmarkStart w:id="0" w:name="_GoBack"/>
      <w:bookmarkEnd w:id="0"/>
      <w:r w:rsidRPr="009E15E3">
        <w:rPr>
          <w:sz w:val="28"/>
          <w:szCs w:val="28"/>
        </w:rPr>
        <w:t xml:space="preserve">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подпись уведомителя;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дата составления уведомления.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6.</w:t>
      </w:r>
      <w:r w:rsidRPr="009E15E3">
        <w:rPr>
          <w:sz w:val="28"/>
          <w:szCs w:val="28"/>
        </w:rPr>
        <w:tab/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</w:t>
      </w:r>
      <w:r w:rsidR="00E71063">
        <w:rPr>
          <w:sz w:val="28"/>
          <w:szCs w:val="28"/>
        </w:rPr>
        <w:t>1</w:t>
      </w:r>
      <w:r w:rsidRPr="009E15E3">
        <w:rPr>
          <w:sz w:val="28"/>
          <w:szCs w:val="28"/>
        </w:rPr>
        <w:t xml:space="preserve"> к настоящему </w:t>
      </w:r>
      <w:r w:rsidR="00E71063">
        <w:rPr>
          <w:sz w:val="28"/>
          <w:szCs w:val="28"/>
        </w:rPr>
        <w:t>Положению</w:t>
      </w:r>
      <w:r w:rsidRPr="009E15E3">
        <w:rPr>
          <w:sz w:val="28"/>
          <w:szCs w:val="28"/>
        </w:rPr>
        <w:t xml:space="preserve">) в день получения уведомления. 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 </w:t>
      </w:r>
    </w:p>
    <w:p w:rsid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7.</w:t>
      </w:r>
      <w:r w:rsidRPr="009E15E3">
        <w:rPr>
          <w:sz w:val="28"/>
          <w:szCs w:val="28"/>
        </w:rPr>
        <w:tab/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8.</w:t>
      </w:r>
      <w:r w:rsidRPr="009E15E3">
        <w:rPr>
          <w:sz w:val="28"/>
          <w:szCs w:val="28"/>
        </w:rPr>
        <w:tab/>
        <w:t>С целью организации проверки директор учреждения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15E3">
        <w:rPr>
          <w:sz w:val="28"/>
          <w:szCs w:val="28"/>
        </w:rPr>
        <w:t>Должностными лицами, уполномоченными на рассмотрение информации о случаях склонения к совершению коррупционных нарушений являются: заместитель директора по учебной работе</w:t>
      </w:r>
      <w:r>
        <w:rPr>
          <w:sz w:val="28"/>
          <w:szCs w:val="28"/>
        </w:rPr>
        <w:t xml:space="preserve"> СПО</w:t>
      </w:r>
      <w:r w:rsidRPr="009E15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по интегрированным образовательным программам, </w:t>
      </w:r>
      <w:r>
        <w:rPr>
          <w:sz w:val="28"/>
          <w:szCs w:val="28"/>
        </w:rPr>
        <w:lastRenderedPageBreak/>
        <w:t xml:space="preserve">заместитель директора по общему образованию, </w:t>
      </w:r>
      <w:r w:rsidRPr="009E15E3">
        <w:rPr>
          <w:sz w:val="28"/>
          <w:szCs w:val="28"/>
        </w:rPr>
        <w:t xml:space="preserve">заместитель директора по воспитательной работе, главный бухгалтер, начальник отдела </w:t>
      </w:r>
      <w:r>
        <w:rPr>
          <w:sz w:val="28"/>
          <w:szCs w:val="28"/>
        </w:rPr>
        <w:t xml:space="preserve">правового, кадрового и </w:t>
      </w:r>
      <w:r w:rsidRPr="009E15E3">
        <w:rPr>
          <w:sz w:val="28"/>
          <w:szCs w:val="28"/>
        </w:rPr>
        <w:t xml:space="preserve">документационного обеспечения, </w:t>
      </w:r>
      <w:r>
        <w:rPr>
          <w:sz w:val="28"/>
          <w:szCs w:val="28"/>
        </w:rPr>
        <w:t xml:space="preserve">начальник отдела организации и проведения государственных закупок, </w:t>
      </w:r>
      <w:r w:rsidRPr="009E15E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Pr="009E15E3">
        <w:rPr>
          <w:sz w:val="28"/>
          <w:szCs w:val="28"/>
        </w:rPr>
        <w:t xml:space="preserve">методической и </w:t>
      </w:r>
      <w:r>
        <w:rPr>
          <w:sz w:val="28"/>
          <w:szCs w:val="28"/>
        </w:rPr>
        <w:t>проектной работы, начальник отдела</w:t>
      </w:r>
      <w:proofErr w:type="gramEnd"/>
      <w:r>
        <w:rPr>
          <w:sz w:val="28"/>
          <w:szCs w:val="28"/>
        </w:rPr>
        <w:t xml:space="preserve"> информационно-аналитической работы, руководитель службы по комплексному обслуживанию и безопасности учреждения</w:t>
      </w:r>
      <w:r w:rsidRPr="009E15E3">
        <w:rPr>
          <w:sz w:val="28"/>
          <w:szCs w:val="28"/>
        </w:rPr>
        <w:t xml:space="preserve">, заведующий библиотекой, заведующий </w:t>
      </w:r>
      <w:r>
        <w:rPr>
          <w:sz w:val="28"/>
          <w:szCs w:val="28"/>
        </w:rPr>
        <w:t>учебной частью</w:t>
      </w:r>
      <w:r w:rsidRPr="009E15E3">
        <w:rPr>
          <w:sz w:val="28"/>
          <w:szCs w:val="28"/>
        </w:rPr>
        <w:t>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9.</w:t>
      </w:r>
      <w:r w:rsidRPr="009E15E3">
        <w:rPr>
          <w:sz w:val="28"/>
          <w:szCs w:val="28"/>
        </w:rPr>
        <w:tab/>
        <w:t>Персональный состав комиссии (председатель, заместитель председателя, члены и секретарь комиссии) назначается директором и утверждается его приказом.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10.</w:t>
      </w:r>
      <w:r w:rsidRPr="009E15E3">
        <w:rPr>
          <w:sz w:val="28"/>
          <w:szCs w:val="28"/>
        </w:rPr>
        <w:tab/>
        <w:t>В ходе проверки должны быть установлены: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11.</w:t>
      </w:r>
      <w:r w:rsidRPr="009E15E3">
        <w:rPr>
          <w:sz w:val="28"/>
          <w:szCs w:val="28"/>
        </w:rPr>
        <w:tab/>
        <w:t>Результаты проверки комиссия представляет директору в форме письменного заключения в трехдневный срок со дня окончания проверки.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12.</w:t>
      </w:r>
      <w:r w:rsidRPr="009E15E3">
        <w:rPr>
          <w:sz w:val="28"/>
          <w:szCs w:val="28"/>
        </w:rPr>
        <w:tab/>
        <w:t>В заключении указываются: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состав комиссии;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сроки проведения проверки;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13.</w:t>
      </w:r>
      <w:r w:rsidRPr="009E15E3">
        <w:rPr>
          <w:sz w:val="28"/>
          <w:szCs w:val="28"/>
        </w:rPr>
        <w:tab/>
        <w:t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Директором принимается решение о передаче информации в органы прокуратуры.</w:t>
      </w:r>
    </w:p>
    <w:p w:rsidR="009E15E3" w:rsidRP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14.</w:t>
      </w:r>
      <w:r w:rsidRPr="009E15E3">
        <w:rPr>
          <w:sz w:val="28"/>
          <w:szCs w:val="28"/>
        </w:rPr>
        <w:tab/>
      </w:r>
      <w:proofErr w:type="gramStart"/>
      <w:r w:rsidRPr="009E15E3">
        <w:rPr>
          <w:sz w:val="28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директору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9E15E3" w:rsidRDefault="009E15E3" w:rsidP="009E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E3">
        <w:rPr>
          <w:sz w:val="28"/>
          <w:szCs w:val="28"/>
        </w:rPr>
        <w:t>15.</w:t>
      </w:r>
      <w:r w:rsidRPr="009E15E3">
        <w:rPr>
          <w:sz w:val="28"/>
          <w:szCs w:val="28"/>
        </w:rPr>
        <w:tab/>
        <w:t>Ознакомление с настоящим положением граждан, поступающих на работу в учреждение, производится в соответствии со статьей 68 Трудового Кодекса Российской Федерации.</w:t>
      </w:r>
    </w:p>
    <w:p w:rsidR="009E15E3" w:rsidRPr="00DC6478" w:rsidRDefault="009E15E3" w:rsidP="009E1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78" w:rsidRPr="00DC6478" w:rsidRDefault="00DC6478" w:rsidP="00DC6478">
      <w:pPr>
        <w:rPr>
          <w:sz w:val="28"/>
          <w:szCs w:val="28"/>
        </w:rPr>
        <w:sectPr w:rsidR="00DC6478" w:rsidRPr="00DC6478" w:rsidSect="00E71063">
          <w:footerReference w:type="first" r:id="rId8"/>
          <w:pgSz w:w="11906" w:h="16838"/>
          <w:pgMar w:top="851" w:right="1134" w:bottom="851" w:left="1559" w:header="0" w:footer="397" w:gutter="0"/>
          <w:cols w:space="720"/>
          <w:formProt w:val="0"/>
          <w:titlePg/>
          <w:docGrid w:linePitch="299"/>
        </w:sectPr>
      </w:pPr>
    </w:p>
    <w:p w:rsidR="00DC6478" w:rsidRPr="00DC6478" w:rsidRDefault="00DC6478" w:rsidP="00DC6478">
      <w:pPr>
        <w:pStyle w:val="a9"/>
        <w:pageBreakBefore/>
        <w:spacing w:after="0" w:line="240" w:lineRule="auto"/>
        <w:jc w:val="right"/>
        <w:rPr>
          <w:sz w:val="28"/>
          <w:szCs w:val="28"/>
        </w:rPr>
      </w:pPr>
      <w:r w:rsidRPr="00DC64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0A05">
        <w:rPr>
          <w:rFonts w:ascii="Times New Roman" w:hAnsi="Times New Roman" w:cs="Times New Roman"/>
          <w:sz w:val="28"/>
          <w:szCs w:val="28"/>
        </w:rPr>
        <w:t>1</w:t>
      </w:r>
    </w:p>
    <w:p w:rsidR="007274D3" w:rsidRPr="00DC6478" w:rsidRDefault="007274D3" w:rsidP="007274D3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</w:t>
      </w:r>
      <w:r w:rsidRPr="00DC6478"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9E15E3" w:rsidRDefault="009E15E3" w:rsidP="007274D3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7274D3" w:rsidRPr="00DC6478">
        <w:rPr>
          <w:rFonts w:ascii="Times New Roman" w:hAnsi="Times New Roman" w:cs="Times New Roman"/>
          <w:b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274D3" w:rsidRPr="00DC6478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 работодателя о случаях склонения к совершению коррупционных нарушений и порядке рассмотрения таких сообщений </w:t>
      </w:r>
      <w:proofErr w:type="gramStart"/>
      <w:r w:rsidR="007274D3" w:rsidRPr="00DC647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7274D3" w:rsidRPr="00DC6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478" w:rsidRDefault="007274D3" w:rsidP="007274D3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  <w:r w:rsidR="009E15E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профессиональном образовательном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«Сургутский колледж русской культуры им. А.С. Знаменского» </w:t>
      </w:r>
    </w:p>
    <w:p w:rsidR="007274D3" w:rsidRPr="00DC6478" w:rsidRDefault="007274D3" w:rsidP="007274D3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78" w:rsidRDefault="00DC6478" w:rsidP="00DC6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478">
        <w:rPr>
          <w:rFonts w:ascii="Times New Roman" w:hAnsi="Times New Roman" w:cs="Times New Roman"/>
          <w:sz w:val="28"/>
          <w:szCs w:val="28"/>
        </w:rPr>
        <w:t xml:space="preserve">Форма журнала регистрации и учета уведомлений о фактах обращения </w:t>
      </w:r>
    </w:p>
    <w:p w:rsidR="00DC6478" w:rsidRPr="00DC6478" w:rsidRDefault="00DC6478" w:rsidP="00DC6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478">
        <w:rPr>
          <w:rFonts w:ascii="Times New Roman" w:hAnsi="Times New Roman" w:cs="Times New Roman"/>
          <w:sz w:val="28"/>
          <w:szCs w:val="28"/>
        </w:rPr>
        <w:t>в целях</w:t>
      </w:r>
      <w:r w:rsidR="002A4C25">
        <w:rPr>
          <w:rFonts w:ascii="Times New Roman" w:hAnsi="Times New Roman" w:cs="Times New Roman"/>
          <w:sz w:val="28"/>
          <w:szCs w:val="28"/>
        </w:rPr>
        <w:t xml:space="preserve"> </w:t>
      </w:r>
      <w:r w:rsidRPr="00DC6478">
        <w:rPr>
          <w:rFonts w:ascii="Times New Roman" w:hAnsi="Times New Roman" w:cs="Times New Roman"/>
          <w:sz w:val="28"/>
          <w:szCs w:val="28"/>
        </w:rPr>
        <w:t>склонения работников к совершению коррупционных правонарушений</w:t>
      </w:r>
    </w:p>
    <w:p w:rsidR="00DC6478" w:rsidRPr="00DC6478" w:rsidRDefault="00DC6478" w:rsidP="00DC6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984"/>
        <w:gridCol w:w="3686"/>
        <w:gridCol w:w="1629"/>
        <w:gridCol w:w="1631"/>
        <w:gridCol w:w="1913"/>
        <w:gridCol w:w="1701"/>
      </w:tblGrid>
      <w:tr w:rsidR="00DC6478" w:rsidRPr="00DC6478" w:rsidTr="00E71063">
        <w:trPr>
          <w:cantSplit/>
          <w:trHeight w:val="1320"/>
        </w:trPr>
        <w:tc>
          <w:tcPr>
            <w:tcW w:w="540" w:type="dxa"/>
          </w:tcPr>
          <w:p w:rsidR="00DC6478" w:rsidRPr="00DC6478" w:rsidRDefault="00DC6478" w:rsidP="00DC6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5" w:type="dxa"/>
          </w:tcPr>
          <w:p w:rsidR="00DC6478" w:rsidRPr="00DC6478" w:rsidRDefault="00DC6478" w:rsidP="00DC6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</w:tcPr>
          <w:p w:rsidR="00DC6478" w:rsidRDefault="00DC6478" w:rsidP="00DC6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DC6478" w:rsidRPr="00DC6478" w:rsidRDefault="00DC6478" w:rsidP="00DC6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29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631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913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701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6478" w:rsidRPr="00DC6478" w:rsidTr="00E71063">
        <w:trPr>
          <w:cantSplit/>
          <w:trHeight w:val="240"/>
        </w:trPr>
        <w:tc>
          <w:tcPr>
            <w:tcW w:w="540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C6478" w:rsidRPr="00DC6478" w:rsidRDefault="00DC6478" w:rsidP="00806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478" w:rsidRPr="00DC6478" w:rsidTr="00E71063">
        <w:trPr>
          <w:cantSplit/>
          <w:trHeight w:val="240"/>
        </w:trPr>
        <w:tc>
          <w:tcPr>
            <w:tcW w:w="540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478" w:rsidRPr="00DC6478" w:rsidRDefault="00DC6478" w:rsidP="00806E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C4A" w:rsidRDefault="00C43C4A" w:rsidP="00C7138C">
      <w:pPr>
        <w:jc w:val="both"/>
        <w:rPr>
          <w:sz w:val="28"/>
          <w:szCs w:val="28"/>
        </w:rPr>
      </w:pPr>
    </w:p>
    <w:sectPr w:rsidR="00C43C4A" w:rsidSect="00DC6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87" w:rsidRDefault="002C6F87" w:rsidP="009030A0">
      <w:r>
        <w:separator/>
      </w:r>
    </w:p>
  </w:endnote>
  <w:endnote w:type="continuationSeparator" w:id="0">
    <w:p w:rsidR="002C6F87" w:rsidRDefault="002C6F87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D3" w:rsidRDefault="00502F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370">
      <w:rPr>
        <w:noProof/>
      </w:rPr>
      <w:t>1</w:t>
    </w:r>
    <w:r>
      <w:fldChar w:fldCharType="end"/>
    </w:r>
  </w:p>
  <w:p w:rsidR="007274D3" w:rsidRDefault="0072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1E" w:rsidRPr="00B1541E" w:rsidRDefault="00B1541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0" w:rsidRPr="008A4894" w:rsidRDefault="009030A0">
    <w:pPr>
      <w:pStyle w:val="a5"/>
      <w:rPr>
        <w:sz w:val="16"/>
        <w:szCs w:val="16"/>
      </w:rPr>
    </w:pPr>
    <w:proofErr w:type="spellStart"/>
    <w:r w:rsidRPr="008A4894"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87" w:rsidRDefault="002C6F87" w:rsidP="009030A0">
      <w:r>
        <w:separator/>
      </w:r>
    </w:p>
  </w:footnote>
  <w:footnote w:type="continuationSeparator" w:id="0">
    <w:p w:rsidR="002C6F87" w:rsidRDefault="002C6F87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66" w:rsidRPr="00B1541E" w:rsidRDefault="00EB0E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0" w:rsidRPr="008A4894" w:rsidRDefault="00EB0E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3B48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78" w:rsidRDefault="00EB0E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370">
      <w:rPr>
        <w:noProof/>
      </w:rPr>
      <w:t>4</w:t>
    </w:r>
    <w:r>
      <w:rPr>
        <w:noProof/>
      </w:rPr>
      <w:fldChar w:fldCharType="end"/>
    </w:r>
  </w:p>
  <w:p w:rsidR="004A7907" w:rsidRPr="00CC5952" w:rsidRDefault="004A79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9001A"/>
    <w:multiLevelType w:val="multilevel"/>
    <w:tmpl w:val="1600767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54CE"/>
    <w:rsid w:val="000200BE"/>
    <w:rsid w:val="0002523B"/>
    <w:rsid w:val="000C3D88"/>
    <w:rsid w:val="00152DFD"/>
    <w:rsid w:val="001A38AD"/>
    <w:rsid w:val="001D5B62"/>
    <w:rsid w:val="00215739"/>
    <w:rsid w:val="002341FB"/>
    <w:rsid w:val="0024591E"/>
    <w:rsid w:val="002A4C25"/>
    <w:rsid w:val="002C6F87"/>
    <w:rsid w:val="002E5050"/>
    <w:rsid w:val="00347F21"/>
    <w:rsid w:val="00376569"/>
    <w:rsid w:val="00383979"/>
    <w:rsid w:val="003C1561"/>
    <w:rsid w:val="004517F2"/>
    <w:rsid w:val="004A15D1"/>
    <w:rsid w:val="004A7907"/>
    <w:rsid w:val="004C3B48"/>
    <w:rsid w:val="00502F3A"/>
    <w:rsid w:val="00532B37"/>
    <w:rsid w:val="00566E18"/>
    <w:rsid w:val="0057435E"/>
    <w:rsid w:val="00584F5E"/>
    <w:rsid w:val="005D548E"/>
    <w:rsid w:val="00630A05"/>
    <w:rsid w:val="006455C3"/>
    <w:rsid w:val="00646728"/>
    <w:rsid w:val="006A3038"/>
    <w:rsid w:val="00723370"/>
    <w:rsid w:val="007274D3"/>
    <w:rsid w:val="00743A0E"/>
    <w:rsid w:val="0075486C"/>
    <w:rsid w:val="008006C1"/>
    <w:rsid w:val="00806E38"/>
    <w:rsid w:val="00827461"/>
    <w:rsid w:val="00870028"/>
    <w:rsid w:val="008A130D"/>
    <w:rsid w:val="008A4894"/>
    <w:rsid w:val="008A7FA8"/>
    <w:rsid w:val="008B4D90"/>
    <w:rsid w:val="008C2783"/>
    <w:rsid w:val="008F6E32"/>
    <w:rsid w:val="009030A0"/>
    <w:rsid w:val="00905894"/>
    <w:rsid w:val="009078D0"/>
    <w:rsid w:val="0091045C"/>
    <w:rsid w:val="00987FE2"/>
    <w:rsid w:val="009E15E3"/>
    <w:rsid w:val="00A13618"/>
    <w:rsid w:val="00AD29EA"/>
    <w:rsid w:val="00AD344A"/>
    <w:rsid w:val="00B10417"/>
    <w:rsid w:val="00B1541E"/>
    <w:rsid w:val="00B3088C"/>
    <w:rsid w:val="00B62747"/>
    <w:rsid w:val="00BA1C11"/>
    <w:rsid w:val="00BB5F1C"/>
    <w:rsid w:val="00BE538D"/>
    <w:rsid w:val="00C11BED"/>
    <w:rsid w:val="00C42DBC"/>
    <w:rsid w:val="00C43C4A"/>
    <w:rsid w:val="00C6093F"/>
    <w:rsid w:val="00C6504F"/>
    <w:rsid w:val="00C67A4E"/>
    <w:rsid w:val="00C7138C"/>
    <w:rsid w:val="00C75C3A"/>
    <w:rsid w:val="00C87D1B"/>
    <w:rsid w:val="00CC5952"/>
    <w:rsid w:val="00D12A11"/>
    <w:rsid w:val="00D24B04"/>
    <w:rsid w:val="00D4790F"/>
    <w:rsid w:val="00DC1123"/>
    <w:rsid w:val="00DC6478"/>
    <w:rsid w:val="00DC7706"/>
    <w:rsid w:val="00E25CFB"/>
    <w:rsid w:val="00E4003B"/>
    <w:rsid w:val="00E44866"/>
    <w:rsid w:val="00E71063"/>
    <w:rsid w:val="00E91215"/>
    <w:rsid w:val="00EA2BFD"/>
    <w:rsid w:val="00EB0EED"/>
    <w:rsid w:val="00F03C79"/>
    <w:rsid w:val="00F30E8B"/>
    <w:rsid w:val="00F54E80"/>
    <w:rsid w:val="00F63BDD"/>
    <w:rsid w:val="00F6479D"/>
    <w:rsid w:val="00FA05D8"/>
    <w:rsid w:val="00FB6A32"/>
    <w:rsid w:val="00FD0475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a9">
    <w:name w:val="Базовый"/>
    <w:rsid w:val="00DC647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DC6478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sz w:val="22"/>
      <w:szCs w:val="22"/>
    </w:rPr>
  </w:style>
  <w:style w:type="paragraph" w:customStyle="1" w:styleId="1">
    <w:name w:val="Абзац списка1"/>
    <w:basedOn w:val="a9"/>
    <w:rsid w:val="00DC64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a9">
    <w:name w:val="Базовый"/>
    <w:rsid w:val="00DC647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DC6478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sz w:val="22"/>
      <w:szCs w:val="22"/>
    </w:rPr>
  </w:style>
  <w:style w:type="paragraph" w:customStyle="1" w:styleId="1">
    <w:name w:val="Абзац списка1"/>
    <w:basedOn w:val="a9"/>
    <w:rsid w:val="00DC6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8024</CharactersWithSpaces>
  <SharedDoc>false</SharedDoc>
  <HLinks>
    <vt:vector size="12" baseType="variant"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consultantplus://offline/ref=88F7741EBE43ABA9E9A42F752E300F92B1B0AE07A31EFB1E65DD00A38690C6606F724CA4B2B852807C6618p4o4L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consultantplus://offline/ref=88F7741EBE43ABA9E9A42F752E300F92B1B0AE07A31EFB1E65DD00A38690C6606F724CA4B2B852807C6618p4o4L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Зырянова</cp:lastModifiedBy>
  <cp:revision>3</cp:revision>
  <cp:lastPrinted>2014-10-20T08:13:00Z</cp:lastPrinted>
  <dcterms:created xsi:type="dcterms:W3CDTF">2021-01-18T10:49:00Z</dcterms:created>
  <dcterms:modified xsi:type="dcterms:W3CDTF">2021-01-18T12:46:00Z</dcterms:modified>
</cp:coreProperties>
</file>