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A5" w:rsidRPr="00237C7B" w:rsidRDefault="00524DA5" w:rsidP="00524DA5">
      <w:pPr>
        <w:jc w:val="right"/>
        <w:rPr>
          <w:rFonts w:ascii="Times New Roman" w:hAnsi="Times New Roman" w:cs="Times New Roman"/>
          <w:sz w:val="26"/>
          <w:szCs w:val="26"/>
        </w:rPr>
      </w:pPr>
      <w:r w:rsidRPr="00237C7B">
        <w:rPr>
          <w:rFonts w:ascii="Times New Roman" w:hAnsi="Times New Roman" w:cs="Times New Roman"/>
          <w:sz w:val="26"/>
          <w:szCs w:val="26"/>
        </w:rPr>
        <w:t>Приложение 5</w:t>
      </w:r>
    </w:p>
    <w:p w:rsidR="00524DA5" w:rsidRPr="00237C7B" w:rsidRDefault="00524DA5" w:rsidP="00524DA5">
      <w:pPr>
        <w:jc w:val="right"/>
        <w:rPr>
          <w:rFonts w:ascii="Times New Roman" w:hAnsi="Times New Roman" w:cs="Times New Roman"/>
          <w:sz w:val="26"/>
          <w:szCs w:val="26"/>
        </w:rPr>
      </w:pPr>
      <w:r w:rsidRPr="00237C7B">
        <w:rPr>
          <w:rFonts w:ascii="Times New Roman" w:hAnsi="Times New Roman" w:cs="Times New Roman"/>
          <w:sz w:val="26"/>
          <w:szCs w:val="26"/>
        </w:rPr>
        <w:t>к Приказу ____________</w:t>
      </w:r>
    </w:p>
    <w:p w:rsidR="00524DA5" w:rsidRPr="00237C7B" w:rsidRDefault="00524DA5" w:rsidP="00524DA5">
      <w:pPr>
        <w:jc w:val="right"/>
        <w:rPr>
          <w:rFonts w:ascii="Times New Roman" w:hAnsi="Times New Roman" w:cs="Times New Roman"/>
          <w:sz w:val="26"/>
          <w:szCs w:val="26"/>
        </w:rPr>
      </w:pPr>
      <w:r w:rsidRPr="00237C7B">
        <w:rPr>
          <w:rFonts w:ascii="Times New Roman" w:hAnsi="Times New Roman" w:cs="Times New Roman"/>
          <w:sz w:val="26"/>
          <w:szCs w:val="26"/>
        </w:rPr>
        <w:t>от ___________________</w:t>
      </w:r>
    </w:p>
    <w:p w:rsidR="00524DA5" w:rsidRPr="00237C7B" w:rsidRDefault="00524DA5" w:rsidP="00524DA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DA5" w:rsidRPr="00237C7B" w:rsidRDefault="00524DA5" w:rsidP="00524D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C7B">
        <w:rPr>
          <w:rFonts w:ascii="Times New Roman" w:hAnsi="Times New Roman" w:cs="Times New Roman"/>
          <w:b/>
          <w:sz w:val="26"/>
          <w:szCs w:val="26"/>
        </w:rPr>
        <w:t>План мероприятий по предупреждению (профилактике) и противодействию коррупции в бюджетном профессиональном образовательном учреждении Ханты-Мансийского автономного округа – Югры «Сургутский колледж</w:t>
      </w:r>
      <w:r w:rsidRPr="00237C7B">
        <w:rPr>
          <w:rFonts w:ascii="Times New Roman" w:hAnsi="Times New Roman" w:cs="Times New Roman"/>
          <w:b/>
          <w:sz w:val="26"/>
          <w:szCs w:val="26"/>
        </w:rPr>
        <w:t xml:space="preserve"> русской культуры им. А.С. Знаменского</w:t>
      </w:r>
      <w:r w:rsidRPr="00237C7B">
        <w:rPr>
          <w:rFonts w:ascii="Times New Roman" w:hAnsi="Times New Roman" w:cs="Times New Roman"/>
          <w:b/>
          <w:sz w:val="26"/>
          <w:szCs w:val="26"/>
        </w:rPr>
        <w:t>»</w:t>
      </w:r>
    </w:p>
    <w:p w:rsidR="00524DA5" w:rsidRPr="00237C7B" w:rsidRDefault="00524DA5" w:rsidP="00524D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C7B">
        <w:rPr>
          <w:rFonts w:ascii="Times New Roman" w:hAnsi="Times New Roman" w:cs="Times New Roman"/>
          <w:b/>
          <w:sz w:val="26"/>
          <w:szCs w:val="26"/>
        </w:rPr>
        <w:t>на 2021</w:t>
      </w:r>
      <w:r w:rsidRPr="00237C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7C7B">
        <w:rPr>
          <w:rFonts w:ascii="Times New Roman" w:hAnsi="Times New Roman" w:cs="Times New Roman"/>
          <w:b/>
          <w:sz w:val="26"/>
          <w:szCs w:val="26"/>
        </w:rPr>
        <w:t>г</w:t>
      </w:r>
      <w:r w:rsidRPr="00237C7B">
        <w:rPr>
          <w:rFonts w:ascii="Times New Roman" w:hAnsi="Times New Roman" w:cs="Times New Roman"/>
          <w:b/>
          <w:sz w:val="26"/>
          <w:szCs w:val="26"/>
        </w:rPr>
        <w:t>од</w:t>
      </w:r>
    </w:p>
    <w:p w:rsidR="00524DA5" w:rsidRPr="00237C7B" w:rsidRDefault="00524DA5" w:rsidP="00524DA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0"/>
        <w:gridCol w:w="9"/>
        <w:gridCol w:w="4171"/>
        <w:gridCol w:w="8"/>
        <w:gridCol w:w="9"/>
        <w:gridCol w:w="13"/>
        <w:gridCol w:w="2442"/>
        <w:gridCol w:w="16"/>
        <w:gridCol w:w="2288"/>
        <w:gridCol w:w="25"/>
        <w:gridCol w:w="13"/>
      </w:tblGrid>
      <w:tr w:rsidR="00B52E39" w:rsidRPr="00237C7B" w:rsidTr="00C01A4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11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ind w:left="-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№</w:t>
            </w:r>
          </w:p>
          <w:p w:rsidR="00524DA5" w:rsidRPr="00237C7B" w:rsidRDefault="00524DA5" w:rsidP="004E0CEA">
            <w:pPr>
              <w:ind w:left="-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7C7B">
              <w:rPr>
                <w:rStyle w:val="20"/>
                <w:rFonts w:eastAsia="Arial Unicode MS"/>
              </w:rPr>
              <w:t>п</w:t>
            </w:r>
            <w:proofErr w:type="gramEnd"/>
            <w:r w:rsidRPr="00237C7B">
              <w:rPr>
                <w:rStyle w:val="20"/>
                <w:rFonts w:eastAsia="Arial Unicode MS"/>
              </w:rPr>
              <w:t>/п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Наименование мероприятия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Ответственный</w:t>
            </w:r>
          </w:p>
          <w:p w:rsidR="00524DA5" w:rsidRPr="00237C7B" w:rsidRDefault="00524DA5" w:rsidP="004E0C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исполнитель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Срок</w:t>
            </w:r>
          </w:p>
          <w:p w:rsidR="00524DA5" w:rsidRPr="00237C7B" w:rsidRDefault="00524DA5" w:rsidP="004E0C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выполнения</w:t>
            </w:r>
          </w:p>
        </w:tc>
      </w:tr>
      <w:tr w:rsidR="00524DA5" w:rsidRPr="00237C7B" w:rsidTr="00B52E3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532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C01A47" w:rsidP="004E0CEA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F0" w:rsidRPr="00237C7B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Освещение работы по противодействию коррупции на сайте учреждения, его обновление</w:t>
            </w:r>
            <w:r w:rsidR="004E0C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BF0" w:rsidRPr="00237C7B">
              <w:rPr>
                <w:rFonts w:ascii="Times New Roman" w:hAnsi="Times New Roman" w:cs="Times New Roman"/>
                <w:sz w:val="26"/>
                <w:szCs w:val="26"/>
              </w:rPr>
              <w:t>Ведение специализированного разд</w:t>
            </w:r>
            <w:r w:rsidR="004E0CEA">
              <w:rPr>
                <w:rFonts w:ascii="Times New Roman" w:hAnsi="Times New Roman" w:cs="Times New Roman"/>
                <w:sz w:val="26"/>
                <w:szCs w:val="26"/>
              </w:rPr>
              <w:t>ела «Противодействие коррупции».</w:t>
            </w:r>
          </w:p>
          <w:p w:rsidR="00524DA5" w:rsidRPr="00237C7B" w:rsidRDefault="00C80397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граждан к информации о реализации мероприятий, направленных на противодействие коррупции в учреждении</w:t>
            </w:r>
            <w:r w:rsidR="003B751E" w:rsidRPr="00237C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2D" w:rsidRDefault="00B52E39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Должностное лицо ответственное за организацию работ по противодействию коррупции, н</w:t>
            </w:r>
            <w:r w:rsidR="00F13FE5" w:rsidRPr="00237C7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информационно-аналитической работы, </w:t>
            </w:r>
          </w:p>
          <w:p w:rsidR="00524DA5" w:rsidRPr="00237C7B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специалист по связям с общественностью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E5" w:rsidRPr="00237C7B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524DA5" w:rsidRPr="00237C7B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524DA5" w:rsidRPr="00237C7B" w:rsidTr="004E0CE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7108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4E0CEA" w:rsidRDefault="00C01A47" w:rsidP="004E0CEA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4E0C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E5" w:rsidRPr="004E0CEA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обеспечение работы по 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ознакомлению работников </w:t>
            </w:r>
            <w:r w:rsidR="00B52E39" w:rsidRPr="004E0CEA">
              <w:rPr>
                <w:rFonts w:ascii="Times New Roman" w:hAnsi="Times New Roman" w:cs="Times New Roman"/>
                <w:sz w:val="26"/>
                <w:szCs w:val="26"/>
              </w:rPr>
              <w:t>с нормативными документами, регламентирующими вопросы предупреждения и противодействия коррупции в учреждении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3FE5" w:rsidRPr="004E0CEA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>- ознакомление работников с кодексом этики и служебного поведения;</w:t>
            </w:r>
          </w:p>
          <w:p w:rsidR="00F13FE5" w:rsidRPr="004E0CEA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- ознакомление работников с </w:t>
            </w:r>
            <w:r w:rsidR="004E0CEA">
              <w:rPr>
                <w:rFonts w:ascii="Times New Roman" w:hAnsi="Times New Roman" w:cs="Times New Roman"/>
                <w:sz w:val="26"/>
                <w:szCs w:val="26"/>
              </w:rPr>
              <w:t>положением об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</w:t>
            </w:r>
            <w:r w:rsidR="004E0C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CE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работодателя 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>о случаях склонения их к совершению коррупционных нарушений и порядком рассмотрения таких сообщений;</w:t>
            </w:r>
          </w:p>
          <w:p w:rsidR="00F13FE5" w:rsidRPr="004E0CEA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>- ознакомление работников с п</w:t>
            </w:r>
            <w:r w:rsidR="004E0CEA">
              <w:rPr>
                <w:rFonts w:ascii="Times New Roman" w:hAnsi="Times New Roman" w:cs="Times New Roman"/>
                <w:sz w:val="26"/>
                <w:szCs w:val="26"/>
              </w:rPr>
              <w:t>оложением о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</w:t>
            </w:r>
            <w:r w:rsidR="004E0C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 интересов и порядком его урегулирования;</w:t>
            </w:r>
          </w:p>
          <w:p w:rsidR="00524DA5" w:rsidRPr="004E0CEA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>- ознакомление работников с п</w:t>
            </w:r>
            <w:r w:rsidR="000B4BF0"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равилами 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обмена </w:t>
            </w:r>
            <w:r w:rsidR="000B4BF0" w:rsidRPr="004E0CEA">
              <w:rPr>
                <w:rFonts w:ascii="Times New Roman" w:hAnsi="Times New Roman" w:cs="Times New Roman"/>
                <w:sz w:val="26"/>
                <w:szCs w:val="26"/>
              </w:rPr>
              <w:t xml:space="preserve">деловыми </w:t>
            </w:r>
            <w:r w:rsidRPr="004E0CEA">
              <w:rPr>
                <w:rFonts w:ascii="Times New Roman" w:hAnsi="Times New Roman" w:cs="Times New Roman"/>
                <w:sz w:val="26"/>
                <w:szCs w:val="26"/>
              </w:rPr>
              <w:t>подарками и знаками делового гостеприимства.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Отдел правового, кадрового и документационного обеспечения</w:t>
            </w:r>
            <w:r w:rsidR="003B751E" w:rsidRPr="00237C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2E39" w:rsidRPr="00237C7B">
              <w:rPr>
                <w:rFonts w:ascii="Times New Roman" w:hAnsi="Times New Roman" w:cs="Times New Roman"/>
                <w:sz w:val="26"/>
                <w:szCs w:val="26"/>
              </w:rPr>
              <w:t>должностное лицо ответственное за организацию работ по противодействию коррупции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E5" w:rsidRPr="00237C7B" w:rsidRDefault="003B751E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  <w:r w:rsidR="00F13FE5" w:rsidRPr="00237C7B">
              <w:rPr>
                <w:rFonts w:ascii="Times New Roman" w:hAnsi="Times New Roman" w:cs="Times New Roman"/>
                <w:sz w:val="26"/>
                <w:szCs w:val="26"/>
              </w:rPr>
              <w:t>Непосредственно после приема на работу;</w:t>
            </w:r>
          </w:p>
          <w:p w:rsidR="00524DA5" w:rsidRPr="00237C7B" w:rsidRDefault="00F13FE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при назначении работника на иную должность, предполагающую исполнение обязанностей, связанных с предупреждением и противодействием коррупции</w:t>
            </w:r>
          </w:p>
        </w:tc>
      </w:tr>
      <w:tr w:rsidR="003B751E" w:rsidRPr="00237C7B" w:rsidTr="00C01A4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833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1E" w:rsidRPr="00237C7B" w:rsidRDefault="00C01A47" w:rsidP="004E0CEA">
            <w:pPr>
              <w:ind w:left="180"/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1E" w:rsidRPr="00237C7B" w:rsidRDefault="003B751E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>Периодическое обучение работников учреждения с целью поддержания их знаний и навыков в сфере противодействия коррупции на должном уровне</w:t>
            </w:r>
            <w:r w:rsidR="0018667D" w:rsidRPr="00237C7B"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51E" w:rsidRPr="00237C7B" w:rsidRDefault="003B751E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E" w:rsidRPr="00237C7B" w:rsidRDefault="003B751E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r w:rsidR="004E0CEA">
              <w:rPr>
                <w:rFonts w:ascii="Times New Roman" w:hAnsi="Times New Roman" w:cs="Times New Roman"/>
                <w:sz w:val="26"/>
                <w:szCs w:val="26"/>
              </w:rPr>
              <w:t>, в соответствии с планом закупок</w:t>
            </w:r>
          </w:p>
        </w:tc>
      </w:tr>
      <w:tr w:rsidR="003B751E" w:rsidRPr="00237C7B" w:rsidTr="00C01A47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404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C01A47" w:rsidP="004E0CEA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3B751E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3B751E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Директор, з</w:t>
            </w:r>
            <w:r w:rsidR="00524DA5" w:rsidRPr="00237C7B">
              <w:rPr>
                <w:rStyle w:val="20"/>
                <w:rFonts w:eastAsia="Arial Unicode MS"/>
              </w:rPr>
              <w:t xml:space="preserve">аместители директора, руководители структурных подразделений, начальник </w:t>
            </w:r>
            <w:r w:rsidR="00524DA5" w:rsidRPr="00237C7B">
              <w:rPr>
                <w:rStyle w:val="20"/>
                <w:rFonts w:eastAsia="Arial Unicode MS"/>
              </w:rPr>
              <w:t>отдела правового, кадрового и документационного обеспечения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3B751E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По мере необходимости</w:t>
            </w:r>
          </w:p>
        </w:tc>
      </w:tr>
      <w:tr w:rsidR="00B52E39" w:rsidRPr="00237C7B" w:rsidTr="0018667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2986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DA5" w:rsidRPr="00237C7B" w:rsidRDefault="00C01A47" w:rsidP="004E0CEA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DA5" w:rsidRPr="00237C7B" w:rsidRDefault="0018667D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Должностное лицо ответственное за организацию работ по противодействию коррупции</w:t>
            </w:r>
            <w:r w:rsidR="00524DA5" w:rsidRPr="00237C7B">
              <w:rPr>
                <w:rStyle w:val="20"/>
                <w:rFonts w:eastAsia="Arial Unicode MS"/>
              </w:rPr>
              <w:t>, начальник отдела правового, кадрового и документационного обеспечения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4E0CEA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  <w:tr w:rsidR="00B52E39" w:rsidRPr="00237C7B" w:rsidTr="0018667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3113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DA5" w:rsidRPr="00237C7B" w:rsidRDefault="00C01A47" w:rsidP="004E0CEA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DA5" w:rsidRPr="00237C7B" w:rsidRDefault="00BF3BE9" w:rsidP="00BF3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>Проведение информирования работников</w:t>
            </w:r>
            <w:r w:rsidR="00524DA5" w:rsidRPr="00237C7B">
              <w:rPr>
                <w:rStyle w:val="20"/>
                <w:rFonts w:eastAsia="Arial Unicode MS"/>
              </w:rPr>
              <w:t xml:space="preserve"> Учреждения об изменениях антикоррупционного законодательства.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DA5" w:rsidRPr="00237C7B" w:rsidRDefault="0018667D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Должностное лицо ответственное за организацию работ по противодействию коррупции</w:t>
            </w:r>
            <w:r w:rsidR="00524DA5" w:rsidRPr="00237C7B">
              <w:rPr>
                <w:rStyle w:val="20"/>
                <w:rFonts w:eastAsia="Arial Unicode MS"/>
              </w:rPr>
              <w:t>, начальник отдела правового, кадрового и документационного обеспечения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По мере</w:t>
            </w:r>
          </w:p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 xml:space="preserve">необходимости и внесения изменений </w:t>
            </w:r>
            <w:proofErr w:type="gramStart"/>
            <w:r w:rsidRPr="00237C7B">
              <w:rPr>
                <w:rStyle w:val="20"/>
                <w:rFonts w:eastAsia="Arial Unicode MS"/>
              </w:rPr>
              <w:t>в</w:t>
            </w:r>
            <w:proofErr w:type="gramEnd"/>
            <w:r w:rsidRPr="00237C7B">
              <w:rPr>
                <w:rStyle w:val="20"/>
                <w:rFonts w:eastAsia="Arial Unicode MS"/>
              </w:rPr>
              <w:t xml:space="preserve"> законодательств о</w:t>
            </w:r>
          </w:p>
        </w:tc>
      </w:tr>
      <w:tr w:rsidR="00B52E39" w:rsidRPr="00237C7B" w:rsidTr="00516D1D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C01A47" w:rsidP="004E0CEA">
            <w:pPr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Предоставление руководителем БУ «</w:t>
            </w:r>
            <w:r w:rsidRPr="00237C7B">
              <w:rPr>
                <w:rStyle w:val="20"/>
                <w:rFonts w:eastAsia="Arial Unicode MS"/>
              </w:rPr>
              <w:t>Сургутский колледж русской культуры им. А.С. Знаменского</w:t>
            </w:r>
            <w:r w:rsidRPr="00237C7B">
              <w:rPr>
                <w:rStyle w:val="20"/>
                <w:rFonts w:eastAsia="Arial Unicode MS"/>
              </w:rPr>
              <w:t>» сведений о доходах, об имуществе и обязательствах имущественного характера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Директор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Март 2021 г.</w:t>
            </w:r>
          </w:p>
        </w:tc>
      </w:tr>
      <w:tr w:rsidR="00B52E39" w:rsidRPr="00237C7B" w:rsidTr="004E0CEA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DA5" w:rsidRPr="00237C7B" w:rsidRDefault="00C01A47" w:rsidP="004E0CEA">
            <w:pPr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4B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Взаимодействие с подразделениями правоохранительных органов</w:t>
            </w:r>
            <w:r w:rsidR="00237C7B" w:rsidRPr="00237C7B">
              <w:rPr>
                <w:rFonts w:ascii="Times New Roman" w:hAnsi="Times New Roman" w:cs="Times New Roman"/>
                <w:sz w:val="26"/>
                <w:szCs w:val="26"/>
              </w:rPr>
              <w:t>, в части и</w:t>
            </w:r>
            <w:r w:rsidR="00237C7B" w:rsidRPr="00237C7B">
              <w:rPr>
                <w:rStyle w:val="20"/>
                <w:rFonts w:eastAsia="Arial Unicode MS"/>
              </w:rPr>
              <w:t>нформирования о выявленных фактах коррупции в сфере деятельности учреждения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DA5" w:rsidRPr="00237C7B" w:rsidRDefault="0018667D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Должностное лицо ответственное за организацию работ по противодействию коррупции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По мере выявления правонарушений</w:t>
            </w:r>
          </w:p>
        </w:tc>
      </w:tr>
      <w:tr w:rsidR="00B52E39" w:rsidRPr="00237C7B" w:rsidTr="004E0CEA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237C7B" w:rsidP="004E0CEA">
            <w:pPr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Организация личного приема граждан администрацией Учреждения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Административно-управленческий</w:t>
            </w:r>
            <w:r w:rsidR="004E0CEA">
              <w:rPr>
                <w:rStyle w:val="20"/>
                <w:rFonts w:eastAsia="Arial Unicode MS"/>
              </w:rPr>
              <w:t xml:space="preserve"> </w:t>
            </w:r>
            <w:r w:rsidRPr="00237C7B">
              <w:rPr>
                <w:rStyle w:val="20"/>
                <w:rFonts w:eastAsia="Arial Unicode MS"/>
              </w:rPr>
              <w:t>персонал</w:t>
            </w:r>
            <w:r w:rsidRPr="00237C7B">
              <w:rPr>
                <w:rStyle w:val="20"/>
                <w:rFonts w:eastAsia="Arial Unicode MS"/>
              </w:rPr>
              <w:t xml:space="preserve"> у</w:t>
            </w:r>
            <w:r w:rsidRPr="00237C7B">
              <w:rPr>
                <w:rStyle w:val="20"/>
                <w:rFonts w:eastAsia="Arial Unicode MS"/>
              </w:rPr>
              <w:t>чреждения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Приемные часы учреждения</w:t>
            </w:r>
          </w:p>
        </w:tc>
      </w:tr>
      <w:tr w:rsidR="00B52E39" w:rsidRPr="00237C7B" w:rsidTr="004E0CE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237C7B" w:rsidP="004E0CEA">
            <w:pPr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Работа с обращениями граждан в целях выявления фактов вымогательства, взяточничества и других проявлений коррупции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18667D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Должностное лицо ответственное за организацию работ по противодейс</w:t>
            </w:r>
            <w:bookmarkStart w:id="0" w:name="_GoBack"/>
            <w:r w:rsidRPr="00237C7B">
              <w:rPr>
                <w:rStyle w:val="20"/>
                <w:rFonts w:eastAsia="Arial Unicode MS"/>
              </w:rPr>
              <w:t>т</w:t>
            </w:r>
            <w:bookmarkEnd w:id="0"/>
            <w:r w:rsidRPr="00237C7B">
              <w:rPr>
                <w:rStyle w:val="20"/>
                <w:rFonts w:eastAsia="Arial Unicode MS"/>
              </w:rPr>
              <w:t>вию коррупции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Постоянно</w:t>
            </w:r>
          </w:p>
        </w:tc>
      </w:tr>
      <w:tr w:rsidR="00B52E39" w:rsidRPr="00237C7B" w:rsidTr="004E0CEA">
        <w:tblPrEx>
          <w:tblCellMar>
            <w:top w:w="0" w:type="dxa"/>
            <w:bottom w:w="0" w:type="dxa"/>
          </w:tblCellMar>
        </w:tblPrEx>
        <w:trPr>
          <w:trHeight w:hRule="exact" w:val="2848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237C7B" w:rsidP="004E0CEA">
            <w:pPr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BF3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 xml:space="preserve">Рассмотрение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r w:rsidR="00BF3BE9">
              <w:rPr>
                <w:rStyle w:val="20"/>
                <w:rFonts w:eastAsia="Arial Unicode MS"/>
              </w:rPr>
              <w:t>работников</w:t>
            </w:r>
            <w:r w:rsidRPr="00237C7B">
              <w:rPr>
                <w:rStyle w:val="20"/>
                <w:rFonts w:eastAsia="Arial Unicode MS"/>
              </w:rPr>
              <w:t xml:space="preserve">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237C7B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Должностное лицо ответственное за организацию работ по противодействию коррупции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По мере поступления жалоб и обращений</w:t>
            </w:r>
          </w:p>
        </w:tc>
      </w:tr>
      <w:tr w:rsidR="009F2C39" w:rsidRPr="00237C7B" w:rsidTr="004E0CEA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trHeight w:hRule="exact" w:val="7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39" w:rsidRPr="00237C7B" w:rsidRDefault="00237C7B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39" w:rsidRPr="00237C7B" w:rsidRDefault="009F2C39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организации, в части:</w:t>
            </w:r>
          </w:p>
          <w:p w:rsidR="009F2C39" w:rsidRPr="00237C7B" w:rsidRDefault="009F2C39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>- Осуществлени</w:t>
            </w:r>
            <w:r w:rsidR="00C01A47" w:rsidRPr="00237C7B">
              <w:rPr>
                <w:rStyle w:val="20"/>
                <w:rFonts w:eastAsia="Arial Unicode MS"/>
              </w:rPr>
              <w:t>я</w:t>
            </w:r>
            <w:r w:rsidRPr="00237C7B">
              <w:rPr>
                <w:rStyle w:val="20"/>
                <w:rFonts w:eastAsia="Arial Unicode MS"/>
              </w:rPr>
              <w:t xml:space="preserve">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9F2C39" w:rsidRPr="00237C7B" w:rsidRDefault="00C01A47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>- Осуществления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консультантам;</w:t>
            </w:r>
          </w:p>
          <w:p w:rsidR="00C01A47" w:rsidRPr="00237C7B" w:rsidRDefault="00C01A47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>- Осуществления мониторинга и выявления коррупционных рисков, в том числе причин и условий коррупции в сфере закупок товаров, работ, услуг для обеспечения нужд учреждения и устранение выявленных коррупционных рисков.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2D" w:rsidRDefault="00C01A47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 xml:space="preserve">Должностное лицо ответственное за организацию работ по противодействию коррупции, </w:t>
            </w:r>
          </w:p>
          <w:p w:rsidR="009F2C39" w:rsidRPr="00237C7B" w:rsidRDefault="00C01A47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>главный бухгалтер, начальник отдела организации и проведения государственных закупок, юрисконсульт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39" w:rsidRPr="00237C7B" w:rsidRDefault="00BF3BE9" w:rsidP="00BF3BE9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  <w:tr w:rsidR="009F2C39" w:rsidRPr="00237C7B" w:rsidTr="004E0CEA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trHeight w:hRule="exact" w:val="15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39" w:rsidRPr="00237C7B" w:rsidRDefault="00237C7B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39" w:rsidRPr="00237C7B" w:rsidRDefault="00C01A47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 xml:space="preserve">Организация </w:t>
            </w:r>
            <w:proofErr w:type="gramStart"/>
            <w:r w:rsidRPr="00237C7B">
              <w:rPr>
                <w:rStyle w:val="20"/>
                <w:rFonts w:eastAsia="Arial Unicode MS"/>
              </w:rPr>
              <w:t>контроля за</w:t>
            </w:r>
            <w:proofErr w:type="gramEnd"/>
            <w:r w:rsidRPr="00237C7B">
              <w:rPr>
                <w:rStyle w:val="20"/>
                <w:rFonts w:eastAsia="Arial Unicode MS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39" w:rsidRPr="00237C7B" w:rsidRDefault="00C01A47" w:rsidP="004E0CEA">
            <w:pPr>
              <w:rPr>
                <w:rStyle w:val="20"/>
                <w:rFonts w:eastAsia="Arial Unicode MS"/>
              </w:rPr>
            </w:pPr>
            <w:r w:rsidRPr="00237C7B">
              <w:rPr>
                <w:rStyle w:val="20"/>
                <w:rFonts w:eastAsia="Arial Unicode MS"/>
              </w:rPr>
              <w:t>Директор, главный бухгалтер, заведующий учебной частью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39" w:rsidRPr="00237C7B" w:rsidRDefault="00BF3BE9" w:rsidP="004E0CEA">
            <w:pPr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  <w:tr w:rsidR="00524DA5" w:rsidRPr="00237C7B" w:rsidTr="00BF3BE9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trHeight w:hRule="exact" w:val="20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237C7B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BF3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 xml:space="preserve">Анкетирование </w:t>
            </w:r>
            <w:r w:rsidR="00BF3BE9">
              <w:rPr>
                <w:rStyle w:val="20"/>
                <w:rFonts w:eastAsia="Arial Unicode MS"/>
              </w:rPr>
              <w:t>работников Учреждения</w:t>
            </w:r>
            <w:r w:rsidRPr="00237C7B">
              <w:rPr>
                <w:rStyle w:val="20"/>
                <w:rFonts w:eastAsia="Arial Unicode MS"/>
              </w:rPr>
              <w:t xml:space="preserve"> на предмет выявления коррупционных правонарушений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BF3BE9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BE9">
              <w:rPr>
                <w:rStyle w:val="20"/>
                <w:rFonts w:eastAsia="Arial Unicode MS"/>
              </w:rPr>
              <w:t xml:space="preserve">Должностное лицо ответственное за организацию работ по противодействию коррупции </w:t>
            </w:r>
            <w:r w:rsidR="00524DA5" w:rsidRPr="00237C7B">
              <w:rPr>
                <w:rStyle w:val="20"/>
                <w:rFonts w:eastAsia="Arial Unicode MS"/>
              </w:rPr>
              <w:t>юрисконсульт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IV квартал 202</w:t>
            </w:r>
            <w:r w:rsidR="00237C7B" w:rsidRPr="00237C7B">
              <w:rPr>
                <w:rStyle w:val="20"/>
                <w:rFonts w:eastAsia="Arial Unicode MS"/>
              </w:rPr>
              <w:t>1</w:t>
            </w:r>
            <w:r w:rsidRPr="00237C7B">
              <w:rPr>
                <w:rStyle w:val="20"/>
                <w:rFonts w:eastAsia="Arial Unicode MS"/>
              </w:rPr>
              <w:t xml:space="preserve"> года</w:t>
            </w:r>
          </w:p>
        </w:tc>
      </w:tr>
      <w:tr w:rsidR="00524DA5" w:rsidRPr="00237C7B" w:rsidTr="004E0CEA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trHeight w:hRule="exact" w:val="12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237C7B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Исполнения Плана мероприятий противодействия коррупции в Учреждении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DA5" w:rsidRPr="00237C7B" w:rsidRDefault="00524DA5" w:rsidP="00BF3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Административно-управленческий</w:t>
            </w:r>
            <w:r w:rsidR="00BF3BE9">
              <w:rPr>
                <w:rStyle w:val="20"/>
                <w:rFonts w:eastAsia="Arial Unicode MS"/>
              </w:rPr>
              <w:t xml:space="preserve"> </w:t>
            </w:r>
            <w:r w:rsidRPr="00237C7B">
              <w:rPr>
                <w:rStyle w:val="20"/>
                <w:rFonts w:eastAsia="Arial Unicode MS"/>
              </w:rPr>
              <w:t>персонал</w:t>
            </w:r>
            <w:r w:rsidR="00BF3BE9">
              <w:rPr>
                <w:rStyle w:val="20"/>
                <w:rFonts w:eastAsia="Arial Unicode MS"/>
              </w:rPr>
              <w:t xml:space="preserve"> </w:t>
            </w:r>
            <w:r w:rsidRPr="00237C7B">
              <w:rPr>
                <w:rStyle w:val="20"/>
                <w:rFonts w:eastAsia="Arial Unicode MS"/>
              </w:rPr>
              <w:t>Учреждения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DA5" w:rsidRPr="00237C7B" w:rsidRDefault="00524DA5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Style w:val="20"/>
                <w:rFonts w:eastAsia="Arial Unicode MS"/>
              </w:rPr>
              <w:t>Декабрь 2021</w:t>
            </w:r>
          </w:p>
        </w:tc>
      </w:tr>
      <w:tr w:rsidR="00B52E39" w:rsidRPr="00237C7B" w:rsidTr="00BF3BE9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trHeight w:hRule="exact" w:val="28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E39" w:rsidRPr="00237C7B" w:rsidRDefault="00237C7B" w:rsidP="004E0CEA">
            <w:pPr>
              <w:rPr>
                <w:rStyle w:val="2115pt"/>
                <w:rFonts w:eastAsia="Arial Unicode MS"/>
                <w:sz w:val="26"/>
                <w:szCs w:val="26"/>
              </w:rPr>
            </w:pPr>
            <w:r w:rsidRPr="00237C7B">
              <w:rPr>
                <w:rStyle w:val="2115pt"/>
                <w:rFonts w:eastAsia="Arial Unicode MS"/>
                <w:sz w:val="26"/>
                <w:szCs w:val="26"/>
              </w:rPr>
              <w:t>15.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E39" w:rsidRPr="00237C7B" w:rsidRDefault="00B52E39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плана мероприятий по противодействию коррупции на 2022 год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E39" w:rsidRPr="00237C7B" w:rsidRDefault="00BF3BE9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BE9">
              <w:rPr>
                <w:rFonts w:ascii="Times New Roman" w:hAnsi="Times New Roman" w:cs="Times New Roman"/>
                <w:sz w:val="26"/>
                <w:szCs w:val="26"/>
              </w:rPr>
              <w:t>Должностное лицо ответственное за организацию работ по противодействию коррупции</w:t>
            </w:r>
            <w:r w:rsidR="00B52E39" w:rsidRPr="00237C7B">
              <w:rPr>
                <w:rFonts w:ascii="Times New Roman" w:hAnsi="Times New Roman" w:cs="Times New Roman"/>
                <w:sz w:val="26"/>
                <w:szCs w:val="26"/>
              </w:rPr>
              <w:t>, начальник отдела правового, кадрового и документационного обеспечения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E39" w:rsidRPr="00237C7B" w:rsidRDefault="00B52E39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</w:tc>
      </w:tr>
      <w:tr w:rsidR="00B52E39" w:rsidRPr="00237C7B" w:rsidTr="00524DA5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trHeight w:hRule="exact" w:val="12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E39" w:rsidRPr="00237C7B" w:rsidRDefault="00237C7B" w:rsidP="004E0CEA">
            <w:pPr>
              <w:rPr>
                <w:rStyle w:val="2115pt"/>
                <w:rFonts w:eastAsia="Arial Unicode MS"/>
                <w:sz w:val="26"/>
                <w:szCs w:val="26"/>
              </w:rPr>
            </w:pPr>
            <w:r w:rsidRPr="00237C7B">
              <w:rPr>
                <w:rStyle w:val="2115pt"/>
                <w:rFonts w:eastAsia="Arial Unicode MS"/>
                <w:sz w:val="26"/>
                <w:szCs w:val="26"/>
              </w:rPr>
              <w:t>16.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E39" w:rsidRPr="00237C7B" w:rsidRDefault="00B52E39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мероприятий по противодействию коррупции на 2022 год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E39" w:rsidRPr="00237C7B" w:rsidRDefault="00B52E39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E39" w:rsidRPr="00237C7B" w:rsidRDefault="00B52E39" w:rsidP="004E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7C7B"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</w:tc>
      </w:tr>
    </w:tbl>
    <w:p w:rsidR="00524DA5" w:rsidRPr="00237C7B" w:rsidRDefault="00524DA5">
      <w:pPr>
        <w:rPr>
          <w:rFonts w:ascii="Times New Roman" w:hAnsi="Times New Roman" w:cs="Times New Roman"/>
          <w:sz w:val="26"/>
          <w:szCs w:val="26"/>
        </w:rPr>
      </w:pPr>
    </w:p>
    <w:sectPr w:rsidR="00524DA5" w:rsidRPr="00237C7B" w:rsidSect="00237C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A5"/>
    <w:rsid w:val="00007841"/>
    <w:rsid w:val="000B4BF0"/>
    <w:rsid w:val="0018667D"/>
    <w:rsid w:val="00237C7B"/>
    <w:rsid w:val="002B1787"/>
    <w:rsid w:val="003B751E"/>
    <w:rsid w:val="0043244B"/>
    <w:rsid w:val="004E0CEA"/>
    <w:rsid w:val="00516D1D"/>
    <w:rsid w:val="00524DA5"/>
    <w:rsid w:val="007E7E2D"/>
    <w:rsid w:val="0083146E"/>
    <w:rsid w:val="008C6B31"/>
    <w:rsid w:val="009F2C39"/>
    <w:rsid w:val="00B52E39"/>
    <w:rsid w:val="00BF3BE9"/>
    <w:rsid w:val="00C01A47"/>
    <w:rsid w:val="00C80397"/>
    <w:rsid w:val="00F13FE5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D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2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524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24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52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D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2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524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24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52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Зырянова</cp:lastModifiedBy>
  <cp:revision>3</cp:revision>
  <dcterms:created xsi:type="dcterms:W3CDTF">2021-01-19T04:08:00Z</dcterms:created>
  <dcterms:modified xsi:type="dcterms:W3CDTF">2021-01-19T09:32:00Z</dcterms:modified>
</cp:coreProperties>
</file>