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48" w:rsidRDefault="004D1448" w:rsidP="004D1448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4D1448" w:rsidRDefault="004D1448" w:rsidP="004D1448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4D1448" w:rsidRDefault="004D1448" w:rsidP="004D1448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4D1448" w:rsidRDefault="004D1448" w:rsidP="004D1448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4D1448" w:rsidRDefault="004D1448" w:rsidP="004D1448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p w:rsidR="004D1448" w:rsidRDefault="004D1448" w:rsidP="004D1448">
      <w:pPr>
        <w:suppressAutoHyphens/>
        <w:spacing w:line="276" w:lineRule="auto"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4D1448" w:rsidTr="004D1448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4D1448" w:rsidTr="004D1448">
              <w:trPr>
                <w:trHeight w:val="1124"/>
              </w:trPr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F8757E" w:rsidTr="004D1448">
                    <w:trPr>
                      <w:trHeight w:val="1135"/>
                    </w:trPr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8757E" w:rsidRDefault="00F8757E" w:rsidP="00F8757E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Рассмотрено на заседании</w:t>
                        </w:r>
                      </w:p>
                      <w:p w:rsidR="00F8757E" w:rsidRDefault="00F8757E" w:rsidP="00F8757E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F8757E" w:rsidRDefault="00C71E6F" w:rsidP="00F8757E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фольклорно-</w:t>
                        </w:r>
                        <w:r w:rsidR="00A24426">
                          <w:rPr>
                            <w:sz w:val="22"/>
                            <w:szCs w:val="22"/>
                            <w:lang w:eastAsia="ar-SA"/>
                          </w:rPr>
                          <w:t>специ</w:t>
                        </w:r>
                        <w:r w:rsidR="00F8757E">
                          <w:rPr>
                            <w:sz w:val="22"/>
                            <w:szCs w:val="22"/>
                            <w:lang w:eastAsia="ar-SA"/>
                          </w:rPr>
                          <w:t xml:space="preserve">альных дисциплин и рекомендовано </w:t>
                        </w:r>
                      </w:p>
                      <w:p w:rsidR="00F8757E" w:rsidRDefault="00F8757E" w:rsidP="00F8757E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ar-SA"/>
                          </w:rPr>
                          <w:t>к утверждению</w:t>
                        </w:r>
                      </w:p>
                      <w:p w:rsidR="00C71E6F" w:rsidRPr="00C71E6F" w:rsidRDefault="00C71E6F" w:rsidP="00F8757E">
                        <w:pPr>
                          <w:spacing w:line="276" w:lineRule="auto"/>
                          <w:jc w:val="both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C71E6F"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Протокол №1 </w:t>
                        </w:r>
                      </w:p>
                      <w:p w:rsidR="00F8757E" w:rsidRDefault="00C71E6F" w:rsidP="00F8757E">
                        <w:pPr>
                          <w:spacing w:line="276" w:lineRule="auto"/>
                          <w:jc w:val="both"/>
                          <w:rPr>
                            <w:lang w:eastAsia="ar-SA"/>
                          </w:rPr>
                        </w:pPr>
                        <w:r w:rsidRPr="00C71E6F">
                          <w:rPr>
                            <w:sz w:val="22"/>
                            <w:szCs w:val="22"/>
                            <w:lang w:eastAsia="ar-SA"/>
                          </w:rPr>
                          <w:t>от «1</w:t>
                        </w:r>
                        <w:r w:rsidR="00B433DD">
                          <w:rPr>
                            <w:sz w:val="22"/>
                            <w:szCs w:val="22"/>
                            <w:lang w:eastAsia="ar-SA"/>
                          </w:rPr>
                          <w:t>8</w:t>
                        </w:r>
                        <w:r w:rsidRPr="00C71E6F">
                          <w:rPr>
                            <w:sz w:val="22"/>
                            <w:szCs w:val="22"/>
                            <w:lang w:eastAsia="ar-SA"/>
                          </w:rPr>
                          <w:t>» июня 202</w:t>
                        </w:r>
                        <w:r w:rsidR="00B433DD">
                          <w:rPr>
                            <w:sz w:val="22"/>
                            <w:szCs w:val="22"/>
                            <w:lang w:eastAsia="ar-SA"/>
                          </w:rPr>
                          <w:t>1</w:t>
                        </w:r>
                        <w:r w:rsidR="00A24426" w:rsidRPr="00C71E6F">
                          <w:rPr>
                            <w:sz w:val="22"/>
                            <w:szCs w:val="22"/>
                            <w:lang w:eastAsia="ar-SA"/>
                          </w:rPr>
                          <w:t xml:space="preserve"> г.</w:t>
                        </w:r>
                      </w:p>
                      <w:p w:rsidR="00F8757E" w:rsidRDefault="00F8757E" w:rsidP="00F8757E">
                        <w:pPr>
                          <w:spacing w:line="276" w:lineRule="auto"/>
                          <w:jc w:val="both"/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8757E" w:rsidRPr="00F8757E" w:rsidRDefault="00F8757E" w:rsidP="00F8757E">
                        <w:pPr>
                          <w:spacing w:line="276" w:lineRule="auto"/>
                          <w:jc w:val="both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F8757E">
                          <w:rPr>
                            <w:sz w:val="22"/>
                            <w:szCs w:val="22"/>
                            <w:lang w:eastAsia="ar-SA"/>
                          </w:rPr>
                          <w:t>Утверждено Педагогическим советом</w:t>
                        </w:r>
                      </w:p>
                      <w:p w:rsidR="00F8757E" w:rsidRPr="00F8757E" w:rsidRDefault="00F8757E" w:rsidP="00F8757E">
                        <w:pPr>
                          <w:spacing w:line="276" w:lineRule="auto"/>
                          <w:jc w:val="both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F8757E">
                          <w:rPr>
                            <w:sz w:val="22"/>
                            <w:szCs w:val="22"/>
                            <w:lang w:eastAsia="ar-SA"/>
                          </w:rPr>
                          <w:t xml:space="preserve">Протокол </w:t>
                        </w:r>
                      </w:p>
                      <w:p w:rsidR="004D3634" w:rsidRDefault="004D3634" w:rsidP="004D3634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от «1</w:t>
                        </w:r>
                        <w:r w:rsidR="00B433DD">
                          <w:rPr>
                            <w:rFonts w:eastAsia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» июня 202</w:t>
                        </w:r>
                        <w:r w:rsidR="00B433DD">
                          <w:rPr>
                            <w:rFonts w:eastAsia="Times New Roman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F8757E" w:rsidRPr="00F8757E" w:rsidRDefault="004D3634" w:rsidP="00B433DD">
                        <w:pPr>
                          <w:spacing w:line="276" w:lineRule="auto"/>
                          <w:jc w:val="both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№ 09/04-ППС-</w:t>
                        </w:r>
                        <w:r w:rsidR="00B433DD">
                          <w:rPr>
                            <w:rFonts w:eastAsia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433DD" w:rsidRPr="00015841" w:rsidRDefault="00B433DD" w:rsidP="00B433DD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B433DD" w:rsidRPr="00015841" w:rsidRDefault="00B433DD" w:rsidP="00B433DD">
                        <w:pPr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15841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B433DD" w:rsidRPr="008C78F6" w:rsidRDefault="00B433DD" w:rsidP="00B433DD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8C78F6">
                          <w:rPr>
                            <w:rFonts w:eastAsia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8C78F6">
                          <w:rPr>
                            <w:rFonts w:eastAsia="Times New Roman"/>
                            <w:sz w:val="24"/>
                            <w:szCs w:val="24"/>
                          </w:rPr>
                          <w:t>«2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</w:t>
                        </w:r>
                        <w:r w:rsidRPr="008C78F6">
                          <w:rPr>
                            <w:rFonts w:eastAsia="Times New Roman"/>
                            <w:sz w:val="24"/>
                            <w:szCs w:val="24"/>
                          </w:rPr>
                          <w:t>» июня 202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</w:t>
                        </w:r>
                        <w:r w:rsidRPr="008C78F6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г. </w:t>
                        </w:r>
                      </w:p>
                      <w:p w:rsidR="00F8757E" w:rsidRPr="00F8757E" w:rsidRDefault="00B433DD" w:rsidP="00B433DD">
                        <w:pPr>
                          <w:spacing w:line="276" w:lineRule="auto"/>
                          <w:jc w:val="both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C78F6">
                          <w:rPr>
                            <w:rFonts w:eastAsia="Times New Roman"/>
                            <w:sz w:val="24"/>
                            <w:szCs w:val="24"/>
                          </w:rPr>
                          <w:t>№ 09/04-ОД-21</w:t>
                        </w:r>
                        <w:r w:rsidR="00643D07">
                          <w:rPr>
                            <w:rFonts w:eastAsia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</w:tbl>
                <w:p w:rsidR="004D1448" w:rsidRDefault="004D1448" w:rsidP="004D1448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448" w:rsidRDefault="004D1448" w:rsidP="004D1448">
                  <w:pPr>
                    <w:spacing w:line="276" w:lineRule="auto"/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448" w:rsidRDefault="004D1448" w:rsidP="004D1448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4D1448" w:rsidRDefault="004D1448" w:rsidP="004D144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4D1448" w:rsidRDefault="004D1448" w:rsidP="004D1448">
            <w:pPr>
              <w:spacing w:before="100" w:beforeAutospacing="1" w:after="100" w:afterAutospacing="1" w:line="276" w:lineRule="auto"/>
              <w:rPr>
                <w:lang w:eastAsia="ar-SA"/>
              </w:rPr>
            </w:pPr>
          </w:p>
        </w:tc>
        <w:tc>
          <w:tcPr>
            <w:tcW w:w="3119" w:type="dxa"/>
          </w:tcPr>
          <w:p w:rsidR="004D1448" w:rsidRDefault="004D1448" w:rsidP="004D1448">
            <w:pPr>
              <w:spacing w:before="100" w:beforeAutospacing="1" w:after="100" w:afterAutospacing="1" w:line="276" w:lineRule="auto"/>
              <w:rPr>
                <w:lang w:eastAsia="ar-SA"/>
              </w:rPr>
            </w:pPr>
          </w:p>
        </w:tc>
      </w:tr>
    </w:tbl>
    <w:p w:rsidR="004D1448" w:rsidRDefault="004D1448" w:rsidP="004D1448">
      <w:pPr>
        <w:spacing w:line="276" w:lineRule="auto"/>
        <w:jc w:val="center"/>
        <w:rPr>
          <w:bCs/>
          <w:sz w:val="28"/>
          <w:szCs w:val="28"/>
        </w:rPr>
      </w:pPr>
    </w:p>
    <w:p w:rsidR="004D1448" w:rsidRDefault="004D1448" w:rsidP="004D144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4D1448" w:rsidRDefault="004D1448" w:rsidP="004D1448">
      <w:pPr>
        <w:spacing w:line="276" w:lineRule="auto"/>
        <w:jc w:val="center"/>
        <w:rPr>
          <w:bCs/>
          <w:sz w:val="28"/>
          <w:szCs w:val="28"/>
        </w:rPr>
      </w:pPr>
    </w:p>
    <w:p w:rsidR="004D1448" w:rsidRPr="00A459DE" w:rsidRDefault="004D1448" w:rsidP="004D1448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Дисциплины           </w:t>
      </w:r>
      <w:r w:rsidR="00F8757E" w:rsidRPr="00A4528C">
        <w:rPr>
          <w:b/>
          <w:sz w:val="28"/>
          <w:szCs w:val="28"/>
        </w:rPr>
        <w:t>ПО</w:t>
      </w:r>
      <w:r w:rsidR="00F8757E">
        <w:rPr>
          <w:b/>
          <w:sz w:val="28"/>
          <w:szCs w:val="28"/>
        </w:rPr>
        <w:t xml:space="preserve">Д </w:t>
      </w:r>
      <w:r w:rsidR="00F8757E" w:rsidRPr="00A4528C">
        <w:rPr>
          <w:b/>
          <w:sz w:val="28"/>
          <w:szCs w:val="28"/>
        </w:rPr>
        <w:t>.0</w:t>
      </w:r>
      <w:r w:rsidR="00F8757E">
        <w:rPr>
          <w:b/>
          <w:sz w:val="28"/>
          <w:szCs w:val="28"/>
        </w:rPr>
        <w:t>1</w:t>
      </w:r>
      <w:r w:rsidR="00F8757E" w:rsidRPr="00A4528C">
        <w:rPr>
          <w:b/>
          <w:sz w:val="28"/>
          <w:szCs w:val="28"/>
        </w:rPr>
        <w:t>.0</w:t>
      </w:r>
      <w:r w:rsidR="00F8757E">
        <w:rPr>
          <w:b/>
          <w:sz w:val="28"/>
          <w:szCs w:val="28"/>
        </w:rPr>
        <w:t xml:space="preserve">5. 02  </w:t>
      </w:r>
      <w:r w:rsidRPr="004D1448">
        <w:rPr>
          <w:b/>
          <w:sz w:val="28"/>
          <w:szCs w:val="28"/>
          <w:u w:val="single"/>
        </w:rPr>
        <w:t>Народная музыкальная культура</w:t>
      </w:r>
    </w:p>
    <w:p w:rsidR="004D1448" w:rsidRPr="00A459DE" w:rsidRDefault="004D1448" w:rsidP="004D1448">
      <w:pPr>
        <w:pStyle w:val="FR4"/>
        <w:spacing w:before="0"/>
        <w:ind w:left="2832" w:right="0" w:firstLine="708"/>
        <w:rPr>
          <w:sz w:val="24"/>
          <w:szCs w:val="28"/>
          <w:u w:val="single"/>
          <w:vertAlign w:val="superscript"/>
        </w:rPr>
      </w:pPr>
      <w:r w:rsidRPr="00A459DE">
        <w:rPr>
          <w:sz w:val="24"/>
          <w:szCs w:val="28"/>
          <w:u w:val="single"/>
          <w:vertAlign w:val="superscript"/>
        </w:rPr>
        <w:t>индекс</w:t>
      </w:r>
      <w:r w:rsidRPr="00A459DE">
        <w:rPr>
          <w:sz w:val="24"/>
          <w:szCs w:val="28"/>
          <w:u w:val="single"/>
          <w:vertAlign w:val="superscript"/>
        </w:rPr>
        <w:tab/>
        <w:t>наименование учебной дисциплины</w:t>
      </w:r>
    </w:p>
    <w:p w:rsidR="00EB0849" w:rsidRPr="00FA5166" w:rsidRDefault="00EB0849" w:rsidP="00EB084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для специальности     </w:t>
      </w:r>
      <w:r>
        <w:rPr>
          <w:b/>
          <w:sz w:val="28"/>
          <w:szCs w:val="28"/>
        </w:rPr>
        <w:t xml:space="preserve">53.02.06 </w:t>
      </w:r>
      <w:r w:rsidR="00F8757E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Хоровое</w:t>
      </w:r>
      <w:proofErr w:type="gramEnd"/>
      <w:r>
        <w:rPr>
          <w:b/>
          <w:sz w:val="28"/>
          <w:szCs w:val="28"/>
        </w:rPr>
        <w:t xml:space="preserve"> дирижирование</w:t>
      </w:r>
    </w:p>
    <w:p w:rsidR="00EB0849" w:rsidRDefault="00EB0849" w:rsidP="00EB0849">
      <w:pPr>
        <w:shd w:val="clear" w:color="auto" w:fill="FFFFFF"/>
        <w:tabs>
          <w:tab w:val="left" w:pos="3204"/>
        </w:tabs>
      </w:pPr>
    </w:p>
    <w:p w:rsidR="00EB0849" w:rsidRDefault="00EB0849" w:rsidP="00EB0849">
      <w:pPr>
        <w:jc w:val="both"/>
      </w:pPr>
      <w:r>
        <w:rPr>
          <w:sz w:val="28"/>
          <w:szCs w:val="28"/>
        </w:rPr>
        <w:t xml:space="preserve">               </w:t>
      </w:r>
    </w:p>
    <w:p w:rsidR="00EB0849" w:rsidRDefault="00EB0849" w:rsidP="00EB0849">
      <w:pPr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F8757E" w:rsidRPr="007F3519" w:rsidRDefault="00EB0849" w:rsidP="00F8757E">
      <w:pPr>
        <w:pStyle w:val="a3"/>
        <w:rPr>
          <w:sz w:val="28"/>
          <w:szCs w:val="28"/>
          <w:u w:val="single"/>
        </w:rPr>
      </w:pPr>
      <w:r>
        <w:rPr>
          <w:sz w:val="28"/>
        </w:rPr>
        <w:t xml:space="preserve">наименование цикла      </w:t>
      </w:r>
      <w:r w:rsidR="00F8757E" w:rsidRPr="007F3519">
        <w:rPr>
          <w:sz w:val="28"/>
          <w:szCs w:val="28"/>
          <w:u w:val="single"/>
        </w:rPr>
        <w:t xml:space="preserve">Общеобразовательный учебный цикл, реализующий </w:t>
      </w:r>
    </w:p>
    <w:p w:rsidR="00F8757E" w:rsidRPr="007F3519" w:rsidRDefault="00F8757E" w:rsidP="00F8757E">
      <w:pPr>
        <w:pStyle w:val="a3"/>
        <w:rPr>
          <w:sz w:val="28"/>
          <w:szCs w:val="28"/>
        </w:rPr>
      </w:pPr>
      <w:r w:rsidRPr="007F3519">
        <w:rPr>
          <w:sz w:val="28"/>
          <w:szCs w:val="28"/>
          <w:u w:val="single"/>
        </w:rPr>
        <w:t>ФГОС основного общего образования.</w:t>
      </w:r>
    </w:p>
    <w:p w:rsidR="004D1448" w:rsidRDefault="004D1448" w:rsidP="00F8757E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(согласно учебному плану)</w:t>
      </w:r>
    </w:p>
    <w:p w:rsidR="00F8757E" w:rsidRDefault="00F8757E" w:rsidP="004D1448">
      <w:pPr>
        <w:spacing w:line="276" w:lineRule="auto"/>
        <w:jc w:val="both"/>
        <w:rPr>
          <w:sz w:val="28"/>
          <w:szCs w:val="28"/>
        </w:rPr>
      </w:pPr>
    </w:p>
    <w:p w:rsidR="004D1448" w:rsidRPr="00C35746" w:rsidRDefault="004D1448" w:rsidP="004D1448">
      <w:pPr>
        <w:spacing w:line="276" w:lineRule="auto"/>
        <w:jc w:val="both"/>
        <w:rPr>
          <w:sz w:val="28"/>
          <w:szCs w:val="28"/>
        </w:rPr>
      </w:pPr>
      <w:r w:rsidRPr="00C35746">
        <w:rPr>
          <w:sz w:val="28"/>
          <w:szCs w:val="28"/>
        </w:rPr>
        <w:t xml:space="preserve">Класс (курс):                         </w:t>
      </w:r>
      <w:r w:rsidRPr="00C35746">
        <w:rPr>
          <w:sz w:val="28"/>
          <w:szCs w:val="28"/>
          <w:u w:val="single"/>
        </w:rPr>
        <w:t xml:space="preserve"> </w:t>
      </w:r>
      <w:r w:rsidR="00C35746" w:rsidRPr="00C35746">
        <w:rPr>
          <w:b/>
          <w:sz w:val="28"/>
          <w:szCs w:val="28"/>
          <w:u w:val="single"/>
        </w:rPr>
        <w:t>6</w:t>
      </w:r>
      <w:r w:rsidRPr="00C35746">
        <w:rPr>
          <w:b/>
          <w:sz w:val="28"/>
          <w:szCs w:val="28"/>
          <w:u w:val="single"/>
        </w:rPr>
        <w:t xml:space="preserve"> класс</w:t>
      </w:r>
    </w:p>
    <w:tbl>
      <w:tblPr>
        <w:tblW w:w="13851" w:type="dxa"/>
        <w:tblLook w:val="04A0"/>
      </w:tblPr>
      <w:tblGrid>
        <w:gridCol w:w="9571"/>
        <w:gridCol w:w="4280"/>
      </w:tblGrid>
      <w:tr w:rsidR="004D1448" w:rsidRPr="00C35746" w:rsidTr="004D1448">
        <w:tc>
          <w:tcPr>
            <w:tcW w:w="9571" w:type="dxa"/>
            <w:hideMark/>
          </w:tcPr>
          <w:p w:rsidR="004D1448" w:rsidRPr="00C35746" w:rsidRDefault="004D1448" w:rsidP="004D1448">
            <w:pPr>
              <w:spacing w:line="276" w:lineRule="auto"/>
              <w:rPr>
                <w:rFonts w:eastAsia="Times New Roman"/>
                <w:szCs w:val="28"/>
              </w:rPr>
            </w:pPr>
          </w:p>
        </w:tc>
        <w:tc>
          <w:tcPr>
            <w:tcW w:w="4280" w:type="dxa"/>
          </w:tcPr>
          <w:p w:rsidR="004D1448" w:rsidRPr="00C35746" w:rsidRDefault="004D1448" w:rsidP="004D1448">
            <w:pPr>
              <w:spacing w:line="276" w:lineRule="auto"/>
              <w:rPr>
                <w:rFonts w:eastAsia="Times New Roman"/>
                <w:szCs w:val="28"/>
              </w:rPr>
            </w:pPr>
          </w:p>
        </w:tc>
      </w:tr>
      <w:tr w:rsidR="004D1448" w:rsidRPr="00C35746" w:rsidTr="004D1448">
        <w:tc>
          <w:tcPr>
            <w:tcW w:w="9571" w:type="dxa"/>
            <w:hideMark/>
          </w:tcPr>
          <w:p w:rsidR="004D1448" w:rsidRPr="00C35746" w:rsidRDefault="00F902D7" w:rsidP="004D1448">
            <w:pPr>
              <w:spacing w:line="276" w:lineRule="auto"/>
              <w:rPr>
                <w:rFonts w:eastAsia="Times New Roman"/>
              </w:rPr>
            </w:pPr>
            <w:r w:rsidRPr="00C35746">
              <w:rPr>
                <w:rFonts w:eastAsia="Times New Roman"/>
              </w:rPr>
              <w:t>Максимальная учебная нагрузка</w:t>
            </w:r>
            <w:r w:rsidR="00474E6C" w:rsidRPr="00C35746">
              <w:rPr>
                <w:rFonts w:eastAsia="Times New Roman"/>
              </w:rPr>
              <w:t xml:space="preserve">                          </w:t>
            </w:r>
            <w:r w:rsidR="006814C1" w:rsidRPr="00C35746">
              <w:rPr>
                <w:rFonts w:eastAsia="Times New Roman"/>
              </w:rPr>
              <w:t xml:space="preserve">                              45</w:t>
            </w:r>
            <w:r w:rsidR="00A24426" w:rsidRPr="00C35746">
              <w:rPr>
                <w:rFonts w:eastAsia="Times New Roman"/>
              </w:rPr>
              <w:t xml:space="preserve"> часов</w:t>
            </w:r>
          </w:p>
        </w:tc>
        <w:tc>
          <w:tcPr>
            <w:tcW w:w="4280" w:type="dxa"/>
          </w:tcPr>
          <w:p w:rsidR="004D1448" w:rsidRPr="00C35746" w:rsidRDefault="004D1448" w:rsidP="004D1448">
            <w:pPr>
              <w:spacing w:line="276" w:lineRule="auto"/>
              <w:rPr>
                <w:rFonts w:eastAsia="Times New Roman"/>
                <w:szCs w:val="28"/>
              </w:rPr>
            </w:pPr>
          </w:p>
        </w:tc>
      </w:tr>
      <w:tr w:rsidR="004D1448" w:rsidRPr="00C35746" w:rsidTr="004D1448">
        <w:tc>
          <w:tcPr>
            <w:tcW w:w="9571" w:type="dxa"/>
            <w:hideMark/>
          </w:tcPr>
          <w:p w:rsidR="004D1448" w:rsidRPr="00C35746" w:rsidRDefault="004D1448" w:rsidP="00474E6C">
            <w:pPr>
              <w:spacing w:line="276" w:lineRule="auto"/>
              <w:rPr>
                <w:rFonts w:eastAsia="Times New Roman"/>
              </w:rPr>
            </w:pPr>
            <w:r w:rsidRPr="00C35746">
              <w:rPr>
                <w:rFonts w:eastAsia="Times New Roman"/>
              </w:rPr>
              <w:t xml:space="preserve">Обязательная учебная нагрузка (всего)                           </w:t>
            </w:r>
            <w:r w:rsidR="00F902D7" w:rsidRPr="00C35746">
              <w:rPr>
                <w:rFonts w:eastAsia="Times New Roman"/>
              </w:rPr>
              <w:t xml:space="preserve">                      </w:t>
            </w:r>
            <w:r w:rsidR="006814C1" w:rsidRPr="00C35746">
              <w:rPr>
                <w:rFonts w:eastAsia="Times New Roman"/>
              </w:rPr>
              <w:t xml:space="preserve">36 </w:t>
            </w:r>
            <w:r w:rsidR="00474E6C" w:rsidRPr="00C35746">
              <w:rPr>
                <w:rFonts w:eastAsia="Times New Roman"/>
              </w:rPr>
              <w:t>часов</w:t>
            </w:r>
          </w:p>
        </w:tc>
        <w:tc>
          <w:tcPr>
            <w:tcW w:w="4280" w:type="dxa"/>
          </w:tcPr>
          <w:p w:rsidR="004D1448" w:rsidRPr="00C35746" w:rsidRDefault="004D1448" w:rsidP="004D1448">
            <w:pPr>
              <w:spacing w:line="276" w:lineRule="auto"/>
              <w:rPr>
                <w:rFonts w:eastAsia="Times New Roman"/>
                <w:szCs w:val="28"/>
              </w:rPr>
            </w:pPr>
          </w:p>
        </w:tc>
      </w:tr>
      <w:tr w:rsidR="004D1448" w:rsidRPr="00C35746" w:rsidTr="004D1448">
        <w:tc>
          <w:tcPr>
            <w:tcW w:w="9571" w:type="dxa"/>
            <w:hideMark/>
          </w:tcPr>
          <w:p w:rsidR="00F902D7" w:rsidRPr="00C35746" w:rsidRDefault="00F902D7" w:rsidP="00F902D7">
            <w:pPr>
              <w:spacing w:line="276" w:lineRule="auto"/>
              <w:rPr>
                <w:rFonts w:eastAsia="Times New Roman"/>
              </w:rPr>
            </w:pPr>
            <w:r w:rsidRPr="00C35746">
              <w:rPr>
                <w:rFonts w:eastAsia="Times New Roman"/>
              </w:rPr>
              <w:t>Самостоятельная работа                                                                 9 часов</w:t>
            </w:r>
          </w:p>
          <w:p w:rsidR="004D1448" w:rsidRPr="00C35746" w:rsidRDefault="004D1448" w:rsidP="00F902D7">
            <w:pPr>
              <w:spacing w:line="276" w:lineRule="auto"/>
              <w:rPr>
                <w:rFonts w:eastAsia="Times New Roman"/>
              </w:rPr>
            </w:pPr>
            <w:r w:rsidRPr="00C35746">
              <w:rPr>
                <w:rFonts w:eastAsia="Times New Roman"/>
              </w:rPr>
              <w:t xml:space="preserve">Форма промежуточной аттестации         </w:t>
            </w:r>
            <w:r w:rsidR="00F902D7" w:rsidRPr="00C35746">
              <w:rPr>
                <w:rFonts w:eastAsia="Times New Roman"/>
              </w:rPr>
              <w:t xml:space="preserve">                           </w:t>
            </w:r>
            <w:r w:rsidRPr="00C35746">
              <w:rPr>
                <w:rFonts w:eastAsia="Times New Roman"/>
              </w:rPr>
              <w:t xml:space="preserve">  </w:t>
            </w:r>
            <w:r w:rsidR="00F902D7" w:rsidRPr="00C35746">
              <w:rPr>
                <w:rFonts w:eastAsia="Times New Roman"/>
              </w:rPr>
              <w:t xml:space="preserve">дифференцированный </w:t>
            </w:r>
            <w:r w:rsidR="00C35746" w:rsidRPr="00C35746">
              <w:rPr>
                <w:rFonts w:eastAsia="Times New Roman"/>
              </w:rPr>
              <w:t>зачет 6</w:t>
            </w:r>
            <w:r w:rsidR="00F902D7" w:rsidRPr="00C35746">
              <w:rPr>
                <w:rFonts w:eastAsia="Times New Roman"/>
              </w:rPr>
              <w:t xml:space="preserve"> класс</w:t>
            </w:r>
          </w:p>
        </w:tc>
        <w:tc>
          <w:tcPr>
            <w:tcW w:w="4280" w:type="dxa"/>
          </w:tcPr>
          <w:p w:rsidR="004D1448" w:rsidRPr="00C35746" w:rsidRDefault="004D1448" w:rsidP="004D1448">
            <w:pPr>
              <w:spacing w:line="276" w:lineRule="auto"/>
              <w:rPr>
                <w:rFonts w:eastAsia="Times New Roman"/>
                <w:szCs w:val="28"/>
              </w:rPr>
            </w:pPr>
          </w:p>
        </w:tc>
      </w:tr>
    </w:tbl>
    <w:p w:rsidR="004D1448" w:rsidRPr="00C35746" w:rsidRDefault="004D1448" w:rsidP="004D1448">
      <w:pPr>
        <w:spacing w:line="276" w:lineRule="auto"/>
      </w:pPr>
    </w:p>
    <w:p w:rsidR="004D1448" w:rsidRDefault="004D1448" w:rsidP="004D1448">
      <w:pPr>
        <w:spacing w:line="276" w:lineRule="auto"/>
      </w:pPr>
      <w:r w:rsidRPr="00C35746">
        <w:t>Разработчик (составитель)</w:t>
      </w:r>
      <w:proofErr w:type="gramStart"/>
      <w:r w:rsidRPr="00C35746">
        <w:t xml:space="preserve"> :</w:t>
      </w:r>
      <w:proofErr w:type="gramEnd"/>
      <w:r w:rsidRPr="00C35746">
        <w:t xml:space="preserve">  Алексеева  А.Н., преподаватель русского фольклора</w:t>
      </w:r>
    </w:p>
    <w:p w:rsidR="004D1448" w:rsidRDefault="004D1448" w:rsidP="004D1448">
      <w:pPr>
        <w:jc w:val="center"/>
      </w:pPr>
    </w:p>
    <w:p w:rsidR="004D1448" w:rsidRDefault="004D1448" w:rsidP="004D1448">
      <w:pPr>
        <w:jc w:val="center"/>
      </w:pPr>
    </w:p>
    <w:p w:rsidR="004D1448" w:rsidRDefault="004D1448" w:rsidP="004D1448">
      <w:pPr>
        <w:jc w:val="center"/>
      </w:pPr>
    </w:p>
    <w:p w:rsidR="004D1448" w:rsidRDefault="004D1448" w:rsidP="004D1448">
      <w:pPr>
        <w:jc w:val="center"/>
      </w:pPr>
      <w:r>
        <w:t>г. Сургут</w:t>
      </w:r>
    </w:p>
    <w:p w:rsidR="004D1448" w:rsidRDefault="00663836" w:rsidP="004D1448">
      <w:pPr>
        <w:jc w:val="center"/>
        <w:rPr>
          <w:u w:val="single"/>
        </w:rPr>
      </w:pPr>
      <w:r>
        <w:rPr>
          <w:u w:val="single"/>
        </w:rPr>
        <w:t>202</w:t>
      </w:r>
      <w:bookmarkStart w:id="0" w:name="_GoBack"/>
      <w:bookmarkEnd w:id="0"/>
      <w:r w:rsidR="00B433DD">
        <w:rPr>
          <w:u w:val="single"/>
        </w:rPr>
        <w:t>1</w:t>
      </w:r>
      <w:r w:rsidR="004D1448">
        <w:rPr>
          <w:u w:val="single"/>
        </w:rPr>
        <w:t xml:space="preserve"> г.</w:t>
      </w:r>
    </w:p>
    <w:p w:rsidR="004D1448" w:rsidRPr="00565311" w:rsidRDefault="004D1448" w:rsidP="004D1448">
      <w:pPr>
        <w:jc w:val="center"/>
        <w:rPr>
          <w:b/>
          <w:sz w:val="24"/>
          <w:szCs w:val="24"/>
        </w:rPr>
      </w:pPr>
    </w:p>
    <w:p w:rsidR="00F551AE" w:rsidRPr="00FA5166" w:rsidRDefault="00F551AE" w:rsidP="00F551AE">
      <w:pPr>
        <w:ind w:firstLine="709"/>
        <w:jc w:val="center"/>
        <w:rPr>
          <w:sz w:val="28"/>
          <w:szCs w:val="28"/>
        </w:rPr>
      </w:pPr>
    </w:p>
    <w:p w:rsidR="002163B7" w:rsidRDefault="002163B7" w:rsidP="00CB12DB">
      <w:pPr>
        <w:shd w:val="clear" w:color="auto" w:fill="FFFFFF"/>
        <w:spacing w:line="418" w:lineRule="exact"/>
        <w:ind w:left="7" w:right="14" w:hanging="7"/>
        <w:jc w:val="both"/>
        <w:rPr>
          <w:color w:val="000000"/>
          <w:spacing w:val="-9"/>
          <w:sz w:val="28"/>
          <w:szCs w:val="28"/>
        </w:rPr>
      </w:pPr>
    </w:p>
    <w:p w:rsidR="0038514A" w:rsidRPr="005D08C6" w:rsidRDefault="0038514A">
      <w:pPr>
        <w:shd w:val="clear" w:color="auto" w:fill="FFFFFF"/>
        <w:spacing w:before="144"/>
        <w:ind w:left="14"/>
        <w:rPr>
          <w:sz w:val="28"/>
          <w:szCs w:val="28"/>
        </w:rPr>
        <w:sectPr w:rsidR="0038514A" w:rsidRPr="005D08C6" w:rsidSect="00584C4D">
          <w:headerReference w:type="default" r:id="rId8"/>
          <w:pgSz w:w="11909" w:h="16834"/>
          <w:pgMar w:top="851" w:right="813" w:bottom="720" w:left="1276" w:header="720" w:footer="720" w:gutter="0"/>
          <w:cols w:space="60"/>
          <w:noEndnote/>
        </w:sectPr>
      </w:pPr>
    </w:p>
    <w:p w:rsidR="00EB0849" w:rsidRPr="00EB0849" w:rsidRDefault="00476C30" w:rsidP="00EB0849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EB08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ПАСПОРТ РАБОЧЕЙ ПРОГРАММЫ </w:t>
      </w:r>
    </w:p>
    <w:p w:rsidR="004D1448" w:rsidRPr="002349FB" w:rsidRDefault="004D1448" w:rsidP="004D1448">
      <w:pPr>
        <w:shd w:val="clear" w:color="auto" w:fill="FFFFFF"/>
        <w:ind w:left="1375"/>
        <w:rPr>
          <w:sz w:val="24"/>
          <w:szCs w:val="24"/>
        </w:rPr>
      </w:pPr>
    </w:p>
    <w:p w:rsidR="00EB0849" w:rsidRPr="002349FB" w:rsidRDefault="00EB0849" w:rsidP="00EB0849">
      <w:pPr>
        <w:shd w:val="clear" w:color="auto" w:fill="FFFFFF"/>
        <w:rPr>
          <w:sz w:val="24"/>
          <w:szCs w:val="24"/>
        </w:rPr>
      </w:pPr>
      <w:r w:rsidRPr="00A4528C">
        <w:rPr>
          <w:b/>
          <w:sz w:val="24"/>
          <w:szCs w:val="24"/>
        </w:rPr>
        <w:t>ПОД 0</w:t>
      </w:r>
      <w:r w:rsidR="00F902D7">
        <w:rPr>
          <w:b/>
          <w:sz w:val="24"/>
          <w:szCs w:val="24"/>
        </w:rPr>
        <w:t>1</w:t>
      </w:r>
      <w:r w:rsidRPr="00A4528C">
        <w:rPr>
          <w:b/>
          <w:sz w:val="24"/>
          <w:szCs w:val="24"/>
        </w:rPr>
        <w:t>.0</w:t>
      </w:r>
      <w:r w:rsidR="00F902D7">
        <w:rPr>
          <w:b/>
          <w:sz w:val="24"/>
          <w:szCs w:val="24"/>
        </w:rPr>
        <w:t>5</w:t>
      </w:r>
      <w:r w:rsidRPr="00A4528C">
        <w:rPr>
          <w:b/>
          <w:sz w:val="24"/>
          <w:szCs w:val="24"/>
        </w:rPr>
        <w:t>.0</w:t>
      </w:r>
      <w:r w:rsidR="00F902D7">
        <w:rPr>
          <w:b/>
          <w:sz w:val="24"/>
          <w:szCs w:val="24"/>
        </w:rPr>
        <w:t>2</w:t>
      </w:r>
      <w:r w:rsidRPr="00C74BBB">
        <w:rPr>
          <w:b/>
          <w:bCs/>
          <w:color w:val="000000"/>
          <w:sz w:val="28"/>
          <w:szCs w:val="28"/>
        </w:rPr>
        <w:t xml:space="preserve"> </w:t>
      </w:r>
      <w:r w:rsidRPr="002349FB">
        <w:rPr>
          <w:b/>
          <w:bCs/>
          <w:color w:val="000000"/>
          <w:sz w:val="24"/>
          <w:szCs w:val="24"/>
        </w:rPr>
        <w:t>Народная музыкальная культура</w:t>
      </w:r>
    </w:p>
    <w:p w:rsidR="00F902D7" w:rsidRPr="00F902D7" w:rsidRDefault="00EB0849" w:rsidP="00EB0849">
      <w:pPr>
        <w:shd w:val="clear" w:color="auto" w:fill="FFFFFF"/>
        <w:spacing w:before="295"/>
        <w:ind w:left="22" w:right="14"/>
        <w:jc w:val="both"/>
        <w:rPr>
          <w:b/>
          <w:color w:val="000000"/>
          <w:sz w:val="24"/>
          <w:szCs w:val="24"/>
          <w:lang w:eastAsia="en-US"/>
        </w:rPr>
      </w:pPr>
      <w:r w:rsidRPr="00F902D7">
        <w:rPr>
          <w:b/>
          <w:color w:val="000000"/>
          <w:sz w:val="24"/>
          <w:szCs w:val="24"/>
          <w:lang w:eastAsia="en-US"/>
        </w:rPr>
        <w:t xml:space="preserve">1.1 </w:t>
      </w:r>
      <w:r w:rsidR="00F902D7" w:rsidRPr="00F902D7">
        <w:rPr>
          <w:b/>
          <w:color w:val="000000"/>
          <w:sz w:val="24"/>
          <w:szCs w:val="24"/>
          <w:lang w:eastAsia="en-US"/>
        </w:rPr>
        <w:t xml:space="preserve">Область применения рабочей программы </w:t>
      </w:r>
    </w:p>
    <w:p w:rsidR="00EB0849" w:rsidRPr="00A4528C" w:rsidRDefault="00EB0849" w:rsidP="00EB0849">
      <w:pPr>
        <w:shd w:val="clear" w:color="auto" w:fill="FFFFFF"/>
        <w:spacing w:before="295"/>
        <w:ind w:left="22" w:right="14"/>
        <w:jc w:val="both"/>
        <w:rPr>
          <w:sz w:val="24"/>
          <w:szCs w:val="24"/>
        </w:rPr>
      </w:pPr>
      <w:r w:rsidRPr="00A4528C">
        <w:rPr>
          <w:color w:val="000000"/>
          <w:sz w:val="24"/>
          <w:szCs w:val="24"/>
          <w:lang w:eastAsia="en-US"/>
        </w:rPr>
        <w:t>Рабочая программа учебной дисциплины «Народная музыкальная культура» является частью основной профессиональной образовательной программы по специальности 53.02.06. «Хоровое дирижирование».</w:t>
      </w:r>
    </w:p>
    <w:p w:rsidR="00F902D7" w:rsidRDefault="00EB0849" w:rsidP="00F902D7">
      <w:pPr>
        <w:shd w:val="clear" w:color="auto" w:fill="FFFFFF"/>
        <w:ind w:left="22" w:right="14"/>
        <w:jc w:val="both"/>
        <w:rPr>
          <w:color w:val="000000"/>
          <w:sz w:val="24"/>
          <w:szCs w:val="24"/>
          <w:lang w:eastAsia="en-US"/>
        </w:rPr>
      </w:pPr>
      <w:r w:rsidRPr="00F902D7">
        <w:rPr>
          <w:b/>
          <w:color w:val="000000"/>
          <w:spacing w:val="-11"/>
          <w:sz w:val="24"/>
          <w:szCs w:val="24"/>
          <w:lang w:eastAsia="en-US"/>
        </w:rPr>
        <w:t>1.2.</w:t>
      </w:r>
      <w:r w:rsidRPr="00F902D7">
        <w:rPr>
          <w:b/>
          <w:color w:val="000000"/>
          <w:sz w:val="24"/>
          <w:szCs w:val="24"/>
          <w:lang w:eastAsia="en-US"/>
        </w:rPr>
        <w:tab/>
      </w:r>
      <w:r w:rsidR="00F902D7" w:rsidRPr="00F902D7">
        <w:rPr>
          <w:b/>
          <w:color w:val="000000"/>
          <w:sz w:val="24"/>
          <w:szCs w:val="24"/>
          <w:lang w:eastAsia="en-US"/>
        </w:rPr>
        <w:t>Место учебной дисциплины в структуре основной профессиональной</w:t>
      </w:r>
      <w:r w:rsidR="00F902D7">
        <w:rPr>
          <w:b/>
          <w:color w:val="000000"/>
          <w:sz w:val="24"/>
          <w:szCs w:val="24"/>
          <w:lang w:eastAsia="en-US"/>
        </w:rPr>
        <w:t xml:space="preserve"> </w:t>
      </w:r>
      <w:r w:rsidR="00F902D7" w:rsidRPr="00F902D7">
        <w:rPr>
          <w:b/>
          <w:color w:val="000000"/>
          <w:sz w:val="24"/>
          <w:szCs w:val="24"/>
          <w:lang w:eastAsia="en-US"/>
        </w:rPr>
        <w:t>образовательной программы:</w:t>
      </w:r>
      <w:r w:rsidR="00F902D7" w:rsidRPr="002349FB">
        <w:rPr>
          <w:color w:val="000000"/>
          <w:sz w:val="24"/>
          <w:szCs w:val="24"/>
          <w:lang w:eastAsia="en-US"/>
        </w:rPr>
        <w:t xml:space="preserve"> </w:t>
      </w:r>
    </w:p>
    <w:p w:rsidR="00F902D7" w:rsidRDefault="00F902D7" w:rsidP="00F902D7">
      <w:pPr>
        <w:shd w:val="clear" w:color="auto" w:fill="FFFFFF"/>
        <w:ind w:left="22" w:right="14"/>
        <w:jc w:val="both"/>
        <w:rPr>
          <w:color w:val="000000"/>
          <w:spacing w:val="-9"/>
          <w:sz w:val="24"/>
          <w:szCs w:val="24"/>
          <w:lang w:eastAsia="en-US"/>
        </w:rPr>
      </w:pPr>
      <w:r w:rsidRPr="002349FB">
        <w:rPr>
          <w:color w:val="000000"/>
          <w:sz w:val="24"/>
          <w:szCs w:val="24"/>
          <w:lang w:eastAsia="en-US"/>
        </w:rPr>
        <w:t>учебная дисциплина «Народная музыкальная</w:t>
      </w:r>
      <w:r>
        <w:rPr>
          <w:color w:val="000000"/>
          <w:sz w:val="24"/>
          <w:szCs w:val="24"/>
          <w:lang w:eastAsia="en-US"/>
        </w:rPr>
        <w:t xml:space="preserve"> </w:t>
      </w:r>
      <w:r w:rsidRPr="002349FB">
        <w:rPr>
          <w:color w:val="000000"/>
          <w:sz w:val="24"/>
          <w:szCs w:val="24"/>
          <w:lang w:eastAsia="en-US"/>
        </w:rPr>
        <w:t xml:space="preserve">культура» </w:t>
      </w:r>
      <w:r w:rsidRPr="002349FB">
        <w:rPr>
          <w:sz w:val="24"/>
          <w:szCs w:val="24"/>
          <w:lang w:eastAsia="en-US"/>
        </w:rPr>
        <w:t xml:space="preserve">относится к </w:t>
      </w:r>
      <w:r>
        <w:rPr>
          <w:sz w:val="24"/>
          <w:szCs w:val="24"/>
          <w:lang w:eastAsia="en-US"/>
        </w:rPr>
        <w:t>дисциплинам Общеобразовательного учебного цикла, реализующего ФГОС основного общего образования, предметная область «Искусство»</w:t>
      </w:r>
      <w:r w:rsidRPr="002349FB">
        <w:rPr>
          <w:sz w:val="24"/>
          <w:szCs w:val="24"/>
          <w:lang w:eastAsia="en-US"/>
        </w:rPr>
        <w:t>.</w:t>
      </w:r>
      <w:r w:rsidRPr="002349FB">
        <w:rPr>
          <w:color w:val="000000"/>
          <w:spacing w:val="-9"/>
          <w:sz w:val="24"/>
          <w:szCs w:val="24"/>
          <w:lang w:eastAsia="en-US"/>
        </w:rPr>
        <w:t xml:space="preserve"> </w:t>
      </w:r>
    </w:p>
    <w:p w:rsidR="00EB0849" w:rsidRPr="002349FB" w:rsidRDefault="00EB0849" w:rsidP="00FC62C8">
      <w:pPr>
        <w:shd w:val="clear" w:color="auto" w:fill="FFFFFF"/>
        <w:tabs>
          <w:tab w:val="left" w:pos="590"/>
        </w:tabs>
        <w:ind w:left="22" w:right="14"/>
        <w:jc w:val="both"/>
        <w:rPr>
          <w:color w:val="000000"/>
          <w:sz w:val="24"/>
          <w:szCs w:val="24"/>
          <w:lang w:eastAsia="en-US"/>
        </w:rPr>
      </w:pPr>
    </w:p>
    <w:p w:rsidR="0038514A" w:rsidRPr="00AE17C0" w:rsidRDefault="00476C30" w:rsidP="00AE17C0">
      <w:pPr>
        <w:pStyle w:val="a4"/>
        <w:numPr>
          <w:ilvl w:val="1"/>
          <w:numId w:val="30"/>
        </w:numPr>
        <w:shd w:val="clear" w:color="auto" w:fill="FFFFFF"/>
        <w:tabs>
          <w:tab w:val="left" w:pos="590"/>
        </w:tabs>
        <w:ind w:right="14"/>
        <w:rPr>
          <w:b/>
          <w:color w:val="000000"/>
          <w:sz w:val="24"/>
          <w:szCs w:val="24"/>
          <w:lang w:eastAsia="en-US"/>
        </w:rPr>
      </w:pPr>
      <w:r w:rsidRPr="00AE17C0">
        <w:rPr>
          <w:b/>
          <w:color w:val="000000"/>
          <w:sz w:val="24"/>
          <w:szCs w:val="24"/>
          <w:lang w:eastAsia="en-US"/>
        </w:rPr>
        <w:t>Цели и задачи учебной дисциплины</w:t>
      </w:r>
      <w:r w:rsidRPr="00AE17C0">
        <w:rPr>
          <w:color w:val="000000"/>
          <w:sz w:val="24"/>
          <w:szCs w:val="24"/>
          <w:lang w:eastAsia="en-US"/>
        </w:rPr>
        <w:t xml:space="preserve"> - </w:t>
      </w:r>
      <w:r w:rsidRPr="00AE17C0">
        <w:rPr>
          <w:b/>
          <w:color w:val="000000"/>
          <w:sz w:val="24"/>
          <w:szCs w:val="24"/>
          <w:lang w:eastAsia="en-US"/>
        </w:rPr>
        <w:t>требования к результатам освоения</w:t>
      </w:r>
      <w:r w:rsidRPr="00AE17C0">
        <w:rPr>
          <w:b/>
          <w:color w:val="000000"/>
          <w:sz w:val="24"/>
          <w:szCs w:val="24"/>
          <w:lang w:eastAsia="en-US"/>
        </w:rPr>
        <w:br/>
        <w:t>учебной дисциплины:</w:t>
      </w:r>
    </w:p>
    <w:p w:rsidR="00AE17C0" w:rsidRDefault="00AE17C0" w:rsidP="00AE17C0">
      <w:pPr>
        <w:pStyle w:val="aa"/>
      </w:pPr>
      <w:r>
        <w:t>Изучение предметной области "Искусство" должно обеспечить:</w:t>
      </w:r>
    </w:p>
    <w:p w:rsidR="00AE17C0" w:rsidRDefault="00AE17C0" w:rsidP="00AE17C0">
      <w:pPr>
        <w:pStyle w:val="aa"/>
      </w:pPr>
      <w:r>
        <w:t>осознание значения искусства и творчества в личной и культурной самоидентификации личности;</w:t>
      </w:r>
    </w:p>
    <w:p w:rsidR="00AE17C0" w:rsidRDefault="00AE17C0" w:rsidP="00AE17C0">
      <w:pPr>
        <w:pStyle w:val="aa"/>
      </w:pPr>
      <w: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>
        <w:t>чувственно-эмоционально</w:t>
      </w:r>
      <w:proofErr w:type="gramEnd"/>
      <w: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AE17C0" w:rsidRDefault="00AE17C0" w:rsidP="00AE17C0">
      <w:pPr>
        <w:pStyle w:val="aa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AE17C0" w:rsidRDefault="00AE17C0" w:rsidP="00AE17C0">
      <w:pPr>
        <w:pStyle w:val="aa"/>
      </w:pPr>
      <w:r>
        <w:t>формирование профессиональных компетенций;</w:t>
      </w:r>
    </w:p>
    <w:p w:rsidR="00AE17C0" w:rsidRDefault="00AE17C0" w:rsidP="00AE17C0">
      <w:pPr>
        <w:pStyle w:val="aa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AE17C0" w:rsidRPr="00AE17C0" w:rsidRDefault="00AE17C0" w:rsidP="00AE17C0">
      <w:pPr>
        <w:shd w:val="clear" w:color="auto" w:fill="FFFFFF"/>
        <w:tabs>
          <w:tab w:val="left" w:pos="590"/>
        </w:tabs>
        <w:ind w:right="14"/>
        <w:rPr>
          <w:b/>
          <w:sz w:val="24"/>
          <w:szCs w:val="24"/>
        </w:rPr>
      </w:pPr>
    </w:p>
    <w:p w:rsidR="00B43302" w:rsidRPr="002349FB" w:rsidRDefault="00476C30" w:rsidP="005D08C6">
      <w:pPr>
        <w:shd w:val="clear" w:color="auto" w:fill="FFFFFF"/>
        <w:ind w:left="7" w:firstLine="576"/>
        <w:rPr>
          <w:color w:val="000000"/>
          <w:sz w:val="24"/>
          <w:szCs w:val="24"/>
        </w:rPr>
      </w:pPr>
      <w:r w:rsidRPr="002349FB">
        <w:rPr>
          <w:color w:val="000000"/>
          <w:sz w:val="24"/>
          <w:szCs w:val="24"/>
        </w:rPr>
        <w:t xml:space="preserve">В результате изучения профильных учебных дисциплин </w:t>
      </w:r>
      <w:proofErr w:type="gramStart"/>
      <w:r w:rsidRPr="002349FB">
        <w:rPr>
          <w:color w:val="000000"/>
          <w:sz w:val="24"/>
          <w:szCs w:val="24"/>
        </w:rPr>
        <w:t>обучающийся</w:t>
      </w:r>
      <w:proofErr w:type="gramEnd"/>
      <w:r w:rsidRPr="002349FB">
        <w:rPr>
          <w:color w:val="000000"/>
          <w:sz w:val="24"/>
          <w:szCs w:val="24"/>
        </w:rPr>
        <w:t xml:space="preserve"> должен: </w:t>
      </w:r>
    </w:p>
    <w:p w:rsidR="00AE17C0" w:rsidRPr="00B62B01" w:rsidRDefault="00AE17C0" w:rsidP="00AE17C0">
      <w:pPr>
        <w:shd w:val="clear" w:color="auto" w:fill="FFFFFF"/>
        <w:ind w:left="7" w:hanging="7"/>
        <w:rPr>
          <w:sz w:val="24"/>
          <w:szCs w:val="24"/>
        </w:rPr>
      </w:pPr>
      <w:r w:rsidRPr="00B62B01">
        <w:rPr>
          <w:b/>
          <w:bCs/>
          <w:color w:val="000000"/>
          <w:sz w:val="24"/>
          <w:szCs w:val="24"/>
        </w:rPr>
        <w:t>уметь:</w:t>
      </w:r>
    </w:p>
    <w:p w:rsidR="00AE17C0" w:rsidRPr="00B62B01" w:rsidRDefault="00AE17C0" w:rsidP="00AE17C0">
      <w:pPr>
        <w:shd w:val="clear" w:color="auto" w:fill="FFFFFF"/>
        <w:ind w:left="7" w:right="22"/>
        <w:jc w:val="both"/>
        <w:rPr>
          <w:sz w:val="24"/>
          <w:szCs w:val="24"/>
        </w:rPr>
      </w:pPr>
      <w:r w:rsidRPr="00B62B01">
        <w:rPr>
          <w:color w:val="000000"/>
          <w:sz w:val="24"/>
          <w:szCs w:val="24"/>
        </w:rPr>
        <w:t>-анализировать музыкальную и поэтическую стороны народного музыкального творчества;</w:t>
      </w:r>
    </w:p>
    <w:p w:rsidR="00AE17C0" w:rsidRPr="00B62B01" w:rsidRDefault="00AE17C0" w:rsidP="00AE17C0">
      <w:pPr>
        <w:shd w:val="clear" w:color="auto" w:fill="FFFFFF"/>
        <w:ind w:left="7" w:right="14"/>
        <w:jc w:val="both"/>
        <w:rPr>
          <w:sz w:val="24"/>
          <w:szCs w:val="24"/>
        </w:rPr>
      </w:pPr>
      <w:r w:rsidRPr="00B62B01">
        <w:rPr>
          <w:color w:val="000000"/>
          <w:sz w:val="24"/>
          <w:szCs w:val="24"/>
        </w:rPr>
        <w:t>-определять связь творчества профессиональных композиторов с народными национальными истоками;</w:t>
      </w:r>
    </w:p>
    <w:p w:rsidR="00AE17C0" w:rsidRPr="00B62B01" w:rsidRDefault="00AE17C0" w:rsidP="00AE17C0">
      <w:pPr>
        <w:shd w:val="clear" w:color="auto" w:fill="FFFFFF"/>
        <w:ind w:left="7" w:right="7"/>
        <w:jc w:val="both"/>
        <w:rPr>
          <w:sz w:val="24"/>
          <w:szCs w:val="24"/>
        </w:rPr>
      </w:pPr>
      <w:r w:rsidRPr="00B62B01">
        <w:rPr>
          <w:color w:val="000000"/>
          <w:sz w:val="24"/>
          <w:szCs w:val="24"/>
        </w:rPr>
        <w:t>-использовать лучшие образцы народного творчества для создания джазовых обработок, современных композиций на основе народно-песенного материала;</w:t>
      </w:r>
    </w:p>
    <w:p w:rsidR="00AE17C0" w:rsidRPr="00B62B01" w:rsidRDefault="00AE17C0" w:rsidP="00AE17C0">
      <w:pPr>
        <w:shd w:val="clear" w:color="auto" w:fill="FFFFFF"/>
        <w:rPr>
          <w:color w:val="000000"/>
          <w:sz w:val="24"/>
          <w:szCs w:val="24"/>
          <w:lang w:eastAsia="en-US"/>
        </w:rPr>
      </w:pPr>
      <w:r w:rsidRPr="00B62B01">
        <w:rPr>
          <w:color w:val="000000"/>
          <w:sz w:val="24"/>
          <w:szCs w:val="24"/>
          <w:lang w:eastAsia="en-US"/>
        </w:rPr>
        <w:t xml:space="preserve">- исполнять произведения народного музыкального творчества на уроках по специальности; </w:t>
      </w:r>
    </w:p>
    <w:p w:rsidR="00AE17C0" w:rsidRPr="00B62B01" w:rsidRDefault="00AE17C0" w:rsidP="00AE17C0">
      <w:pPr>
        <w:shd w:val="clear" w:color="auto" w:fill="FFFFFF"/>
        <w:rPr>
          <w:sz w:val="24"/>
          <w:szCs w:val="24"/>
        </w:rPr>
      </w:pPr>
      <w:r w:rsidRPr="00B62B01">
        <w:rPr>
          <w:b/>
          <w:bCs/>
          <w:color w:val="000000"/>
          <w:sz w:val="24"/>
          <w:szCs w:val="24"/>
          <w:lang w:eastAsia="en-US"/>
        </w:rPr>
        <w:t>знать:</w:t>
      </w:r>
    </w:p>
    <w:p w:rsidR="00474E6C" w:rsidRPr="00B62B01" w:rsidRDefault="00AE17C0" w:rsidP="00AE17C0">
      <w:pPr>
        <w:shd w:val="clear" w:color="auto" w:fill="FFFFFF"/>
        <w:rPr>
          <w:color w:val="000000"/>
          <w:sz w:val="24"/>
          <w:szCs w:val="24"/>
        </w:rPr>
      </w:pPr>
      <w:r w:rsidRPr="00B62B01">
        <w:rPr>
          <w:color w:val="000000"/>
          <w:sz w:val="24"/>
          <w:szCs w:val="24"/>
        </w:rPr>
        <w:t xml:space="preserve">-основные жанры отечественного народного музыкального творчества; </w:t>
      </w:r>
    </w:p>
    <w:p w:rsidR="00AE17C0" w:rsidRPr="00B62B01" w:rsidRDefault="00AE17C0" w:rsidP="00AE17C0">
      <w:pPr>
        <w:shd w:val="clear" w:color="auto" w:fill="FFFFFF"/>
        <w:rPr>
          <w:sz w:val="24"/>
          <w:szCs w:val="24"/>
        </w:rPr>
      </w:pPr>
      <w:r w:rsidRPr="00B62B01">
        <w:rPr>
          <w:color w:val="000000"/>
          <w:sz w:val="24"/>
          <w:szCs w:val="24"/>
        </w:rPr>
        <w:t>-условия    возникновения    и    бытования    различных    жанров    народного музыкального творчества;</w:t>
      </w:r>
    </w:p>
    <w:p w:rsidR="00AE17C0" w:rsidRPr="00B62B01" w:rsidRDefault="00AE17C0" w:rsidP="00AE17C0">
      <w:pPr>
        <w:shd w:val="clear" w:color="auto" w:fill="FFFFFF"/>
        <w:ind w:left="7"/>
        <w:rPr>
          <w:color w:val="000000"/>
          <w:sz w:val="24"/>
          <w:szCs w:val="24"/>
        </w:rPr>
      </w:pPr>
      <w:r w:rsidRPr="00B62B01">
        <w:rPr>
          <w:color w:val="000000"/>
          <w:sz w:val="24"/>
          <w:szCs w:val="24"/>
        </w:rPr>
        <w:t>-специфику средств выразительности музыкального фольклора;</w:t>
      </w:r>
    </w:p>
    <w:p w:rsidR="00AE17C0" w:rsidRPr="00B62B01" w:rsidRDefault="00AE17C0" w:rsidP="00AE17C0">
      <w:pPr>
        <w:shd w:val="clear" w:color="auto" w:fill="FFFFFF"/>
        <w:ind w:left="7"/>
        <w:rPr>
          <w:sz w:val="24"/>
          <w:szCs w:val="24"/>
        </w:rPr>
      </w:pPr>
      <w:r w:rsidRPr="00B62B01">
        <w:rPr>
          <w:color w:val="000000"/>
          <w:sz w:val="24"/>
          <w:szCs w:val="24"/>
        </w:rPr>
        <w:t>-особенности    национальной    народной    музыки    и    ее    влияние    на специфические черты композиторских школ;</w:t>
      </w:r>
    </w:p>
    <w:p w:rsidR="00AE17C0" w:rsidRPr="00B62B01" w:rsidRDefault="00AE17C0" w:rsidP="00AE17C0">
      <w:pPr>
        <w:shd w:val="clear" w:color="auto" w:fill="FFFFFF"/>
        <w:rPr>
          <w:color w:val="000000"/>
          <w:sz w:val="24"/>
          <w:szCs w:val="24"/>
        </w:rPr>
      </w:pPr>
      <w:r w:rsidRPr="00B62B01">
        <w:rPr>
          <w:color w:val="000000"/>
          <w:sz w:val="24"/>
          <w:szCs w:val="24"/>
        </w:rPr>
        <w:t>-историческую периодизацию и жанровую систему отечественной народной музыкальной культуры;</w:t>
      </w:r>
    </w:p>
    <w:p w:rsidR="00AE17C0" w:rsidRDefault="00AE17C0" w:rsidP="00AE17C0">
      <w:pPr>
        <w:shd w:val="clear" w:color="auto" w:fill="FFFFFF"/>
        <w:rPr>
          <w:color w:val="000000"/>
          <w:sz w:val="24"/>
          <w:szCs w:val="24"/>
        </w:rPr>
      </w:pPr>
      <w:r w:rsidRPr="00B62B01">
        <w:rPr>
          <w:color w:val="000000"/>
          <w:sz w:val="24"/>
          <w:szCs w:val="24"/>
        </w:rPr>
        <w:t>-методологию исследования народного творчества;</w:t>
      </w:r>
    </w:p>
    <w:p w:rsidR="00FF48B5" w:rsidRPr="00FF48B5" w:rsidRDefault="00FF48B5" w:rsidP="00FF48B5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F48B5">
        <w:rPr>
          <w:rFonts w:ascii="Calibri" w:eastAsia="Calibri" w:hAnsi="Calibri" w:cs="Calibri"/>
          <w:sz w:val="24"/>
          <w:szCs w:val="24"/>
          <w:lang w:eastAsia="en-US"/>
        </w:rPr>
        <w:t xml:space="preserve">- </w:t>
      </w:r>
      <w:r w:rsidRPr="00FF48B5">
        <w:rPr>
          <w:rFonts w:eastAsia="Calibri"/>
          <w:sz w:val="24"/>
          <w:szCs w:val="24"/>
          <w:lang w:eastAsia="en-US"/>
        </w:rPr>
        <w:t>основные черты фольклора зарубежных стран, жанры, музыкальные особенности, условия бытования.</w:t>
      </w:r>
    </w:p>
    <w:p w:rsidR="00FF48B5" w:rsidRDefault="00FF48B5" w:rsidP="00AE17C0">
      <w:pPr>
        <w:shd w:val="clear" w:color="auto" w:fill="FFFFFF"/>
        <w:rPr>
          <w:color w:val="000000"/>
          <w:sz w:val="24"/>
          <w:szCs w:val="24"/>
        </w:rPr>
      </w:pPr>
    </w:p>
    <w:p w:rsidR="00FF48B5" w:rsidRPr="002349FB" w:rsidRDefault="00FF48B5" w:rsidP="00AE17C0">
      <w:pPr>
        <w:shd w:val="clear" w:color="auto" w:fill="FFFFFF"/>
        <w:rPr>
          <w:sz w:val="24"/>
          <w:szCs w:val="24"/>
        </w:rPr>
      </w:pPr>
    </w:p>
    <w:p w:rsidR="00AE17C0" w:rsidRPr="00474E6C" w:rsidRDefault="00AE17C0" w:rsidP="00AE17C0">
      <w:pPr>
        <w:ind w:left="360"/>
        <w:jc w:val="both"/>
        <w:rPr>
          <w:b/>
          <w:sz w:val="24"/>
          <w:szCs w:val="24"/>
        </w:rPr>
      </w:pPr>
      <w:bookmarkStart w:id="1" w:name="sub_81"/>
      <w:bookmarkStart w:id="2" w:name="sub_82"/>
      <w:bookmarkStart w:id="3" w:name="sub_84"/>
      <w:bookmarkStart w:id="4" w:name="sub_87"/>
      <w:r w:rsidRPr="00474E6C">
        <w:rPr>
          <w:b/>
          <w:sz w:val="24"/>
          <w:szCs w:val="24"/>
        </w:rPr>
        <w:t>Формируемые компетенции.</w:t>
      </w:r>
    </w:p>
    <w:p w:rsidR="00AE17C0" w:rsidRPr="00FD3394" w:rsidRDefault="00AE17C0" w:rsidP="00AE17C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E17C0" w:rsidRPr="00FD3394" w:rsidRDefault="00AE17C0" w:rsidP="00AE17C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  3. Решать проблемы, оценивать риски и принимать решения в нестандартных ситуациях.</w:t>
      </w:r>
    </w:p>
    <w:p w:rsidR="00AE17C0" w:rsidRPr="00FD3394" w:rsidRDefault="00AE17C0" w:rsidP="00AE17C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E17C0" w:rsidRPr="00FD3394" w:rsidRDefault="00AE17C0" w:rsidP="00AE17C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  6. Работать в коллективе и команде, эффективно общаться с коллегами, руководством.</w:t>
      </w:r>
    </w:p>
    <w:p w:rsidR="00AE17C0" w:rsidRPr="00FD3394" w:rsidRDefault="00AE17C0" w:rsidP="00AE17C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17C0" w:rsidRPr="00FD3394" w:rsidRDefault="00AE17C0" w:rsidP="00AE17C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ОК 10. Использовать личностные, метапредметные,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AE17C0" w:rsidRPr="00FD3394" w:rsidRDefault="00AE17C0" w:rsidP="00AE17C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ПК 1.3. Систематически работать над подбором и совершенствованием исполнительского репертуара.</w:t>
      </w:r>
    </w:p>
    <w:p w:rsidR="00AE17C0" w:rsidRDefault="00AE17C0" w:rsidP="00AE17C0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ПК 1.4. Использовать комплекс музыкально-исполнительских сре</w:t>
      </w:r>
      <w:proofErr w:type="gramStart"/>
      <w:r w:rsidRPr="00FD3394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D3394">
        <w:rPr>
          <w:rFonts w:ascii="Times New Roman" w:eastAsia="Times New Roman" w:hAnsi="Times New Roman" w:cs="Times New Roman"/>
          <w:sz w:val="24"/>
          <w:szCs w:val="24"/>
        </w:rPr>
        <w:t>я достижения художественной выразительности в соответствии со стилем музыкального произведения.</w:t>
      </w:r>
    </w:p>
    <w:p w:rsidR="00AE17C0" w:rsidRDefault="00AE17C0" w:rsidP="00AE17C0">
      <w:pPr>
        <w:pStyle w:val="a4"/>
        <w:numPr>
          <w:ilvl w:val="0"/>
          <w:numId w:val="31"/>
        </w:numPr>
      </w:pPr>
      <w:r w:rsidRPr="00FD3394">
        <w:rPr>
          <w:rFonts w:ascii="Times New Roman" w:eastAsia="Times New Roman" w:hAnsi="Times New Roman" w:cs="Times New Roman"/>
          <w:sz w:val="24"/>
          <w:szCs w:val="24"/>
        </w:rPr>
        <w:t>ПК 1.6.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</w:t>
      </w:r>
      <w:r w:rsidRPr="009C1FD2">
        <w:t>.</w:t>
      </w:r>
    </w:p>
    <w:bookmarkEnd w:id="1"/>
    <w:bookmarkEnd w:id="2"/>
    <w:bookmarkEnd w:id="3"/>
    <w:bookmarkEnd w:id="4"/>
    <w:p w:rsidR="00950FFE" w:rsidRPr="002349FB" w:rsidRDefault="00950FFE" w:rsidP="00950FFE">
      <w:pPr>
        <w:rPr>
          <w:sz w:val="24"/>
          <w:szCs w:val="24"/>
        </w:rPr>
      </w:pPr>
    </w:p>
    <w:p w:rsidR="0076619B" w:rsidRPr="002349FB" w:rsidRDefault="0076619B" w:rsidP="0076619B">
      <w:pPr>
        <w:shd w:val="clear" w:color="auto" w:fill="FFFFFF"/>
        <w:ind w:left="22" w:right="14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  <w:lang w:eastAsia="en-US"/>
        </w:rPr>
        <w:t xml:space="preserve">1.4 </w:t>
      </w:r>
      <w:r w:rsidRPr="0076619B">
        <w:rPr>
          <w:b/>
          <w:color w:val="000000"/>
          <w:spacing w:val="-9"/>
          <w:sz w:val="24"/>
          <w:szCs w:val="24"/>
          <w:lang w:eastAsia="en-US"/>
        </w:rPr>
        <w:t>Рекомендуемое количество часов на освоение программы</w:t>
      </w:r>
      <w:r>
        <w:rPr>
          <w:b/>
          <w:color w:val="000000"/>
          <w:spacing w:val="-9"/>
          <w:sz w:val="24"/>
          <w:szCs w:val="24"/>
          <w:lang w:eastAsia="en-US"/>
        </w:rPr>
        <w:t xml:space="preserve"> </w:t>
      </w:r>
      <w:r w:rsidRPr="0076619B">
        <w:rPr>
          <w:b/>
          <w:color w:val="000000"/>
          <w:spacing w:val="-10"/>
          <w:sz w:val="24"/>
          <w:szCs w:val="24"/>
        </w:rPr>
        <w:t>учебной дисциплины</w:t>
      </w:r>
      <w:r w:rsidRPr="002349FB">
        <w:rPr>
          <w:color w:val="000000"/>
          <w:spacing w:val="-10"/>
          <w:sz w:val="24"/>
          <w:szCs w:val="24"/>
        </w:rPr>
        <w:t>:</w:t>
      </w:r>
    </w:p>
    <w:p w:rsidR="0076619B" w:rsidRDefault="0076619B" w:rsidP="0076619B">
      <w:pPr>
        <w:shd w:val="clear" w:color="auto" w:fill="FFFFFF"/>
        <w:tabs>
          <w:tab w:val="left" w:pos="590"/>
        </w:tabs>
        <w:ind w:left="22" w:right="14"/>
        <w:jc w:val="both"/>
        <w:rPr>
          <w:color w:val="000000"/>
          <w:spacing w:val="-9"/>
          <w:sz w:val="24"/>
          <w:szCs w:val="24"/>
        </w:rPr>
      </w:pPr>
      <w:r w:rsidRPr="002349FB">
        <w:rPr>
          <w:color w:val="000000"/>
          <w:spacing w:val="-9"/>
          <w:sz w:val="24"/>
          <w:szCs w:val="24"/>
        </w:rPr>
        <w:t xml:space="preserve">максимальной учебной нагрузки </w:t>
      </w:r>
      <w:proofErr w:type="gramStart"/>
      <w:r w:rsidRPr="002349FB">
        <w:rPr>
          <w:color w:val="000000"/>
          <w:spacing w:val="-9"/>
          <w:sz w:val="24"/>
          <w:szCs w:val="24"/>
        </w:rPr>
        <w:t>обучающегося</w:t>
      </w:r>
      <w:proofErr w:type="gramEnd"/>
      <w:r w:rsidRPr="002349FB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4</w:t>
      </w:r>
      <w:r w:rsidR="00A24426">
        <w:rPr>
          <w:color w:val="000000"/>
          <w:spacing w:val="-9"/>
          <w:sz w:val="24"/>
          <w:szCs w:val="24"/>
        </w:rPr>
        <w:t>5</w:t>
      </w:r>
      <w:r w:rsidRPr="002349FB">
        <w:rPr>
          <w:color w:val="000000"/>
          <w:spacing w:val="-9"/>
          <w:sz w:val="24"/>
          <w:szCs w:val="24"/>
        </w:rPr>
        <w:t xml:space="preserve"> час</w:t>
      </w:r>
      <w:r w:rsidR="00A24426">
        <w:rPr>
          <w:color w:val="000000"/>
          <w:spacing w:val="-9"/>
          <w:sz w:val="24"/>
          <w:szCs w:val="24"/>
        </w:rPr>
        <w:t>ов</w:t>
      </w:r>
      <w:r w:rsidRPr="002349FB">
        <w:rPr>
          <w:color w:val="000000"/>
          <w:spacing w:val="-9"/>
          <w:sz w:val="24"/>
          <w:szCs w:val="24"/>
        </w:rPr>
        <w:t xml:space="preserve">, в том числе: </w:t>
      </w:r>
    </w:p>
    <w:p w:rsidR="0076619B" w:rsidRDefault="0076619B" w:rsidP="0076619B">
      <w:pPr>
        <w:shd w:val="clear" w:color="auto" w:fill="FFFFFF"/>
        <w:tabs>
          <w:tab w:val="left" w:pos="590"/>
        </w:tabs>
        <w:ind w:left="22" w:right="14"/>
        <w:jc w:val="both"/>
        <w:rPr>
          <w:color w:val="000000"/>
          <w:spacing w:val="-9"/>
          <w:sz w:val="24"/>
          <w:szCs w:val="24"/>
        </w:rPr>
      </w:pPr>
      <w:r w:rsidRPr="002349FB">
        <w:rPr>
          <w:color w:val="000000"/>
          <w:spacing w:val="-9"/>
          <w:sz w:val="24"/>
          <w:szCs w:val="24"/>
        </w:rPr>
        <w:t xml:space="preserve">обязательной аудиторной учебной нагрузки </w:t>
      </w:r>
      <w:proofErr w:type="gramStart"/>
      <w:r w:rsidRPr="002349FB">
        <w:rPr>
          <w:color w:val="000000"/>
          <w:spacing w:val="-9"/>
          <w:sz w:val="24"/>
          <w:szCs w:val="24"/>
        </w:rPr>
        <w:t>обучающегося</w:t>
      </w:r>
      <w:proofErr w:type="gramEnd"/>
      <w:r w:rsidRPr="002349FB">
        <w:rPr>
          <w:color w:val="000000"/>
          <w:spacing w:val="-9"/>
          <w:sz w:val="24"/>
          <w:szCs w:val="24"/>
        </w:rPr>
        <w:t xml:space="preserve"> 3</w:t>
      </w:r>
      <w:r w:rsidR="00A24426">
        <w:rPr>
          <w:color w:val="000000"/>
          <w:spacing w:val="-9"/>
          <w:sz w:val="24"/>
          <w:szCs w:val="24"/>
        </w:rPr>
        <w:t>6</w:t>
      </w:r>
      <w:r w:rsidRPr="002349FB">
        <w:rPr>
          <w:color w:val="000000"/>
          <w:spacing w:val="-9"/>
          <w:sz w:val="24"/>
          <w:szCs w:val="24"/>
        </w:rPr>
        <w:t xml:space="preserve"> часов.</w:t>
      </w:r>
    </w:p>
    <w:p w:rsidR="0076619B" w:rsidRPr="002349FB" w:rsidRDefault="0076619B" w:rsidP="0076619B">
      <w:pPr>
        <w:shd w:val="clear" w:color="auto" w:fill="FFFFFF"/>
        <w:tabs>
          <w:tab w:val="left" w:pos="590"/>
        </w:tabs>
        <w:ind w:left="22" w:right="14"/>
        <w:jc w:val="both"/>
        <w:rPr>
          <w:sz w:val="24"/>
          <w:szCs w:val="24"/>
          <w:lang w:eastAsia="en-US"/>
        </w:rPr>
      </w:pPr>
      <w:r>
        <w:rPr>
          <w:color w:val="000000"/>
          <w:spacing w:val="-9"/>
          <w:sz w:val="24"/>
          <w:szCs w:val="24"/>
        </w:rPr>
        <w:t xml:space="preserve">Самостоятельной работы </w:t>
      </w:r>
      <w:proofErr w:type="gramStart"/>
      <w:r>
        <w:rPr>
          <w:color w:val="000000"/>
          <w:spacing w:val="-9"/>
          <w:sz w:val="24"/>
          <w:szCs w:val="24"/>
        </w:rPr>
        <w:t>обучающегося</w:t>
      </w:r>
      <w:proofErr w:type="gramEnd"/>
      <w:r>
        <w:rPr>
          <w:color w:val="000000"/>
          <w:spacing w:val="-9"/>
          <w:sz w:val="24"/>
          <w:szCs w:val="24"/>
        </w:rPr>
        <w:t xml:space="preserve"> – 9 часов</w:t>
      </w:r>
    </w:p>
    <w:p w:rsidR="0076619B" w:rsidRDefault="0076619B" w:rsidP="00C10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C1096D" w:rsidRDefault="00C1096D" w:rsidP="00C10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2349FB">
        <w:rPr>
          <w:b/>
          <w:sz w:val="24"/>
          <w:szCs w:val="24"/>
        </w:rPr>
        <w:t>2. СТРУКТУРА И СОДЕРЖАНИЕ УЧЕБНОЙ ДИСЦИПЛИНЫ</w:t>
      </w:r>
    </w:p>
    <w:p w:rsidR="002349FB" w:rsidRPr="002349FB" w:rsidRDefault="002349FB" w:rsidP="002349F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="0076619B">
        <w:rPr>
          <w:b/>
          <w:sz w:val="24"/>
          <w:szCs w:val="24"/>
        </w:rPr>
        <w:t xml:space="preserve"> Объем учебной дисциплины и виды работ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0"/>
        <w:gridCol w:w="2023"/>
      </w:tblGrid>
      <w:tr w:rsidR="002349FB" w:rsidRPr="002349FB" w:rsidTr="00820B36">
        <w:trPr>
          <w:trHeight w:hRule="exact" w:val="475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2349FB" w:rsidP="00F875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2349FB" w:rsidP="00F8757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9FB">
              <w:rPr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2349FB" w:rsidRPr="002349FB" w:rsidTr="00820B36">
        <w:trPr>
          <w:trHeight w:hRule="exact" w:val="38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2349FB" w:rsidP="00F8757E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76619B" w:rsidP="00F875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24426">
              <w:rPr>
                <w:b/>
                <w:sz w:val="24"/>
                <w:szCs w:val="24"/>
              </w:rPr>
              <w:t>5</w:t>
            </w:r>
          </w:p>
        </w:tc>
      </w:tr>
      <w:tr w:rsidR="002349FB" w:rsidRPr="002349FB" w:rsidTr="00820B36">
        <w:trPr>
          <w:trHeight w:hRule="exact" w:val="38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2349FB" w:rsidP="00F8757E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2349FB" w:rsidP="0076619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349FB">
              <w:rPr>
                <w:b/>
                <w:sz w:val="24"/>
                <w:szCs w:val="24"/>
              </w:rPr>
              <w:t>3</w:t>
            </w:r>
            <w:r w:rsidR="00A24426">
              <w:rPr>
                <w:b/>
                <w:sz w:val="24"/>
                <w:szCs w:val="24"/>
              </w:rPr>
              <w:t>6</w:t>
            </w:r>
          </w:p>
        </w:tc>
      </w:tr>
      <w:tr w:rsidR="002349FB" w:rsidRPr="002349FB" w:rsidTr="00820B36">
        <w:trPr>
          <w:trHeight w:hRule="exact" w:val="403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2349FB" w:rsidP="00F8757E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2349FB" w:rsidP="00F8757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349FB" w:rsidRPr="002349FB" w:rsidTr="00820B36">
        <w:trPr>
          <w:trHeight w:hRule="exact" w:val="389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2349FB" w:rsidRDefault="002349FB" w:rsidP="00F8757E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619B" w:rsidRDefault="0076619B" w:rsidP="00F875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6619B" w:rsidRDefault="0076619B" w:rsidP="00F875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349FB" w:rsidRDefault="0076619B" w:rsidP="00F875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76619B" w:rsidRPr="002349FB" w:rsidRDefault="0076619B" w:rsidP="00F8757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349FB" w:rsidRPr="002349FB" w:rsidTr="0076619B">
        <w:trPr>
          <w:trHeight w:hRule="exact" w:val="1003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C35746" w:rsidRDefault="002349FB" w:rsidP="00F8757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35746">
              <w:rPr>
                <w:b/>
                <w:bCs/>
                <w:color w:val="000000"/>
                <w:spacing w:val="-1"/>
                <w:sz w:val="24"/>
                <w:szCs w:val="24"/>
              </w:rPr>
              <w:t>Самостоятельная работа обучающегося (всего)</w:t>
            </w:r>
          </w:p>
          <w:p w:rsidR="002349FB" w:rsidRPr="00C35746" w:rsidRDefault="002349FB" w:rsidP="00F8757E">
            <w:pPr>
              <w:shd w:val="clear" w:color="auto" w:fill="FFFFFF"/>
              <w:ind w:right="986" w:firstLine="22"/>
              <w:rPr>
                <w:sz w:val="24"/>
                <w:szCs w:val="24"/>
              </w:rPr>
            </w:pPr>
            <w:r w:rsidRPr="00C35746">
              <w:rPr>
                <w:color w:val="000000"/>
                <w:sz w:val="24"/>
                <w:szCs w:val="24"/>
              </w:rPr>
              <w:t xml:space="preserve">в том числе: </w:t>
            </w:r>
            <w:r w:rsidRPr="00C35746">
              <w:rPr>
                <w:i/>
                <w:iCs/>
                <w:color w:val="000000"/>
                <w:sz w:val="24"/>
                <w:szCs w:val="24"/>
              </w:rPr>
              <w:t>Творческие задания Прослушивание песенного материала Запоминание текста и мелодии</w:t>
            </w:r>
          </w:p>
        </w:tc>
        <w:tc>
          <w:tcPr>
            <w:tcW w:w="20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C35746" w:rsidRDefault="002349FB" w:rsidP="00F8757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349FB" w:rsidRPr="002349FB" w:rsidTr="0076619B">
        <w:trPr>
          <w:trHeight w:hRule="exact" w:val="520"/>
        </w:trPr>
        <w:tc>
          <w:tcPr>
            <w:tcW w:w="9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9FB" w:rsidRPr="00C35746" w:rsidRDefault="002349FB" w:rsidP="0076619B">
            <w:pPr>
              <w:shd w:val="clear" w:color="auto" w:fill="FFFFFF"/>
              <w:ind w:right="29"/>
              <w:rPr>
                <w:sz w:val="24"/>
                <w:szCs w:val="24"/>
              </w:rPr>
            </w:pPr>
            <w:r w:rsidRPr="00C35746">
              <w:rPr>
                <w:i/>
                <w:iCs/>
                <w:color w:val="000000"/>
                <w:sz w:val="24"/>
                <w:szCs w:val="24"/>
              </w:rPr>
              <w:t xml:space="preserve">Итоговая аттестация в форме </w:t>
            </w:r>
            <w:r w:rsidR="0076619B" w:rsidRPr="00C35746">
              <w:rPr>
                <w:i/>
                <w:iCs/>
                <w:color w:val="000000"/>
                <w:sz w:val="24"/>
                <w:szCs w:val="24"/>
              </w:rPr>
              <w:t xml:space="preserve">дифференцированного зачета в </w:t>
            </w:r>
            <w:r w:rsidR="00C35746" w:rsidRPr="00C35746">
              <w:rPr>
                <w:i/>
                <w:iCs/>
                <w:color w:val="000000"/>
                <w:sz w:val="24"/>
                <w:szCs w:val="24"/>
              </w:rPr>
              <w:t>6</w:t>
            </w:r>
            <w:r w:rsidR="0076619B" w:rsidRPr="00C35746">
              <w:rPr>
                <w:i/>
                <w:iCs/>
                <w:color w:val="000000"/>
                <w:sz w:val="24"/>
                <w:szCs w:val="24"/>
              </w:rPr>
              <w:t xml:space="preserve"> классе</w:t>
            </w:r>
          </w:p>
        </w:tc>
      </w:tr>
    </w:tbl>
    <w:p w:rsidR="002A75A4" w:rsidRDefault="002A75A4" w:rsidP="00C10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  <w:sectPr w:rsidR="002A75A4" w:rsidSect="00A75AEE">
          <w:pgSz w:w="11909" w:h="16834"/>
          <w:pgMar w:top="1440" w:right="727" w:bottom="720" w:left="1276" w:header="720" w:footer="720" w:gutter="0"/>
          <w:cols w:space="60"/>
          <w:noEndnote/>
        </w:sectPr>
      </w:pPr>
    </w:p>
    <w:p w:rsidR="0076619B" w:rsidRDefault="0076619B" w:rsidP="007661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2.2. Тематический план и содержание дисциплины</w:t>
      </w:r>
    </w:p>
    <w:p w:rsidR="002533F7" w:rsidRPr="002349FB" w:rsidRDefault="002533F7" w:rsidP="0076619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b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930"/>
        <w:gridCol w:w="1843"/>
        <w:gridCol w:w="1701"/>
      </w:tblGrid>
      <w:tr w:rsidR="002A75A4" w:rsidRPr="002349FB" w:rsidTr="009D2B49">
        <w:trPr>
          <w:trHeight w:val="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65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материала,</w:t>
            </w:r>
          </w:p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2A75A4" w:rsidP="002A7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Уровень освоения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434BAB" w:rsidRDefault="002A75A4" w:rsidP="002A75A4">
            <w:pPr>
              <w:jc w:val="both"/>
              <w:rPr>
                <w:i/>
                <w:sz w:val="24"/>
                <w:szCs w:val="24"/>
              </w:rPr>
            </w:pPr>
            <w:r w:rsidRPr="00434BAB">
              <w:rPr>
                <w:sz w:val="24"/>
                <w:szCs w:val="24"/>
              </w:rPr>
              <w:t>1.Введение. Понятие «фольклор». Специфические особенности фольклора.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49" w:rsidRPr="00434BAB" w:rsidRDefault="009D2B49" w:rsidP="009D2B49">
            <w:pPr>
              <w:shd w:val="clear" w:color="auto" w:fill="FFFFFF"/>
              <w:ind w:left="58" w:right="14" w:firstLine="576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Введение. Задачи, стоящие перед студентами. Необходимые учебники, учебные пособия, сборники песен.</w:t>
            </w:r>
          </w:p>
          <w:p w:rsidR="009D2B49" w:rsidRPr="00434BAB" w:rsidRDefault="009D2B49" w:rsidP="009D2B49">
            <w:pPr>
              <w:shd w:val="clear" w:color="auto" w:fill="FFFFFF"/>
              <w:spacing w:before="7"/>
              <w:ind w:left="43" w:firstLine="576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Понятие традиционной культуры и ее важнейшие признаки: система мифологических представлений об окружающем мире, ориентация на воспроизведение традиционного опыта. Категория коллективности народной культуры и искусства. Устный способ передачи опыта. Две важнейшие сферы жизнедеятельности: земледелие, социальные и семейные отношения. Обряд как универсальный способ взаимодействия людей с внешним миром и другими сообществами людей. Синкретизм народной культуры. Фольклор как синкретичное искусство, неразрывно связанное с обрядом и мировоззрением традиционного общества. Бифункциональность народного искусства. Вариативность фольклора.</w:t>
            </w:r>
          </w:p>
          <w:p w:rsidR="009D2B49" w:rsidRPr="00434BAB" w:rsidRDefault="009D2B49" w:rsidP="009D2B49">
            <w:pPr>
              <w:shd w:val="clear" w:color="auto" w:fill="FFFFFF"/>
              <w:ind w:left="29" w:right="7" w:firstLine="583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Определение понятия «народное музыкальное творчество» как совокупности видов и жанров народного искусства, содержание которых раскрывается в процессе музыкального интонирования.</w:t>
            </w:r>
          </w:p>
          <w:p w:rsidR="009D2B49" w:rsidRPr="00434BAB" w:rsidRDefault="009D2B49" w:rsidP="009D2B49">
            <w:pPr>
              <w:shd w:val="clear" w:color="auto" w:fill="FFFFFF"/>
              <w:ind w:left="29" w:right="7" w:firstLine="583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Основные особенности народного музыкального творчества: устная природа, многовариантность, сосуществование различных исторических пластов, взаимодействия индивидуального и коллективного творческого процесса, сикретизм.</w:t>
            </w:r>
          </w:p>
          <w:p w:rsidR="002A75A4" w:rsidRPr="00434BAB" w:rsidRDefault="009D2B49" w:rsidP="009D2B49">
            <w:pPr>
              <w:shd w:val="clear" w:color="auto" w:fill="FFFFFF"/>
              <w:ind w:left="612"/>
              <w:rPr>
                <w:i/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Фольклористика - наука о фольклоре.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434BAB" w:rsidRDefault="002A75A4" w:rsidP="00792EA0">
            <w:pPr>
              <w:jc w:val="center"/>
              <w:rPr>
                <w:i/>
                <w:sz w:val="24"/>
                <w:szCs w:val="24"/>
              </w:rPr>
            </w:pPr>
            <w:r w:rsidRPr="00434BA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1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434BAB" w:rsidRDefault="002A75A4" w:rsidP="00657DBA">
            <w:pPr>
              <w:jc w:val="both"/>
              <w:rPr>
                <w:sz w:val="24"/>
                <w:szCs w:val="24"/>
              </w:rPr>
            </w:pPr>
            <w:r w:rsidRPr="00434BAB">
              <w:rPr>
                <w:sz w:val="24"/>
                <w:szCs w:val="24"/>
              </w:rPr>
              <w:t>2.Система жанров русского музыкального фольклора.</w:t>
            </w:r>
          </w:p>
          <w:p w:rsidR="002A75A4" w:rsidRPr="00434BAB" w:rsidRDefault="002A75A4" w:rsidP="00657D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49" w:rsidRPr="00434BAB" w:rsidRDefault="009D2B49" w:rsidP="009D2B49">
            <w:pPr>
              <w:shd w:val="clear" w:color="auto" w:fill="FFFFFF"/>
              <w:ind w:firstLine="569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 xml:space="preserve">Понятие жанра. Жанр исторически сложившаяся взаимосвязь фольклорного произведения с его жизненным назначением (функцией). Три категории, определяющие жанр песни: жизненное назначение (функция), образно-поэтическое содержание, выразительные средства. Прикладная функция сочетается с эстетической функцией. Функциональная характеристика песни - обязательная характеристика при определении жанра песни. Система связей с обрядом: непосредственные, изначальные связи, более сложные, опосредованные. Классификация песен с учетом обрядовой характеристики: песни, сопровождающие календарные обряды, песни, сопровождающие семейно-бытовые обряды. Виды деятельности и классификация песен. Сезонная приуроченность и жанровая классификация. Песни, утратившие связи с обрядами. Роль образно-поэтического </w:t>
            </w:r>
            <w:r w:rsidRPr="00434BAB">
              <w:rPr>
                <w:color w:val="000000"/>
                <w:sz w:val="24"/>
                <w:szCs w:val="24"/>
              </w:rPr>
              <w:lastRenderedPageBreak/>
              <w:t>содержания</w:t>
            </w:r>
          </w:p>
          <w:p w:rsidR="009D2B49" w:rsidRPr="00434BAB" w:rsidRDefault="009D2B49" w:rsidP="009D2B49">
            <w:pPr>
              <w:shd w:val="clear" w:color="auto" w:fill="FFFFFF"/>
              <w:ind w:left="36" w:right="29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pacing w:val="-1"/>
                <w:sz w:val="24"/>
                <w:szCs w:val="24"/>
              </w:rPr>
              <w:t xml:space="preserve">и жанровая классификация песен. Роль выразительных средств музыкального </w:t>
            </w:r>
            <w:r w:rsidRPr="00434BAB">
              <w:rPr>
                <w:color w:val="000000"/>
                <w:sz w:val="24"/>
                <w:szCs w:val="24"/>
              </w:rPr>
              <w:t>языка в определении жанра песни. Проблема исторической последовательности возникновения жанров.</w:t>
            </w:r>
          </w:p>
          <w:p w:rsidR="002A75A4" w:rsidRPr="00434BAB" w:rsidRDefault="009D2B49" w:rsidP="009D2B49">
            <w:pPr>
              <w:shd w:val="clear" w:color="auto" w:fill="FFFFFF"/>
              <w:ind w:left="612"/>
              <w:rPr>
                <w:color w:val="000000"/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Таблица песенных жанров русского фольклора.</w:t>
            </w:r>
          </w:p>
          <w:p w:rsidR="009D2B49" w:rsidRPr="00434BAB" w:rsidRDefault="009D2B49" w:rsidP="009D2B49">
            <w:pPr>
              <w:shd w:val="clear" w:color="auto" w:fill="FFFFFF"/>
              <w:ind w:left="612"/>
              <w:rPr>
                <w:i/>
                <w:sz w:val="24"/>
                <w:szCs w:val="24"/>
              </w:rPr>
            </w:pPr>
            <w:r w:rsidRPr="00434BAB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34BAB">
              <w:rPr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  <w:r w:rsidRPr="00434BAB">
              <w:rPr>
                <w:sz w:val="24"/>
                <w:szCs w:val="24"/>
              </w:rPr>
              <w:lastRenderedPageBreak/>
              <w:t>2</w:t>
            </w:r>
          </w:p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</w:p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</w:p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</w:p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</w:p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2A75A4" w:rsidRPr="00434BAB" w:rsidRDefault="002A75A4" w:rsidP="00792EA0">
            <w:pPr>
              <w:jc w:val="right"/>
              <w:rPr>
                <w:i/>
                <w:sz w:val="24"/>
                <w:szCs w:val="24"/>
              </w:rPr>
            </w:pPr>
            <w:r w:rsidRPr="00434BA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1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434BAB" w:rsidRDefault="002A75A4" w:rsidP="00657DBA">
            <w:pPr>
              <w:jc w:val="both"/>
              <w:rPr>
                <w:sz w:val="24"/>
                <w:szCs w:val="24"/>
              </w:rPr>
            </w:pPr>
            <w:r w:rsidRPr="00434BAB">
              <w:rPr>
                <w:sz w:val="24"/>
                <w:szCs w:val="24"/>
              </w:rPr>
              <w:lastRenderedPageBreak/>
              <w:t>3.Фольклор календарных обрядов и праздников.</w:t>
            </w:r>
          </w:p>
          <w:p w:rsidR="002A75A4" w:rsidRPr="00434BAB" w:rsidRDefault="002A75A4" w:rsidP="00657DBA">
            <w:pPr>
              <w:jc w:val="both"/>
              <w:rPr>
                <w:sz w:val="24"/>
                <w:szCs w:val="24"/>
              </w:rPr>
            </w:pPr>
            <w:r w:rsidRPr="00434BAB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34BAB">
              <w:rPr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434BAB" w:rsidRDefault="002A75A4" w:rsidP="002A75A4">
            <w:pPr>
              <w:jc w:val="both"/>
              <w:rPr>
                <w:sz w:val="24"/>
                <w:szCs w:val="24"/>
              </w:rPr>
            </w:pPr>
            <w:r w:rsidRPr="00434BAB">
              <w:rPr>
                <w:sz w:val="24"/>
                <w:szCs w:val="24"/>
              </w:rPr>
              <w:t>Фольклор календарных обрядов и праздников.</w:t>
            </w:r>
          </w:p>
          <w:p w:rsidR="009D2B49" w:rsidRPr="00434BAB" w:rsidRDefault="009D2B49" w:rsidP="009D2B49">
            <w:pPr>
              <w:shd w:val="clear" w:color="auto" w:fill="FFFFFF"/>
              <w:ind w:left="36" w:right="22" w:firstLine="576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Русские календарные песни наследие восточнославянской земледельческой культуры. Причины их сохранения до наших дней. Календарные песни как годовой круг. Классификация календарных песен по сезонным циклам. Наличие в каждом сезонном цикле разных жанров, определяемых конкретным назначением песен. Жанры зимних, весенних, летних и летне-осенних песен.</w:t>
            </w:r>
          </w:p>
          <w:p w:rsidR="009D2B49" w:rsidRPr="00434BAB" w:rsidRDefault="009D2B49" w:rsidP="009D2B49">
            <w:pPr>
              <w:shd w:val="clear" w:color="auto" w:fill="FFFFFF"/>
              <w:spacing w:before="7"/>
              <w:ind w:left="29" w:right="14" w:firstLine="576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Колядки - песни с пожеланиями хозяевам всяких благ в обмен на дары. Обрядовые функции колядок. Господарский цикл колядок. Трехчастная структура колядок. Важнейшие образы. Молодежный цикл. Закономерности музыкального языка колядок. Виды рефренов и их роль. Манера исполнения колядных песен. Рождественский тропарь при обходе дворов. Посевальные песни.</w:t>
            </w:r>
          </w:p>
          <w:p w:rsidR="009D2B49" w:rsidRPr="00434BAB" w:rsidRDefault="009D2B49" w:rsidP="009D2B49">
            <w:pPr>
              <w:shd w:val="clear" w:color="auto" w:fill="FFFFFF"/>
              <w:ind w:left="29" w:right="29" w:firstLine="562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Подблюдные песни - песни, сопровождающие святочные гадания. Образное содержание, метафоричность поэтических текстов. Ладоинтонационные закономерности песен.</w:t>
            </w:r>
          </w:p>
          <w:p w:rsidR="009D2B49" w:rsidRPr="00434BAB" w:rsidRDefault="009D2B49" w:rsidP="009D2B49">
            <w:pPr>
              <w:shd w:val="clear" w:color="auto" w:fill="FFFFFF"/>
              <w:ind w:left="22" w:right="14" w:firstLine="562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Масленичные песни. Жанры масленичных песен. Важнейшие особенности мелодики, ладоинтонационных, композиционных особенностей. Исполнительские традиции: особый тембр, тесситура, приемы голосоведения и пр.</w:t>
            </w:r>
          </w:p>
          <w:p w:rsidR="009D2B49" w:rsidRPr="00434BAB" w:rsidRDefault="009D2B49" w:rsidP="009D2B49">
            <w:pPr>
              <w:shd w:val="clear" w:color="auto" w:fill="FFFFFF"/>
              <w:ind w:left="14" w:right="14" w:firstLine="576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Веснянки. Ладоинтонационные характеристики напевов, особенности кадансов, ангемитонная ладовая основа, особенности фактуры, синкопированная ритмика.</w:t>
            </w:r>
          </w:p>
          <w:p w:rsidR="009D2B49" w:rsidRPr="00434BAB" w:rsidRDefault="009D2B49" w:rsidP="009D2B49">
            <w:pPr>
              <w:shd w:val="clear" w:color="auto" w:fill="FFFFFF"/>
              <w:tabs>
                <w:tab w:val="left" w:pos="3154"/>
                <w:tab w:val="left" w:pos="5789"/>
                <w:tab w:val="left" w:pos="7510"/>
              </w:tabs>
              <w:ind w:left="7" w:right="7" w:firstLine="583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pacing w:val="-1"/>
                <w:sz w:val="24"/>
                <w:szCs w:val="24"/>
              </w:rPr>
              <w:t>Волочебные песни - особенности содержания, характеристика рефренов,</w:t>
            </w:r>
            <w:r w:rsidRPr="00434BAB">
              <w:rPr>
                <w:color w:val="000000"/>
                <w:spacing w:val="-1"/>
                <w:sz w:val="24"/>
                <w:szCs w:val="24"/>
              </w:rPr>
              <w:br/>
              <w:t>ладоинтонационные</w:t>
            </w:r>
            <w:r w:rsidRPr="00434BAB">
              <w:rPr>
                <w:color w:val="000000"/>
                <w:sz w:val="24"/>
                <w:szCs w:val="24"/>
              </w:rPr>
              <w:tab/>
            </w:r>
            <w:r w:rsidRPr="00434BAB">
              <w:rPr>
                <w:color w:val="000000"/>
                <w:spacing w:val="-1"/>
                <w:sz w:val="24"/>
                <w:szCs w:val="24"/>
              </w:rPr>
              <w:t>закономерности</w:t>
            </w:r>
            <w:r w:rsidRPr="00434BAB">
              <w:rPr>
                <w:color w:val="000000"/>
                <w:sz w:val="24"/>
                <w:szCs w:val="24"/>
              </w:rPr>
              <w:tab/>
            </w:r>
            <w:r w:rsidRPr="00434BAB">
              <w:rPr>
                <w:color w:val="000000"/>
                <w:spacing w:val="-4"/>
                <w:sz w:val="24"/>
                <w:szCs w:val="24"/>
              </w:rPr>
              <w:t>напевов.</w:t>
            </w:r>
            <w:r w:rsidRPr="00434BAB">
              <w:rPr>
                <w:color w:val="000000"/>
                <w:sz w:val="24"/>
                <w:szCs w:val="24"/>
              </w:rPr>
              <w:tab/>
            </w:r>
            <w:r w:rsidRPr="00434BAB">
              <w:rPr>
                <w:color w:val="000000"/>
                <w:spacing w:val="-1"/>
                <w:sz w:val="24"/>
                <w:szCs w:val="24"/>
              </w:rPr>
              <w:t>Сопровождение</w:t>
            </w:r>
          </w:p>
          <w:p w:rsidR="009D2B49" w:rsidRPr="00434BAB" w:rsidRDefault="009D2B49" w:rsidP="009D2B49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музыкальными инструментами.</w:t>
            </w:r>
          </w:p>
          <w:p w:rsidR="009D2B49" w:rsidRPr="00434BAB" w:rsidRDefault="009D2B49" w:rsidP="009D2B49">
            <w:pPr>
              <w:shd w:val="clear" w:color="auto" w:fill="FFFFFF"/>
              <w:ind w:left="590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Пасхальный тропарь - обрядовые варианты напевов.</w:t>
            </w:r>
          </w:p>
          <w:p w:rsidR="009D2B49" w:rsidRPr="00434BAB" w:rsidRDefault="009D2B49" w:rsidP="009D2B49">
            <w:pPr>
              <w:shd w:val="clear" w:color="auto" w:fill="FFFFFF"/>
              <w:ind w:left="583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Песни троицко-купальской обрядности: майские, духовские, купальские.</w:t>
            </w:r>
          </w:p>
          <w:p w:rsidR="009D2B49" w:rsidRPr="00434BAB" w:rsidRDefault="009D2B49" w:rsidP="009D2B49">
            <w:pPr>
              <w:shd w:val="clear" w:color="auto" w:fill="FFFFFF"/>
              <w:ind w:left="14" w:right="7" w:firstLine="569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Жанровые характеристики музыкального языка. Отражение в поэтических текстах обрядового контекста.</w:t>
            </w:r>
          </w:p>
          <w:p w:rsidR="009D2B49" w:rsidRPr="00434BAB" w:rsidRDefault="009D2B49" w:rsidP="009D2B49">
            <w:pPr>
              <w:shd w:val="clear" w:color="auto" w:fill="FFFFFF"/>
              <w:ind w:firstLine="576"/>
              <w:jc w:val="both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 xml:space="preserve">Жнивные песни. Собственно обрядовые песни и приуроченные лирические </w:t>
            </w:r>
            <w:r w:rsidRPr="00434BAB">
              <w:rPr>
                <w:color w:val="000000"/>
                <w:sz w:val="24"/>
                <w:szCs w:val="24"/>
              </w:rPr>
              <w:lastRenderedPageBreak/>
              <w:t>песни. Традиция сольного исполнения жнивных песен. Манера обрядового пения.</w:t>
            </w:r>
          </w:p>
          <w:p w:rsidR="009D2B49" w:rsidRPr="00434BAB" w:rsidRDefault="009D2B49" w:rsidP="009D2B49">
            <w:pPr>
              <w:shd w:val="clear" w:color="auto" w:fill="FFFFFF"/>
              <w:ind w:left="7" w:right="7" w:firstLine="562"/>
              <w:rPr>
                <w:sz w:val="24"/>
                <w:szCs w:val="24"/>
              </w:rPr>
            </w:pPr>
            <w:r w:rsidRPr="00434BAB">
              <w:rPr>
                <w:color w:val="000000"/>
                <w:sz w:val="24"/>
                <w:szCs w:val="24"/>
              </w:rPr>
              <w:t>Материалы для занятий:  Аудио материалы - подборки календарно - обрядовых  песен из Фонда фольклорно - этнографических  материалов</w:t>
            </w:r>
          </w:p>
          <w:p w:rsidR="002A75A4" w:rsidRPr="00434BAB" w:rsidRDefault="009D2B49" w:rsidP="009D2B49">
            <w:pPr>
              <w:jc w:val="right"/>
              <w:rPr>
                <w:color w:val="000000"/>
                <w:sz w:val="24"/>
                <w:szCs w:val="24"/>
              </w:rPr>
            </w:pPr>
            <w:r w:rsidRPr="00434BAB">
              <w:rPr>
                <w:sz w:val="24"/>
                <w:szCs w:val="24"/>
              </w:rPr>
              <w:t xml:space="preserve"> </w:t>
            </w:r>
            <w:r w:rsidRPr="00434BAB">
              <w:rPr>
                <w:color w:val="000000"/>
                <w:sz w:val="24"/>
                <w:szCs w:val="24"/>
              </w:rPr>
              <w:t>Колледжа русской культуры им. А.С. Знаменского, видео фильмы «Снега», «Поклонилась весна кузнецу», «Хлеб и песня», фильмы из цикла «Мировая деревня», видео материалы фольклорных экспедиций колледжа. Сборники Мехнецова А., Пьянковой С, Гиляровой Н., Савельевой Н., Римского-Корсакова Н., Рубцова Ф.</w:t>
            </w:r>
          </w:p>
          <w:p w:rsidR="009D2B49" w:rsidRPr="00434BAB" w:rsidRDefault="009D2B49" w:rsidP="0003362D">
            <w:pPr>
              <w:jc w:val="right"/>
              <w:rPr>
                <w:i/>
                <w:sz w:val="24"/>
                <w:szCs w:val="24"/>
              </w:rPr>
            </w:pPr>
            <w:r w:rsidRPr="00434BAB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34BAB">
              <w:rPr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  <w:r w:rsidRPr="00434BAB">
              <w:rPr>
                <w:sz w:val="24"/>
                <w:szCs w:val="24"/>
              </w:rPr>
              <w:lastRenderedPageBreak/>
              <w:t>6</w:t>
            </w:r>
          </w:p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</w:p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</w:p>
          <w:p w:rsidR="002A75A4" w:rsidRPr="00434BAB" w:rsidRDefault="002A75A4" w:rsidP="00792EA0">
            <w:pPr>
              <w:jc w:val="center"/>
              <w:rPr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2A75A4" w:rsidRPr="00434BAB" w:rsidRDefault="002A75A4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9D2B49" w:rsidRPr="00434BAB" w:rsidRDefault="009D2B49" w:rsidP="00792EA0">
            <w:pPr>
              <w:jc w:val="right"/>
              <w:rPr>
                <w:i/>
                <w:sz w:val="24"/>
                <w:szCs w:val="24"/>
              </w:rPr>
            </w:pPr>
            <w:r w:rsidRPr="00434BA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1,2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657DBA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 xml:space="preserve">4.Семейно-бытовые жанры. Колыбельные.  Причитания </w:t>
            </w:r>
          </w:p>
          <w:p w:rsidR="002A75A4" w:rsidRPr="002349FB" w:rsidRDefault="002A75A4" w:rsidP="00657DBA">
            <w:pPr>
              <w:jc w:val="both"/>
              <w:rPr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6619B">
              <w:rPr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2A75A4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 xml:space="preserve">Семейно-бытовые жанры. Колыбельные.  Причитания </w:t>
            </w:r>
          </w:p>
          <w:p w:rsidR="009D2B49" w:rsidRPr="002349FB" w:rsidRDefault="009D2B49" w:rsidP="009D2B49">
            <w:pPr>
              <w:shd w:val="clear" w:color="auto" w:fill="FFFFFF"/>
              <w:ind w:left="22" w:right="22" w:firstLine="576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Колыбельные песни. Тематика. Поэтический и музыкальный язык. Роль ритмических и ладовых формул. Традиция одиночного исполнения.</w:t>
            </w:r>
          </w:p>
          <w:p w:rsidR="009D2B49" w:rsidRPr="002349FB" w:rsidRDefault="009D2B49" w:rsidP="009D2B49">
            <w:pPr>
              <w:shd w:val="clear" w:color="auto" w:fill="FFFFFF"/>
              <w:ind w:left="22" w:right="7" w:firstLine="569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Публикации Ефименковой Б., Якубовской Е. Аудио подборка колыбельных песен из разных регионов. Фрагмент видео фильма «Русская женщина».</w:t>
            </w:r>
          </w:p>
          <w:p w:rsidR="009D2B49" w:rsidRPr="002349FB" w:rsidRDefault="009D2B49" w:rsidP="009D2B49">
            <w:pPr>
              <w:shd w:val="clear" w:color="auto" w:fill="FFFFFF"/>
              <w:ind w:left="14" w:right="14" w:firstLine="569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Причитания - древнейший жанр русского фольклора. Этнографический контекст бытования причитаний. Причитания сольные и хоровые. Поэтический язык причитаний. Музыкальный язык причитаний. Наибольшее значение причитаний в северном и северо-западном регионах. Профессия плакальщицы. Специфическая исполнительская манера причитаний.</w:t>
            </w:r>
          </w:p>
          <w:p w:rsidR="009D2B49" w:rsidRPr="002349FB" w:rsidRDefault="009D2B49" w:rsidP="009D2B49">
            <w:pPr>
              <w:shd w:val="clear" w:color="auto" w:fill="FFFFFF"/>
              <w:ind w:left="22" w:firstLine="576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Монография Ефименковой Б. Севернорусская причеть. Аудио подборка «Причитания». Фильм «Русский театр», 2-я часть «Свадебные причитания».</w:t>
            </w:r>
          </w:p>
          <w:p w:rsidR="002A75A4" w:rsidRPr="002A75A4" w:rsidRDefault="009D2B49" w:rsidP="002A75A4">
            <w:pPr>
              <w:jc w:val="right"/>
              <w:rPr>
                <w:i/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6619B">
              <w:rPr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Pr="0003362D" w:rsidRDefault="0003362D" w:rsidP="00033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792EA0">
            <w:pPr>
              <w:jc w:val="right"/>
              <w:rPr>
                <w:i/>
                <w:sz w:val="24"/>
                <w:szCs w:val="24"/>
              </w:rPr>
            </w:pPr>
          </w:p>
          <w:p w:rsidR="0003362D" w:rsidRPr="002A75A4" w:rsidRDefault="0003362D" w:rsidP="00792EA0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1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657DBA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5. Песни свадебного обряда.</w:t>
            </w:r>
          </w:p>
          <w:p w:rsidR="002A75A4" w:rsidRPr="002349FB" w:rsidRDefault="002A75A4" w:rsidP="00657DBA">
            <w:pPr>
              <w:jc w:val="both"/>
              <w:rPr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6619B">
              <w:rPr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2A75A4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Песни свадебного обряда.</w:t>
            </w:r>
          </w:p>
          <w:p w:rsidR="009D2B49" w:rsidRPr="002349FB" w:rsidRDefault="009D2B49" w:rsidP="009D2B49">
            <w:pPr>
              <w:shd w:val="clear" w:color="auto" w:fill="FFFFFF"/>
              <w:ind w:right="7" w:firstLine="590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Два типа русской свадьбы: </w:t>
            </w:r>
            <w:proofErr w:type="gramStart"/>
            <w:r w:rsidRPr="002349FB">
              <w:rPr>
                <w:color w:val="000000"/>
                <w:sz w:val="24"/>
                <w:szCs w:val="24"/>
              </w:rPr>
              <w:t>свадьба-похороны</w:t>
            </w:r>
            <w:proofErr w:type="gramEnd"/>
            <w:r w:rsidRPr="002349FB">
              <w:rPr>
                <w:color w:val="000000"/>
                <w:sz w:val="24"/>
                <w:szCs w:val="24"/>
              </w:rPr>
              <w:t>, свадьба-веселье. Ведущая роль причитаний в северно-русской свадьбе (</w:t>
            </w:r>
            <w:proofErr w:type="gramStart"/>
            <w:r w:rsidRPr="002349FB">
              <w:rPr>
                <w:color w:val="000000"/>
                <w:sz w:val="24"/>
                <w:szCs w:val="24"/>
              </w:rPr>
              <w:t>свадьба-похороны</w:t>
            </w:r>
            <w:proofErr w:type="gramEnd"/>
            <w:r w:rsidRPr="002349FB">
              <w:rPr>
                <w:color w:val="000000"/>
                <w:sz w:val="24"/>
                <w:szCs w:val="24"/>
              </w:rPr>
              <w:t>), песен праздничного характера в свадьбе-веселье. Единый сценарий «свадебной»</w:t>
            </w:r>
          </w:p>
          <w:p w:rsidR="009D2B49" w:rsidRPr="002349FB" w:rsidRDefault="009D2B49" w:rsidP="009D2B4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игры  в  общих чертах и значитальные  местные различия  в частностях.</w:t>
            </w:r>
          </w:p>
          <w:p w:rsidR="009D2B49" w:rsidRPr="002349FB" w:rsidRDefault="009D2B49" w:rsidP="009D2B4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Основные песенные жанры: опевальные песни, магически заклинательные,</w:t>
            </w:r>
          </w:p>
          <w:p w:rsidR="009D2B49" w:rsidRPr="002349FB" w:rsidRDefault="009D2B49" w:rsidP="009D2B49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величальные/корильные, свадебные «припевки».</w:t>
            </w:r>
          </w:p>
          <w:p w:rsidR="009D2B49" w:rsidRPr="002349FB" w:rsidRDefault="009D2B49" w:rsidP="009D2B49">
            <w:pPr>
              <w:shd w:val="clear" w:color="auto" w:fill="FFFFFF"/>
              <w:spacing w:before="7"/>
              <w:ind w:left="619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Знакомство с северно-русским типом свадьбы - по книге Балашова Д.,</w:t>
            </w:r>
          </w:p>
          <w:p w:rsidR="009D2B49" w:rsidRPr="002349FB" w:rsidRDefault="009D2B49" w:rsidP="009D2B49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Марченко Ю., Калмыковой Н. Русская свадьба. Поэтапная характеристика</w:t>
            </w:r>
          </w:p>
          <w:p w:rsidR="009D2B49" w:rsidRPr="002349FB" w:rsidRDefault="009D2B49" w:rsidP="009D2B49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свадебного    обряда.    Причитания    сольные    и    хоровые.    Соотношение причитаний с обрядом. Музыкальный язык хоровых причитаний. Припевки. </w:t>
            </w:r>
          </w:p>
          <w:p w:rsidR="009D2B49" w:rsidRPr="002349FB" w:rsidRDefault="009D2B49" w:rsidP="009D2B49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Знакомство со свадебными песнями Сланцевского района Л</w:t>
            </w:r>
            <w:r w:rsidRPr="002349FB">
              <w:rPr>
                <w:color w:val="000000"/>
                <w:spacing w:val="-1"/>
                <w:sz w:val="24"/>
                <w:szCs w:val="24"/>
              </w:rPr>
              <w:t xml:space="preserve">енинградской   области.   Жанровые   особенности   опевальных   песен. </w:t>
            </w:r>
            <w:r w:rsidRPr="002349FB">
              <w:rPr>
                <w:color w:val="000000"/>
                <w:sz w:val="24"/>
                <w:szCs w:val="24"/>
              </w:rPr>
              <w:t xml:space="preserve">Жанровые особенности </w:t>
            </w:r>
            <w:r w:rsidRPr="002349FB">
              <w:rPr>
                <w:color w:val="000000"/>
                <w:sz w:val="24"/>
                <w:szCs w:val="24"/>
              </w:rPr>
              <w:lastRenderedPageBreak/>
              <w:t>припевок.</w:t>
            </w:r>
          </w:p>
          <w:p w:rsidR="009D2B49" w:rsidRPr="002349FB" w:rsidRDefault="009D2B49" w:rsidP="009D2B49">
            <w:pPr>
              <w:shd w:val="clear" w:color="auto" w:fill="FFFFFF"/>
              <w:spacing w:before="7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     Свадебные песни Западной Сибири. Жанровые особенности величальных   песен.   Характеристика   особенностей   голосоведения  и</w:t>
            </w:r>
          </w:p>
          <w:p w:rsidR="009D2B49" w:rsidRPr="002349FB" w:rsidRDefault="009D2B49" w:rsidP="009D2B49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фактуры, исполнительской  манеры. Работа по сборнику Мехнецова А.М.</w:t>
            </w:r>
          </w:p>
          <w:p w:rsidR="009D2B49" w:rsidRPr="002349FB" w:rsidRDefault="009D2B49" w:rsidP="009D2B49">
            <w:pPr>
              <w:shd w:val="clear" w:color="auto" w:fill="FFFFFF"/>
              <w:ind w:left="50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«Песни русских старожилов Западной Сибири».</w:t>
            </w:r>
          </w:p>
          <w:p w:rsidR="009D2B49" w:rsidRPr="002349FB" w:rsidRDefault="009D2B49" w:rsidP="009D2B49">
            <w:pPr>
              <w:shd w:val="clear" w:color="auto" w:fill="FFFFFF"/>
              <w:spacing w:before="7"/>
              <w:ind w:left="612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Южнорусская свадьба. Поэтапная характеристика свадебного обряда,</w:t>
            </w:r>
          </w:p>
          <w:p w:rsidR="002A75A4" w:rsidRDefault="009D2B49" w:rsidP="009D2B49">
            <w:pPr>
              <w:shd w:val="clear" w:color="auto" w:fill="FFFFFF"/>
              <w:ind w:left="50"/>
              <w:rPr>
                <w:color w:val="000000"/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отличия  от  северно-русского  обряда.  Общая  характеристика  свадебного фольклора на основе записей в селе </w:t>
            </w:r>
            <w:proofErr w:type="gramStart"/>
            <w:r w:rsidRPr="002349FB">
              <w:rPr>
                <w:color w:val="000000"/>
                <w:sz w:val="24"/>
                <w:szCs w:val="24"/>
              </w:rPr>
              <w:t>Больше-Быково</w:t>
            </w:r>
            <w:proofErr w:type="gramEnd"/>
            <w:r w:rsidRPr="002349FB">
              <w:rPr>
                <w:color w:val="000000"/>
                <w:sz w:val="24"/>
                <w:szCs w:val="24"/>
              </w:rPr>
              <w:t xml:space="preserve"> Белгородской области. Монография    Щурова    «Южнорусская    песенная  традиция»,    пластинка «Традиционная    свадьба    Южной    России».    Жанровая    характеристика заклинательных песен.</w:t>
            </w:r>
          </w:p>
          <w:p w:rsidR="0003362D" w:rsidRPr="002A75A4" w:rsidRDefault="0003362D" w:rsidP="0003362D">
            <w:pPr>
              <w:shd w:val="clear" w:color="auto" w:fill="FFFFFF"/>
              <w:ind w:left="50"/>
              <w:jc w:val="right"/>
              <w:rPr>
                <w:i/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6619B">
              <w:rPr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3</w:t>
            </w: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2A75A4" w:rsidRPr="002A75A4" w:rsidRDefault="002A75A4" w:rsidP="0019551A">
            <w:pPr>
              <w:jc w:val="right"/>
              <w:rPr>
                <w:i/>
                <w:sz w:val="24"/>
                <w:szCs w:val="24"/>
              </w:rPr>
            </w:pPr>
            <w:r w:rsidRPr="002A75A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1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392809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 xml:space="preserve">6. Эпические жанры: былины, духовные стихи. </w:t>
            </w:r>
          </w:p>
          <w:p w:rsidR="002A75A4" w:rsidRPr="002349FB" w:rsidRDefault="002A75A4" w:rsidP="00392809">
            <w:pPr>
              <w:jc w:val="both"/>
              <w:rPr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6619B">
              <w:rPr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2A75A4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 xml:space="preserve">Эпические жанры: былины, духовные стихи. </w:t>
            </w:r>
          </w:p>
          <w:p w:rsidR="009D2B49" w:rsidRPr="002349FB" w:rsidRDefault="009D2B49" w:rsidP="009D2B49">
            <w:pPr>
              <w:shd w:val="clear" w:color="auto" w:fill="FFFFFF"/>
              <w:ind w:firstLine="583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Система жанров русского эпоса. В отличие от прозаических эпических жанров (сказка, легенда и пр.), поэтический эпос всегда поется. Два рода</w:t>
            </w:r>
          </w:p>
          <w:p w:rsidR="009D2B49" w:rsidRPr="002349FB" w:rsidRDefault="009D2B49" w:rsidP="009D2B49">
            <w:pPr>
              <w:shd w:val="clear" w:color="auto" w:fill="FFFFFF"/>
              <w:ind w:left="36" w:right="22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эпических напевов: декламационные, речитативные напевы и песенные. Сольное и ансамблевое исполнение эпических произведений. Былины. Региональные особенности напевов при сюжетном единстве: севернорусский напевно-речитативный сказ и южнорусский песенный распев. Основные центры былинных традиций на русском севере. Выдающиеся народные </w:t>
            </w:r>
            <w:r w:rsidRPr="002349FB">
              <w:rPr>
                <w:color w:val="000000"/>
                <w:spacing w:val="-1"/>
                <w:sz w:val="24"/>
                <w:szCs w:val="24"/>
              </w:rPr>
              <w:t xml:space="preserve">исполнители былин Т. Рябинин, В. Лагеев, М. Крюкова, М. Кривополенова, Е. </w:t>
            </w:r>
            <w:r w:rsidRPr="002349FB">
              <w:rPr>
                <w:color w:val="000000"/>
                <w:sz w:val="24"/>
                <w:szCs w:val="24"/>
              </w:rPr>
              <w:t xml:space="preserve">Чупров. </w:t>
            </w:r>
            <w:proofErr w:type="gramStart"/>
            <w:r w:rsidRPr="002349FB">
              <w:rPr>
                <w:color w:val="000000"/>
                <w:sz w:val="24"/>
                <w:szCs w:val="24"/>
              </w:rPr>
              <w:t>Жанровые</w:t>
            </w:r>
            <w:proofErr w:type="gramEnd"/>
            <w:r w:rsidRPr="002349FB">
              <w:rPr>
                <w:color w:val="000000"/>
                <w:sz w:val="24"/>
                <w:szCs w:val="24"/>
              </w:rPr>
              <w:t xml:space="preserve"> характеристика напевов севернорусских былин.</w:t>
            </w:r>
          </w:p>
          <w:p w:rsidR="009D2B49" w:rsidRPr="002349FB" w:rsidRDefault="009D2B49" w:rsidP="009D2B49">
            <w:pPr>
              <w:shd w:val="clear" w:color="auto" w:fill="FFFFFF"/>
              <w:ind w:left="605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Былинные песни Южной России. Казачья традиция Дона и Волги.</w:t>
            </w:r>
          </w:p>
          <w:p w:rsidR="009D2B49" w:rsidRPr="002349FB" w:rsidRDefault="009D2B49" w:rsidP="009D2B49">
            <w:pPr>
              <w:shd w:val="clear" w:color="auto" w:fill="FFFFFF"/>
              <w:ind w:left="29" w:right="14" w:firstLine="583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Характеристика напевов. Казаки-некрасовцы - носители былинной традиции. Отличия их былин </w:t>
            </w:r>
            <w:proofErr w:type="gramStart"/>
            <w:r w:rsidRPr="002349FB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2349FB">
              <w:rPr>
                <w:color w:val="000000"/>
                <w:sz w:val="24"/>
                <w:szCs w:val="24"/>
              </w:rPr>
              <w:t xml:space="preserve"> донских.</w:t>
            </w:r>
          </w:p>
          <w:p w:rsidR="009D2B49" w:rsidRPr="002349FB" w:rsidRDefault="009D2B49" w:rsidP="009D2B49">
            <w:pPr>
              <w:shd w:val="clear" w:color="auto" w:fill="FFFFFF"/>
              <w:ind w:left="29" w:right="7" w:firstLine="576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Духовные стихи (апокрифические песни) - повествовательные песни с духовной тематикой на народные напевы. Источник духовных стихов - христианская литература, не признанная церковью, апокрифическая. Важнейшие сюжеты духовных стихов: «Голубиная книга», «Плач Иосифа Прекрасного», «О двух Лазарях», «О Егории», «О расставании души с телом» и др. Духовные стихи в контексте похоронно-поминальных обрядов. Дохристианские представления в этой группе стихов. Стилевое многообразие напевов духовных стихов. Характеристика особенностей мелодики, композиции, исполнительской манеры в связи с региональными традициями.</w:t>
            </w:r>
          </w:p>
          <w:p w:rsidR="009D2B49" w:rsidRDefault="009D2B49" w:rsidP="009D2B49">
            <w:pPr>
              <w:shd w:val="clear" w:color="auto" w:fill="FFFFFF"/>
              <w:ind w:left="29" w:right="22" w:firstLine="569"/>
              <w:jc w:val="both"/>
              <w:rPr>
                <w:color w:val="000000"/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Псальмы - младшие, или новые стихи. Мелодика близка стилю </w:t>
            </w:r>
            <w:proofErr w:type="gramStart"/>
            <w:r w:rsidRPr="002349FB">
              <w:rPr>
                <w:color w:val="000000"/>
                <w:sz w:val="24"/>
                <w:szCs w:val="24"/>
              </w:rPr>
              <w:t>городской</w:t>
            </w:r>
            <w:proofErr w:type="gramEnd"/>
            <w:r w:rsidRPr="002349FB">
              <w:rPr>
                <w:color w:val="000000"/>
                <w:sz w:val="24"/>
                <w:szCs w:val="24"/>
              </w:rPr>
              <w:t xml:space="preserve"> </w:t>
            </w:r>
            <w:r w:rsidRPr="002349FB">
              <w:rPr>
                <w:color w:val="000000"/>
                <w:sz w:val="24"/>
                <w:szCs w:val="24"/>
              </w:rPr>
              <w:lastRenderedPageBreak/>
              <w:t>песенности. Популярность в старообрядческой среде.</w:t>
            </w:r>
          </w:p>
          <w:p w:rsidR="0003362D" w:rsidRPr="002349FB" w:rsidRDefault="0003362D" w:rsidP="0003362D">
            <w:pPr>
              <w:shd w:val="clear" w:color="auto" w:fill="FFFFFF"/>
              <w:ind w:left="29" w:right="22" w:firstLine="569"/>
              <w:jc w:val="right"/>
              <w:rPr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6619B">
              <w:rPr>
                <w:i/>
                <w:sz w:val="24"/>
                <w:szCs w:val="24"/>
              </w:rPr>
              <w:t>обучающегося</w:t>
            </w:r>
            <w:proofErr w:type="gramEnd"/>
          </w:p>
          <w:p w:rsidR="002A75A4" w:rsidRPr="002A75A4" w:rsidRDefault="002A75A4" w:rsidP="002A75A4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3</w:t>
            </w: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2A75A4" w:rsidRPr="002A75A4" w:rsidRDefault="002A75A4" w:rsidP="0019551A">
            <w:pPr>
              <w:jc w:val="right"/>
              <w:rPr>
                <w:i/>
                <w:sz w:val="24"/>
                <w:szCs w:val="24"/>
              </w:rPr>
            </w:pPr>
            <w:r w:rsidRPr="002A75A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1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657DBA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7. Хороводные песни. Плясовые песни.</w:t>
            </w:r>
          </w:p>
          <w:p w:rsidR="002A75A4" w:rsidRPr="002349FB" w:rsidRDefault="002A75A4" w:rsidP="00657DBA">
            <w:pPr>
              <w:jc w:val="both"/>
              <w:rPr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6619B">
              <w:rPr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49" w:rsidRPr="002349FB" w:rsidRDefault="009D2B49" w:rsidP="009D2B49">
            <w:pPr>
              <w:shd w:val="clear" w:color="auto" w:fill="FFFFFF"/>
              <w:ind w:left="7" w:right="7" w:firstLine="576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Хоровод как синкретический вид народного искусства. Главные элементы хоровода - песня, танец, драматическое начало. Древнее происхождение хороводов, связь с трудом, обрядами, праздниками. </w:t>
            </w:r>
            <w:proofErr w:type="gramStart"/>
            <w:r w:rsidRPr="002349FB">
              <w:rPr>
                <w:color w:val="000000"/>
                <w:sz w:val="24"/>
                <w:szCs w:val="24"/>
              </w:rPr>
              <w:t>Классификация хороводов: по сезонной приуроченности - весенние, летние или зимние.</w:t>
            </w:r>
            <w:proofErr w:type="gramEnd"/>
            <w:r w:rsidRPr="002349FB">
              <w:rPr>
                <w:color w:val="000000"/>
                <w:sz w:val="24"/>
                <w:szCs w:val="24"/>
              </w:rPr>
              <w:t xml:space="preserve"> Приуроченность к конкретным календарным обрядам - похороны «стрелы», Троицкие кумления, похороны кукушки, шествия с березкой и пр. Наличие игрового, драматического элемента игровые хороводы.</w:t>
            </w:r>
          </w:p>
          <w:p w:rsidR="009D2B49" w:rsidRPr="002349FB" w:rsidRDefault="009D2B49" w:rsidP="009D2B49">
            <w:pPr>
              <w:shd w:val="clear" w:color="auto" w:fill="FFFFFF"/>
              <w:ind w:firstLine="576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Классификация хороводов связи с пространственной композицией: круговые, орнаментальные, линейные (ряды). Хороводы без пространственной композиции - шествия, плясовые. Хороводы как статичное музыкальное действие: северно-русские «столбы», вечерочные припевки.</w:t>
            </w:r>
          </w:p>
          <w:p w:rsidR="009D2B49" w:rsidRPr="002349FB" w:rsidRDefault="009D2B49" w:rsidP="009D2B49">
            <w:pPr>
              <w:shd w:val="clear" w:color="auto" w:fill="FFFFFF"/>
              <w:ind w:left="7" w:firstLine="576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Поэтика и образный мир различных жанров хороводов. Типичные сюжеты и сюжетные мотивы.</w:t>
            </w:r>
          </w:p>
          <w:p w:rsidR="009D2B49" w:rsidRPr="002349FB" w:rsidRDefault="009D2B49" w:rsidP="009D2B49">
            <w:pPr>
              <w:shd w:val="clear" w:color="auto" w:fill="FFFFFF"/>
              <w:ind w:firstLine="583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Система выразительных средств музыкального языка хороводных и игровых    песен.    Роль    повторов,    наличие    рефренов,    закономерности</w:t>
            </w:r>
            <w:r w:rsidRPr="002349FB">
              <w:rPr>
                <w:sz w:val="24"/>
                <w:szCs w:val="24"/>
              </w:rPr>
              <w:t xml:space="preserve"> </w:t>
            </w:r>
            <w:r w:rsidRPr="002349FB">
              <w:rPr>
                <w:color w:val="000000"/>
                <w:sz w:val="24"/>
                <w:szCs w:val="24"/>
              </w:rPr>
              <w:t>композиции. Роль музыкального ритма. Типология напевов - распетые хороводы, декламационные. Игра с музыкальным временем - расширение, сжатие.</w:t>
            </w:r>
          </w:p>
          <w:p w:rsidR="009D2B49" w:rsidRPr="002349FB" w:rsidRDefault="009D2B49" w:rsidP="009D2B49">
            <w:pPr>
              <w:shd w:val="clear" w:color="auto" w:fill="FFFFFF"/>
              <w:ind w:left="58" w:right="14" w:firstLine="562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pacing w:val="-1"/>
                <w:sz w:val="24"/>
                <w:szCs w:val="24"/>
              </w:rPr>
              <w:t xml:space="preserve">Региональные особенности хороводов. Хороводы пинежского «метища». </w:t>
            </w:r>
            <w:r w:rsidRPr="002349FB">
              <w:rPr>
                <w:color w:val="000000"/>
                <w:sz w:val="24"/>
                <w:szCs w:val="24"/>
              </w:rPr>
              <w:t>Хороводная традиция Полесья и весенние календарные ритуалы. Обряд вождения стрелы. Манера исполнения: зычный голос, «гукание» в конце песенной строфы.</w:t>
            </w:r>
          </w:p>
          <w:p w:rsidR="009D2B49" w:rsidRPr="002349FB" w:rsidRDefault="009D2B49" w:rsidP="009D2B49">
            <w:pPr>
              <w:shd w:val="clear" w:color="auto" w:fill="FFFFFF"/>
              <w:ind w:left="50" w:right="14" w:firstLine="562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Святочные игровые хороводы (возможно на материалах Западной Сибири): Золото хоронить, Женитьба Терешки, Мак, Хмель, Ящер, Просо, Кострома, Царевна. Характеристика песен: ритмические формулы, мелодические структуры, несимметричность мелодических построений, переменность метрики.</w:t>
            </w:r>
          </w:p>
          <w:p w:rsidR="009D2B49" w:rsidRPr="002349FB" w:rsidRDefault="009D2B49" w:rsidP="009D2B49">
            <w:pPr>
              <w:shd w:val="clear" w:color="auto" w:fill="FFFFFF"/>
              <w:ind w:left="36" w:right="14" w:firstLine="583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Курские танки и карагоды. Близость плясовым песням Состав участников.</w:t>
            </w:r>
          </w:p>
          <w:p w:rsidR="009D2B49" w:rsidRPr="002349FB" w:rsidRDefault="009D2B49" w:rsidP="009D2B49">
            <w:pPr>
              <w:shd w:val="clear" w:color="auto" w:fill="FFFFFF"/>
              <w:ind w:left="36" w:firstLine="569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Плясовые песни. Изначальная связь с ритуальной пляской. В настоящее время плясовые песни не требуют ритуального времени и места, состава исполнителей. Их могут исполнять всегда и везде: гулянья, затолья, свадьба, праздник и т.п. Главный жанровый признак равносегментность музыкальной ритмики. Плясовые типы камаринский и русский.</w:t>
            </w:r>
          </w:p>
          <w:p w:rsidR="002A75A4" w:rsidRDefault="009D2B49" w:rsidP="009D2B49">
            <w:pPr>
              <w:shd w:val="clear" w:color="auto" w:fill="FFFFFF"/>
              <w:spacing w:before="7"/>
              <w:ind w:left="29" w:right="14" w:firstLine="576"/>
              <w:jc w:val="both"/>
              <w:rPr>
                <w:color w:val="000000"/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Скоморошины, небылицы как часть плясовой культуры. Краткая характеристика поэтического содержания. Закономерности музыкального языка: </w:t>
            </w:r>
            <w:r w:rsidRPr="002349FB">
              <w:rPr>
                <w:color w:val="000000"/>
                <w:sz w:val="24"/>
                <w:szCs w:val="24"/>
              </w:rPr>
              <w:lastRenderedPageBreak/>
              <w:t>связь с плясовыми песнями (камаринская), инструментальной музыкой.</w:t>
            </w:r>
          </w:p>
          <w:p w:rsidR="0003362D" w:rsidRPr="002A75A4" w:rsidRDefault="0003362D" w:rsidP="0003362D">
            <w:pPr>
              <w:shd w:val="clear" w:color="auto" w:fill="FFFFFF"/>
              <w:spacing w:before="7"/>
              <w:ind w:left="29" w:right="14" w:firstLine="576"/>
              <w:jc w:val="right"/>
              <w:rPr>
                <w:i/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6619B">
              <w:rPr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3</w:t>
            </w: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2A75A4" w:rsidRPr="002A75A4" w:rsidRDefault="002A75A4" w:rsidP="0019551A">
            <w:pPr>
              <w:jc w:val="right"/>
              <w:rPr>
                <w:i/>
                <w:sz w:val="24"/>
                <w:szCs w:val="24"/>
              </w:rPr>
            </w:pPr>
            <w:r w:rsidRPr="002A75A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1,2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1022C1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8. Детский фольклор.</w:t>
            </w:r>
          </w:p>
          <w:p w:rsidR="002A75A4" w:rsidRPr="002349FB" w:rsidRDefault="002A75A4" w:rsidP="001022C1">
            <w:pPr>
              <w:jc w:val="both"/>
              <w:rPr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6619B">
              <w:rPr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>Краткая классификация детского фольклора.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>Ознакомление с западнорусскими песнями, сопровождающими родинную обрядность. Крестьбинские песни.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>Фольклор пестования: пестушки, потешки, прибаутки. Назначение песенок. Характеристика поэтических текстов. Общие музыкально-стилевые черты. Особенности ритмики, композиции, характеристика мелодических особенностей.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>Детский игровой фольклор. Считалки: классификация текстов</w:t>
            </w:r>
            <w:r w:rsidRPr="002349FB">
              <w:rPr>
                <w:sz w:val="24"/>
                <w:szCs w:val="24"/>
              </w:rPr>
              <w:t>.</w:t>
            </w:r>
            <w:r w:rsidRPr="002349FB">
              <w:rPr>
                <w:rFonts w:eastAsia="Times New Roman"/>
                <w:sz w:val="24"/>
                <w:szCs w:val="24"/>
              </w:rPr>
              <w:t xml:space="preserve"> Игровые песенки как  модель  «взрослого» игрового фольклора. Детские календарные игры – «кукушка», «Кострома». </w:t>
            </w:r>
          </w:p>
          <w:p w:rsidR="002A75A4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 xml:space="preserve">Детский </w:t>
            </w:r>
            <w:proofErr w:type="gramStart"/>
            <w:r w:rsidRPr="002349FB">
              <w:rPr>
                <w:rFonts w:eastAsia="Times New Roman"/>
                <w:sz w:val="24"/>
                <w:szCs w:val="24"/>
              </w:rPr>
              <w:t>календарно-обрядовых</w:t>
            </w:r>
            <w:proofErr w:type="gramEnd"/>
            <w:r w:rsidRPr="002349FB">
              <w:rPr>
                <w:rFonts w:eastAsia="Times New Roman"/>
                <w:sz w:val="24"/>
                <w:szCs w:val="24"/>
              </w:rPr>
              <w:t xml:space="preserve"> фольклор. Детские ритуальные обходы в святки, Масленицу, Егорьев день, Троицу и пр., детские веснянки.  Характеристика музыкального языка.</w:t>
            </w:r>
          </w:p>
          <w:p w:rsidR="0003362D" w:rsidRPr="002A75A4" w:rsidRDefault="0003362D" w:rsidP="0003362D">
            <w:pPr>
              <w:ind w:firstLine="540"/>
              <w:jc w:val="right"/>
              <w:rPr>
                <w:i/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6619B">
              <w:rPr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2</w:t>
            </w: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2A75A4" w:rsidRPr="002A75A4" w:rsidRDefault="002A75A4" w:rsidP="0019551A">
            <w:pPr>
              <w:jc w:val="right"/>
              <w:rPr>
                <w:i/>
                <w:sz w:val="24"/>
                <w:szCs w:val="24"/>
              </w:rPr>
            </w:pPr>
            <w:r w:rsidRPr="002A75A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1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657DBA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9. Лирические песни.</w:t>
            </w:r>
          </w:p>
          <w:p w:rsidR="002A75A4" w:rsidRPr="002349FB" w:rsidRDefault="002A75A4" w:rsidP="00657DBA">
            <w:pPr>
              <w:jc w:val="both"/>
              <w:rPr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6619B">
              <w:rPr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49" w:rsidRPr="002349FB" w:rsidRDefault="009D2B49" w:rsidP="009D2B49">
            <w:pPr>
              <w:shd w:val="clear" w:color="auto" w:fill="FFFFFF"/>
              <w:ind w:left="29" w:right="7" w:firstLine="562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Значение терминов «лирика», «лирический» в литературоведении и фольклористике. Соотношение обрядовой и эстетической функций. Лирические песни, приуроченные к обрядам и праздникам и неприуроченные.</w:t>
            </w:r>
          </w:p>
          <w:p w:rsidR="009D2B49" w:rsidRPr="002349FB" w:rsidRDefault="009D2B49" w:rsidP="009D2B49">
            <w:pPr>
              <w:shd w:val="clear" w:color="auto" w:fill="FFFFFF"/>
              <w:ind w:left="22" w:firstLine="576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Лирические песни раннего слоя, традиционные крестьянские и лирические песни позднего формирования, вобравшие в себя черты городского музыкального стиля.</w:t>
            </w:r>
          </w:p>
          <w:p w:rsidR="009D2B49" w:rsidRPr="002349FB" w:rsidRDefault="009D2B49" w:rsidP="009D2B49">
            <w:pPr>
              <w:shd w:val="clear" w:color="auto" w:fill="FFFFFF"/>
              <w:ind w:firstLine="562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Приуроченные лирические песни. </w:t>
            </w:r>
            <w:proofErr w:type="gramStart"/>
            <w:r w:rsidRPr="002349FB">
              <w:rPr>
                <w:color w:val="000000"/>
                <w:sz w:val="24"/>
                <w:szCs w:val="24"/>
              </w:rPr>
              <w:t>Приуроченность к сезонам - зимние, весенние, летние; к работам - толочные, покосные, жнивные; к обрядам - масленичные, духовские, купальские.</w:t>
            </w:r>
            <w:proofErr w:type="gramEnd"/>
            <w:r w:rsidRPr="002349FB">
              <w:rPr>
                <w:color w:val="000000"/>
                <w:sz w:val="24"/>
                <w:szCs w:val="24"/>
              </w:rPr>
              <w:t xml:space="preserve"> Исполнение в хороводах. Близость к календарно-обрядовым песням по исполнительской манере. Метафоричность в поэтических текстах. Ладоинтонационные характеристики мелодики. Наиболее распространенный силлабический тип стиха, встречается тонический тип. Политекстовость напевов. Особенности попевочного строения - главное отличие от календарно-обрядовой песни. Внутрислоговой распев.</w:t>
            </w:r>
          </w:p>
          <w:p w:rsidR="009D2B49" w:rsidRPr="002349FB" w:rsidRDefault="009D2B49" w:rsidP="009D2B49">
            <w:pPr>
              <w:shd w:val="clear" w:color="auto" w:fill="FFFFFF"/>
              <w:ind w:left="36" w:right="14" w:firstLine="562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Неприуроченные лирические песни. Исполняются на массовых гуляньях, во время застолий, отдыха, при выполнении домашней работы. Мужские и женские лирические песни. </w:t>
            </w:r>
            <w:proofErr w:type="gramStart"/>
            <w:r w:rsidRPr="002349FB">
              <w:rPr>
                <w:color w:val="000000"/>
                <w:sz w:val="24"/>
                <w:szCs w:val="24"/>
              </w:rPr>
              <w:t>Основные темы: смерть на чужбине, неволя, трудная жизнь, рекрутчина, солдатчина, разлука с родной стороной, семьей, горькая женская доля, неразделенная любовь, душевные переживания, личные раздумья, любовно-лирическая тематика.</w:t>
            </w:r>
            <w:proofErr w:type="gramEnd"/>
            <w:r w:rsidRPr="002349FB">
              <w:rPr>
                <w:color w:val="000000"/>
                <w:sz w:val="24"/>
                <w:szCs w:val="24"/>
              </w:rPr>
              <w:t xml:space="preserve"> Сюжетная композиция лирических песен. </w:t>
            </w:r>
            <w:r w:rsidRPr="002349FB">
              <w:rPr>
                <w:color w:val="000000"/>
                <w:sz w:val="24"/>
                <w:szCs w:val="24"/>
              </w:rPr>
              <w:lastRenderedPageBreak/>
              <w:t>Психологический параллелизм. Прием ступенчатого сужения образов.</w:t>
            </w:r>
          </w:p>
          <w:p w:rsidR="002A75A4" w:rsidRDefault="009D2B49" w:rsidP="009D2B49">
            <w:pPr>
              <w:shd w:val="clear" w:color="auto" w:fill="FFFFFF"/>
              <w:ind w:left="29" w:right="22" w:firstLine="569"/>
              <w:jc w:val="both"/>
              <w:rPr>
                <w:color w:val="000000"/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Русская протяжная песня. Молодецкий цикл. Женские песни любовно-лирического содержания. Классические сюжеты. Особенности соотношения напева и текста, внутрислоговой распев, строфическая композиция, сложно-ладовые конструкции, типы мелодического движения. Виды многоголосия в лирических протяжных песнях, подголосочная полифония.</w:t>
            </w:r>
          </w:p>
          <w:p w:rsidR="0003362D" w:rsidRPr="002A75A4" w:rsidRDefault="0003362D" w:rsidP="0003362D">
            <w:pPr>
              <w:shd w:val="clear" w:color="auto" w:fill="FFFFFF"/>
              <w:ind w:left="29" w:right="22" w:firstLine="569"/>
              <w:jc w:val="right"/>
              <w:rPr>
                <w:i/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6619B">
              <w:rPr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4</w:t>
            </w: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2A75A4" w:rsidRPr="002A75A4" w:rsidRDefault="002A75A4" w:rsidP="0019551A">
            <w:pPr>
              <w:jc w:val="right"/>
              <w:rPr>
                <w:i/>
                <w:sz w:val="24"/>
                <w:szCs w:val="24"/>
              </w:rPr>
            </w:pPr>
            <w:r w:rsidRPr="002A75A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1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657DBA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 xml:space="preserve">10. Народные музыкальные инструменты и инструментальная музыка. </w:t>
            </w:r>
          </w:p>
          <w:p w:rsidR="002A75A4" w:rsidRPr="002349FB" w:rsidRDefault="002A75A4" w:rsidP="00657DBA">
            <w:pPr>
              <w:jc w:val="both"/>
              <w:rPr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6619B">
              <w:rPr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 xml:space="preserve">Два основных направления в изучении народных музыкальных инструментов: 1. инструментоведение – особенности конструкции, способы звукоизвлечения, 2. - изучение наигрышей в контексте бытования. Органологическая классификация инструментов: </w:t>
            </w:r>
            <w:proofErr w:type="gramStart"/>
            <w:r w:rsidRPr="002349FB">
              <w:rPr>
                <w:rFonts w:eastAsia="Times New Roman"/>
                <w:sz w:val="24"/>
                <w:szCs w:val="24"/>
              </w:rPr>
              <w:t>самозвучащие</w:t>
            </w:r>
            <w:proofErr w:type="gramEnd"/>
            <w:r w:rsidRPr="002349FB">
              <w:rPr>
                <w:rFonts w:eastAsia="Times New Roman"/>
                <w:sz w:val="24"/>
                <w:szCs w:val="24"/>
              </w:rPr>
              <w:t xml:space="preserve">, духовые, струнные, мембранные. Самозвучащие (идиофоны) – трещетки, колокола, бубенцы, барабанка, варганы, свистульки. Духовые (аэрофоны) – кугиклы, свистульки, дудки, жалейки, волынка, трубы, рога, гармоники. Струнные (хордофоны) – гусли, балалайка, домра, гудок, скрипка, лира, цимбалы. Мембранные (мембранофоны) -   бубен, барабан. 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>Классификация наигрышей в связи с функциональной характеристикой: сигнальные, наигрыши праздничного гуляния – под песни, под пляску.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 xml:space="preserve">Сигнальные наигрыши. </w:t>
            </w:r>
            <w:proofErr w:type="gramStart"/>
            <w:r w:rsidRPr="002349FB">
              <w:rPr>
                <w:rFonts w:eastAsia="Times New Roman"/>
                <w:sz w:val="24"/>
                <w:szCs w:val="24"/>
              </w:rPr>
              <w:t>Пастушья</w:t>
            </w:r>
            <w:proofErr w:type="gramEnd"/>
            <w:r w:rsidRPr="002349FB">
              <w:rPr>
                <w:rFonts w:eastAsia="Times New Roman"/>
                <w:sz w:val="24"/>
                <w:szCs w:val="24"/>
              </w:rPr>
              <w:t xml:space="preserve"> барабанка  в обрядовой практике: пастуший инструмент, сопровождение егорьевских песен, появление ряженых на святки. Характеристика наигрышей. Устройство трубы, жалейки. Характеристика ритма сигналов, ладоинтонационные особенности наигрышей.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 xml:space="preserve">Кугиклы – многоствольная флейта. Особенности изготовления. Женский инструмент, ансамблевое исполнение, приемы игры. Характеристика наигрышей: плясовые, ладоинтонационные особенности. Южнорусская зона распространения. 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>Гусли. Многострунные инструменты. Архаичные типы гуслей - крыловидные, шлемовидные. Территория современного распространения – Псковская, Новгородская, Тверская области. Былины о бытовании гуслей. Этнографический контекст бытования: игра «для себя», ярмарочная игра «под драку», под песни, под пляску. Типология архаичных наигрышей. Настройка гуслей. Приемы игры: бряцание, защипывание. Характеристика наигрышей: фактура, ладоинтонационные особенности.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 xml:space="preserve">Балалайка. Виды строя на балалайке. Приемы игры. Типология наигрышей. Гусельные традиции в игре на балалайке. 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 xml:space="preserve">Гудок. Скрипка. Устройство гудка, виды настройки, приемы игры. Летописные и прочие свидетельства о гудке. Устройство и настройка фольклорной скрипки. </w:t>
            </w:r>
            <w:r w:rsidRPr="002349FB">
              <w:rPr>
                <w:rFonts w:eastAsia="Times New Roman"/>
                <w:sz w:val="24"/>
                <w:szCs w:val="24"/>
              </w:rPr>
              <w:lastRenderedPageBreak/>
              <w:t>Приемы игры. Скрипка в инструментальном ансамбле.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>Гармонь – духовой язычковый инструмент клавишно-пневматического устройства. Появилась в России в 30-е годы 19 века. Конструкция гармони: «голоса» с язычками, поток воздуха качается мехом, клавиатура. Строй гармони – «немецкий», «русский», роль меха. Приемы игры, ведущая роль мелодических закономерностей, фактура наигрышей – роль подголосочно-полифонических  закономерностей, композиционные особенности наигрышей под песни «на развал». «Хроматическая» гармонь, гомофонно-гармоническая фактура.</w:t>
            </w:r>
          </w:p>
          <w:p w:rsidR="009D2B49" w:rsidRPr="002349FB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>Наигрыши «под язык».</w:t>
            </w:r>
          </w:p>
          <w:p w:rsidR="002A75A4" w:rsidRDefault="009D2B49" w:rsidP="009D2B49">
            <w:pPr>
              <w:ind w:firstLine="540"/>
              <w:jc w:val="both"/>
              <w:rPr>
                <w:rFonts w:eastAsia="Times New Roman"/>
                <w:sz w:val="24"/>
                <w:szCs w:val="24"/>
              </w:rPr>
            </w:pPr>
            <w:r w:rsidRPr="002349FB">
              <w:rPr>
                <w:rFonts w:eastAsia="Times New Roman"/>
                <w:sz w:val="24"/>
                <w:szCs w:val="24"/>
              </w:rPr>
              <w:t>Инструментальные ансамбли. Принцип соотношения инструментов – взаимодополнение. Распространенные составы инструментальных ансамблей в связи  с региональными традициями.</w:t>
            </w:r>
          </w:p>
          <w:p w:rsidR="0003362D" w:rsidRPr="002A75A4" w:rsidRDefault="0003362D" w:rsidP="0003362D">
            <w:pPr>
              <w:ind w:firstLine="540"/>
              <w:jc w:val="right"/>
              <w:rPr>
                <w:i/>
                <w:sz w:val="24"/>
                <w:szCs w:val="24"/>
              </w:rPr>
            </w:pPr>
            <w:r w:rsidRPr="0076619B">
              <w:rPr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6619B">
              <w:rPr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4</w:t>
            </w: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2A75A4" w:rsidRDefault="002A75A4" w:rsidP="0019551A">
            <w:pPr>
              <w:jc w:val="center"/>
              <w:rPr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03362D" w:rsidRDefault="0003362D" w:rsidP="0019551A">
            <w:pPr>
              <w:jc w:val="right"/>
              <w:rPr>
                <w:i/>
                <w:sz w:val="24"/>
                <w:szCs w:val="24"/>
              </w:rPr>
            </w:pPr>
          </w:p>
          <w:p w:rsidR="002A75A4" w:rsidRPr="002A75A4" w:rsidRDefault="002A75A4" w:rsidP="0019551A">
            <w:pPr>
              <w:jc w:val="right"/>
              <w:rPr>
                <w:i/>
                <w:sz w:val="24"/>
                <w:szCs w:val="24"/>
              </w:rPr>
            </w:pPr>
            <w:r w:rsidRPr="002A75A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1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2A75A4" w:rsidP="002A75A4">
            <w:pPr>
              <w:jc w:val="both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lastRenderedPageBreak/>
              <w:t>11. Частушка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9D2B49" w:rsidP="009D2B49">
            <w:pPr>
              <w:shd w:val="clear" w:color="auto" w:fill="FFFFFF"/>
              <w:ind w:left="36" w:right="7" w:firstLine="583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Этнографический контекст бытования частушек. Классификация частушек по образно-поэтическому содержанию. Жанровая классификация напевов частушек: распетые «короткие» песни, припевки под пляску. Формы исполнения: ансамблевая, сольная, в ансамбле с музыкальными инструментами и без них. Равноправное соотношение голоса и инструментального наигрыша в частушках раннего слоя, особенности фактуры, мелодики, композиции, ритмики. Популярные типы частушек.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2A75A4" w:rsidP="00195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  <w:r w:rsidRPr="002349FB">
              <w:rPr>
                <w:sz w:val="24"/>
                <w:szCs w:val="24"/>
              </w:rPr>
              <w:t>1,2</w:t>
            </w: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2A75A4" w:rsidP="00657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8474FE" w:rsidP="00195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4" w:rsidRPr="002349FB" w:rsidRDefault="002A75A4" w:rsidP="00657DBA">
            <w:pPr>
              <w:jc w:val="center"/>
              <w:rPr>
                <w:sz w:val="24"/>
                <w:szCs w:val="24"/>
              </w:rPr>
            </w:pPr>
          </w:p>
        </w:tc>
      </w:tr>
      <w:tr w:rsidR="002A75A4" w:rsidRPr="002349FB" w:rsidTr="009D2B49">
        <w:trPr>
          <w:trHeight w:val="1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2A75A4" w:rsidP="00657DBA">
            <w:pPr>
              <w:jc w:val="both"/>
              <w:rPr>
                <w:b/>
                <w:sz w:val="24"/>
                <w:szCs w:val="24"/>
              </w:rPr>
            </w:pPr>
            <w:r w:rsidRPr="002349F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2A75A4" w:rsidP="002A7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5A4" w:rsidRPr="002349FB" w:rsidRDefault="008474FE" w:rsidP="0019551A">
            <w:pPr>
              <w:jc w:val="center"/>
              <w:rPr>
                <w:b/>
                <w:sz w:val="24"/>
                <w:szCs w:val="24"/>
              </w:rPr>
            </w:pPr>
            <w:r w:rsidRPr="008474FE">
              <w:rPr>
                <w:b/>
                <w:sz w:val="24"/>
                <w:szCs w:val="24"/>
              </w:rPr>
              <w:t>39</w:t>
            </w:r>
            <w:r w:rsidR="002A75A4">
              <w:rPr>
                <w:b/>
                <w:sz w:val="24"/>
                <w:szCs w:val="24"/>
              </w:rPr>
              <w:t>+9ср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3" w:rsidRPr="002349FB" w:rsidRDefault="00C85AA3" w:rsidP="00657D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7DBA" w:rsidRPr="002349FB" w:rsidRDefault="00657DBA" w:rsidP="00C1096D">
      <w:pPr>
        <w:keepNext/>
        <w:jc w:val="both"/>
        <w:outlineLvl w:val="7"/>
        <w:rPr>
          <w:b/>
          <w:sz w:val="24"/>
          <w:szCs w:val="24"/>
        </w:rPr>
      </w:pPr>
    </w:p>
    <w:p w:rsidR="00C1096D" w:rsidRPr="002349FB" w:rsidRDefault="00C1096D" w:rsidP="00C1096D">
      <w:pPr>
        <w:keepNext/>
        <w:jc w:val="both"/>
        <w:outlineLvl w:val="7"/>
        <w:rPr>
          <w:b/>
          <w:sz w:val="24"/>
          <w:szCs w:val="24"/>
        </w:rPr>
      </w:pPr>
      <w:r w:rsidRPr="002349FB">
        <w:rPr>
          <w:b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1096D" w:rsidRPr="002349FB" w:rsidRDefault="00C1096D" w:rsidP="00C1096D">
      <w:pPr>
        <w:spacing w:line="360" w:lineRule="auto"/>
        <w:jc w:val="both"/>
        <w:rPr>
          <w:b/>
          <w:i/>
          <w:sz w:val="24"/>
          <w:szCs w:val="24"/>
        </w:rPr>
      </w:pPr>
      <w:r w:rsidRPr="002349FB">
        <w:rPr>
          <w:b/>
          <w:i/>
          <w:sz w:val="24"/>
          <w:szCs w:val="24"/>
        </w:rPr>
        <w:t xml:space="preserve">1  -  </w:t>
      </w:r>
      <w:proofErr w:type="gramStart"/>
      <w:r w:rsidRPr="002349FB">
        <w:rPr>
          <w:b/>
          <w:i/>
          <w:sz w:val="24"/>
          <w:szCs w:val="24"/>
        </w:rPr>
        <w:t>ознакомительный</w:t>
      </w:r>
      <w:proofErr w:type="gramEnd"/>
      <w:r w:rsidRPr="002349FB">
        <w:rPr>
          <w:b/>
          <w:i/>
          <w:sz w:val="24"/>
          <w:szCs w:val="24"/>
        </w:rPr>
        <w:t xml:space="preserve"> </w:t>
      </w:r>
      <w:r w:rsidRPr="002349FB">
        <w:rPr>
          <w:i/>
          <w:sz w:val="24"/>
          <w:szCs w:val="24"/>
        </w:rPr>
        <w:t>(узнавание ранее изученных объектов, свойств)</w:t>
      </w:r>
    </w:p>
    <w:p w:rsidR="0038514A" w:rsidRDefault="00C1096D" w:rsidP="002349FB">
      <w:pPr>
        <w:spacing w:line="360" w:lineRule="auto"/>
        <w:jc w:val="both"/>
        <w:rPr>
          <w:b/>
          <w:i/>
          <w:sz w:val="24"/>
          <w:szCs w:val="24"/>
        </w:rPr>
      </w:pPr>
      <w:r w:rsidRPr="002349FB">
        <w:rPr>
          <w:b/>
          <w:i/>
          <w:sz w:val="24"/>
          <w:szCs w:val="24"/>
        </w:rPr>
        <w:t xml:space="preserve">2 - </w:t>
      </w:r>
      <w:proofErr w:type="gramStart"/>
      <w:r w:rsidRPr="002349FB">
        <w:rPr>
          <w:b/>
          <w:i/>
          <w:sz w:val="24"/>
          <w:szCs w:val="24"/>
        </w:rPr>
        <w:t>репродуктивный</w:t>
      </w:r>
      <w:proofErr w:type="gramEnd"/>
      <w:r w:rsidRPr="002349FB">
        <w:rPr>
          <w:b/>
          <w:i/>
          <w:sz w:val="24"/>
          <w:szCs w:val="24"/>
        </w:rPr>
        <w:t xml:space="preserve"> </w:t>
      </w:r>
      <w:r w:rsidRPr="002349FB">
        <w:rPr>
          <w:i/>
          <w:sz w:val="24"/>
          <w:szCs w:val="24"/>
        </w:rPr>
        <w:t>(выполнение деятельности по образцу, инструкции или под руководством)</w:t>
      </w:r>
    </w:p>
    <w:p w:rsidR="009D2B49" w:rsidRDefault="009D2B49" w:rsidP="002349FB">
      <w:pPr>
        <w:rPr>
          <w:b/>
          <w:sz w:val="28"/>
          <w:szCs w:val="28"/>
        </w:rPr>
        <w:sectPr w:rsidR="009D2B49" w:rsidSect="002A75A4">
          <w:pgSz w:w="16834" w:h="11909" w:orient="landscape"/>
          <w:pgMar w:top="1276" w:right="1440" w:bottom="726" w:left="720" w:header="720" w:footer="720" w:gutter="0"/>
          <w:cols w:space="60"/>
          <w:noEndnote/>
        </w:sectPr>
      </w:pPr>
    </w:p>
    <w:p w:rsidR="0038514A" w:rsidRPr="002349FB" w:rsidRDefault="00091935" w:rsidP="00565311">
      <w:pPr>
        <w:shd w:val="clear" w:color="auto" w:fill="FFFFFF"/>
        <w:spacing w:before="374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en-US"/>
        </w:rPr>
        <w:lastRenderedPageBreak/>
        <w:t>3</w:t>
      </w:r>
      <w:r w:rsidR="002349FB" w:rsidRPr="002349FB">
        <w:rPr>
          <w:b/>
          <w:bCs/>
          <w:color w:val="000000"/>
          <w:sz w:val="24"/>
          <w:szCs w:val="24"/>
          <w:lang w:eastAsia="en-US"/>
        </w:rPr>
        <w:t>. УСЛОВИЯ РЕАЛИЗАЦИИ ПРОГРАММЫ</w:t>
      </w:r>
    </w:p>
    <w:p w:rsidR="0038514A" w:rsidRPr="002349FB" w:rsidRDefault="00091935" w:rsidP="005D08C6">
      <w:pPr>
        <w:shd w:val="clear" w:color="auto" w:fill="FFFFFF"/>
        <w:tabs>
          <w:tab w:val="left" w:pos="504"/>
        </w:tabs>
        <w:spacing w:before="382"/>
        <w:ind w:left="7"/>
        <w:rPr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  <w:lang w:eastAsia="en-US"/>
        </w:rPr>
        <w:t>3</w:t>
      </w:r>
      <w:r w:rsidR="00476C30" w:rsidRPr="002349FB">
        <w:rPr>
          <w:b/>
          <w:bCs/>
          <w:color w:val="000000"/>
          <w:spacing w:val="-2"/>
          <w:sz w:val="24"/>
          <w:szCs w:val="24"/>
          <w:lang w:eastAsia="en-US"/>
        </w:rPr>
        <w:t>.1.</w:t>
      </w:r>
      <w:r w:rsidR="00476C30" w:rsidRPr="002349FB">
        <w:rPr>
          <w:b/>
          <w:bCs/>
          <w:color w:val="000000"/>
          <w:sz w:val="24"/>
          <w:szCs w:val="24"/>
          <w:lang w:eastAsia="en-US"/>
        </w:rPr>
        <w:tab/>
        <w:t>Требования к материально-техническому обеспечению</w:t>
      </w:r>
    </w:p>
    <w:p w:rsidR="00481D9B" w:rsidRDefault="00481D9B" w:rsidP="00481D9B">
      <w:pPr>
        <w:shd w:val="clear" w:color="auto" w:fill="FFFFFF"/>
        <w:ind w:left="14" w:firstLine="56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037F5">
        <w:rPr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sz w:val="24"/>
          <w:szCs w:val="24"/>
        </w:rPr>
        <w:t xml:space="preserve">. </w:t>
      </w:r>
      <w:r w:rsidRPr="00DA3E7B">
        <w:rPr>
          <w:sz w:val="24"/>
          <w:szCs w:val="24"/>
        </w:rPr>
        <w:t xml:space="preserve"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 Учи РУ, решу ОГЭ, Я.класс, РЭШ и </w:t>
      </w:r>
      <w:proofErr w:type="gramStart"/>
      <w:r w:rsidRPr="00DA3E7B">
        <w:rPr>
          <w:sz w:val="24"/>
          <w:szCs w:val="24"/>
        </w:rPr>
        <w:t>др</w:t>
      </w:r>
      <w:proofErr w:type="gramEnd"/>
      <w:r w:rsidRPr="00DA3E7B">
        <w:rPr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A13609" w:rsidRDefault="00A13609" w:rsidP="00481D9B">
      <w:pPr>
        <w:shd w:val="clear" w:color="auto" w:fill="FFFFFF"/>
        <w:ind w:left="14" w:firstLine="569"/>
        <w:jc w:val="both"/>
        <w:rPr>
          <w:sz w:val="24"/>
          <w:szCs w:val="24"/>
        </w:rPr>
      </w:pPr>
      <w:r w:rsidRPr="005C6F76">
        <w:rPr>
          <w:rFonts w:eastAsia="Times New Roman"/>
          <w:bCs/>
          <w:color w:val="2C2D2E"/>
          <w:sz w:val="24"/>
          <w:szCs w:val="24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rFonts w:eastAsia="Times New Roman"/>
          <w:bCs/>
          <w:color w:val="2C2D2E"/>
          <w:sz w:val="24"/>
          <w:szCs w:val="24"/>
        </w:rPr>
        <w:t>обучающимися</w:t>
      </w:r>
      <w:proofErr w:type="gramEnd"/>
      <w:r w:rsidRPr="005C6F76">
        <w:rPr>
          <w:rFonts w:eastAsia="Times New Roman"/>
          <w:bCs/>
          <w:color w:val="2C2D2E"/>
          <w:sz w:val="24"/>
          <w:szCs w:val="24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38514A" w:rsidRPr="002349FB" w:rsidRDefault="00476C30" w:rsidP="005D08C6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2349FB">
        <w:rPr>
          <w:color w:val="000000"/>
          <w:sz w:val="24"/>
          <w:szCs w:val="24"/>
        </w:rPr>
        <w:t>Реализация учебной дисциплины требует наличия учебного кабинета для групповых занятий. Мебель и оборудование:</w:t>
      </w:r>
    </w:p>
    <w:p w:rsidR="000D6E34" w:rsidRPr="002349FB" w:rsidRDefault="000D6E34" w:rsidP="005D08C6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2349FB">
        <w:rPr>
          <w:color w:val="000000"/>
          <w:sz w:val="24"/>
          <w:szCs w:val="24"/>
        </w:rPr>
        <w:t>1. Доска классная</w:t>
      </w:r>
    </w:p>
    <w:p w:rsidR="000D6E34" w:rsidRPr="002349FB" w:rsidRDefault="000D6E34" w:rsidP="005D08C6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2349FB">
        <w:rPr>
          <w:color w:val="000000"/>
          <w:sz w:val="24"/>
          <w:szCs w:val="24"/>
        </w:rPr>
        <w:t>2. Стул преподавателя</w:t>
      </w:r>
    </w:p>
    <w:p w:rsidR="000D6E34" w:rsidRPr="002349FB" w:rsidRDefault="000D6E34" w:rsidP="005D08C6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2349FB">
        <w:rPr>
          <w:color w:val="000000"/>
          <w:sz w:val="24"/>
          <w:szCs w:val="24"/>
        </w:rPr>
        <w:t>3. Стол преподавателя</w:t>
      </w:r>
    </w:p>
    <w:p w:rsidR="000D6E34" w:rsidRPr="002349FB" w:rsidRDefault="000D6E34" w:rsidP="005D08C6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2349FB">
        <w:rPr>
          <w:color w:val="000000"/>
          <w:sz w:val="24"/>
          <w:szCs w:val="24"/>
        </w:rPr>
        <w:t>4. Столы для студентов</w:t>
      </w:r>
    </w:p>
    <w:p w:rsidR="000D6E34" w:rsidRPr="002349FB" w:rsidRDefault="000D6E34" w:rsidP="005D08C6">
      <w:pPr>
        <w:shd w:val="clear" w:color="auto" w:fill="FFFFFF"/>
        <w:ind w:left="14" w:firstLine="569"/>
        <w:rPr>
          <w:color w:val="000000"/>
          <w:sz w:val="24"/>
          <w:szCs w:val="24"/>
        </w:rPr>
      </w:pPr>
      <w:r w:rsidRPr="002349FB">
        <w:rPr>
          <w:color w:val="000000"/>
          <w:sz w:val="24"/>
          <w:szCs w:val="24"/>
        </w:rPr>
        <w:t>5. Стулья для студентов</w:t>
      </w:r>
    </w:p>
    <w:p w:rsidR="0038514A" w:rsidRPr="002349FB" w:rsidRDefault="000D6E34" w:rsidP="005D08C6">
      <w:pPr>
        <w:shd w:val="clear" w:color="auto" w:fill="FFFFFF"/>
        <w:tabs>
          <w:tab w:val="left" w:pos="288"/>
        </w:tabs>
        <w:ind w:left="22" w:firstLine="545"/>
        <w:rPr>
          <w:color w:val="000000"/>
          <w:spacing w:val="-63"/>
          <w:sz w:val="24"/>
          <w:szCs w:val="24"/>
          <w:lang w:eastAsia="en-US"/>
        </w:rPr>
      </w:pPr>
      <w:r w:rsidRPr="002349FB">
        <w:rPr>
          <w:color w:val="000000"/>
          <w:spacing w:val="-2"/>
          <w:sz w:val="24"/>
          <w:szCs w:val="24"/>
        </w:rPr>
        <w:t xml:space="preserve">6. </w:t>
      </w:r>
      <w:r w:rsidR="00476C30" w:rsidRPr="002349FB">
        <w:rPr>
          <w:color w:val="000000"/>
          <w:spacing w:val="-2"/>
          <w:sz w:val="24"/>
          <w:szCs w:val="24"/>
        </w:rPr>
        <w:t>Компьютер</w:t>
      </w:r>
    </w:p>
    <w:p w:rsidR="0038514A" w:rsidRPr="002349FB" w:rsidRDefault="000D6E34" w:rsidP="005D08C6">
      <w:pPr>
        <w:shd w:val="clear" w:color="auto" w:fill="FFFFFF"/>
        <w:tabs>
          <w:tab w:val="left" w:pos="288"/>
        </w:tabs>
        <w:ind w:firstLine="545"/>
        <w:rPr>
          <w:color w:val="000000"/>
          <w:spacing w:val="-12"/>
          <w:sz w:val="24"/>
          <w:szCs w:val="24"/>
          <w:lang w:eastAsia="en-US"/>
        </w:rPr>
      </w:pPr>
      <w:r w:rsidRPr="002349FB">
        <w:rPr>
          <w:color w:val="000000"/>
          <w:sz w:val="24"/>
          <w:szCs w:val="24"/>
        </w:rPr>
        <w:t xml:space="preserve">7. </w:t>
      </w:r>
      <w:r w:rsidR="00476C30" w:rsidRPr="002349FB">
        <w:rPr>
          <w:color w:val="000000"/>
          <w:sz w:val="24"/>
          <w:szCs w:val="24"/>
        </w:rPr>
        <w:t xml:space="preserve">Аудио и </w:t>
      </w:r>
      <w:proofErr w:type="gramStart"/>
      <w:r w:rsidR="00476C30" w:rsidRPr="002349FB">
        <w:rPr>
          <w:color w:val="000000"/>
          <w:sz w:val="24"/>
          <w:szCs w:val="24"/>
        </w:rPr>
        <w:t>видео</w:t>
      </w:r>
      <w:proofErr w:type="gramEnd"/>
      <w:r w:rsidR="00476C30" w:rsidRPr="002349FB">
        <w:rPr>
          <w:color w:val="000000"/>
          <w:sz w:val="24"/>
          <w:szCs w:val="24"/>
        </w:rPr>
        <w:t xml:space="preserve"> воспроизводящие оборудование.</w:t>
      </w:r>
    </w:p>
    <w:p w:rsidR="0038514A" w:rsidRPr="00481D9B" w:rsidRDefault="000D6E34" w:rsidP="005D08C6">
      <w:pPr>
        <w:shd w:val="clear" w:color="auto" w:fill="FFFFFF"/>
        <w:tabs>
          <w:tab w:val="left" w:pos="288"/>
        </w:tabs>
        <w:ind w:left="22" w:firstLine="545"/>
        <w:rPr>
          <w:color w:val="000000"/>
          <w:sz w:val="24"/>
          <w:szCs w:val="24"/>
        </w:rPr>
      </w:pPr>
      <w:r w:rsidRPr="002349FB">
        <w:rPr>
          <w:color w:val="000000"/>
          <w:sz w:val="24"/>
          <w:szCs w:val="24"/>
        </w:rPr>
        <w:t xml:space="preserve">8. </w:t>
      </w:r>
      <w:r w:rsidR="00476C30" w:rsidRPr="00481D9B">
        <w:rPr>
          <w:color w:val="000000"/>
          <w:sz w:val="24"/>
          <w:szCs w:val="24"/>
        </w:rPr>
        <w:t xml:space="preserve">Проигрыватель </w:t>
      </w:r>
      <w:r w:rsidR="00476C30" w:rsidRPr="00481D9B">
        <w:rPr>
          <w:color w:val="000000"/>
          <w:sz w:val="24"/>
          <w:szCs w:val="24"/>
          <w:lang w:val="en-US"/>
        </w:rPr>
        <w:t>CD</w:t>
      </w:r>
      <w:r w:rsidR="00476C30" w:rsidRPr="00481D9B">
        <w:rPr>
          <w:color w:val="000000"/>
          <w:sz w:val="24"/>
          <w:szCs w:val="24"/>
        </w:rPr>
        <w:t xml:space="preserve"> и </w:t>
      </w:r>
      <w:r w:rsidR="00476C30" w:rsidRPr="00481D9B">
        <w:rPr>
          <w:color w:val="000000"/>
          <w:sz w:val="24"/>
          <w:szCs w:val="24"/>
          <w:lang w:val="en-US"/>
        </w:rPr>
        <w:t>DVD</w:t>
      </w:r>
      <w:r w:rsidR="00476C30" w:rsidRPr="00481D9B">
        <w:rPr>
          <w:color w:val="000000"/>
          <w:sz w:val="24"/>
          <w:szCs w:val="24"/>
        </w:rPr>
        <w:t xml:space="preserve"> дисков</w:t>
      </w:r>
    </w:p>
    <w:p w:rsidR="00481D9B" w:rsidRPr="00481D9B" w:rsidRDefault="00481D9B" w:rsidP="005D08C6">
      <w:pPr>
        <w:shd w:val="clear" w:color="auto" w:fill="FFFFFF"/>
        <w:tabs>
          <w:tab w:val="left" w:pos="288"/>
        </w:tabs>
        <w:ind w:left="22" w:firstLine="545"/>
        <w:rPr>
          <w:color w:val="000000"/>
          <w:spacing w:val="-16"/>
          <w:sz w:val="24"/>
          <w:szCs w:val="24"/>
          <w:lang w:eastAsia="en-US"/>
        </w:rPr>
      </w:pPr>
      <w:proofErr w:type="gramStart"/>
      <w:r w:rsidRPr="00481D9B">
        <w:rPr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38514A" w:rsidRPr="002349FB" w:rsidRDefault="00091935" w:rsidP="005D08C6">
      <w:pPr>
        <w:shd w:val="clear" w:color="auto" w:fill="FFFFFF"/>
        <w:tabs>
          <w:tab w:val="left" w:pos="504"/>
        </w:tabs>
        <w:spacing w:before="374"/>
        <w:ind w:left="7"/>
        <w:rPr>
          <w:sz w:val="24"/>
          <w:szCs w:val="24"/>
        </w:rPr>
      </w:pPr>
      <w:r w:rsidRPr="00481D9B">
        <w:rPr>
          <w:b/>
          <w:bCs/>
          <w:color w:val="000000"/>
          <w:spacing w:val="-4"/>
          <w:sz w:val="24"/>
          <w:szCs w:val="24"/>
          <w:lang w:eastAsia="en-US"/>
        </w:rPr>
        <w:t>3</w:t>
      </w:r>
      <w:r w:rsidR="00476C30" w:rsidRPr="00481D9B">
        <w:rPr>
          <w:b/>
          <w:bCs/>
          <w:color w:val="000000"/>
          <w:spacing w:val="-4"/>
          <w:sz w:val="24"/>
          <w:szCs w:val="24"/>
          <w:lang w:eastAsia="en-US"/>
        </w:rPr>
        <w:t>.2.</w:t>
      </w:r>
      <w:r w:rsidR="00476C30" w:rsidRPr="00481D9B">
        <w:rPr>
          <w:b/>
          <w:bCs/>
          <w:color w:val="000000"/>
          <w:sz w:val="24"/>
          <w:szCs w:val="24"/>
          <w:lang w:eastAsia="en-US"/>
        </w:rPr>
        <w:tab/>
        <w:t>Информационное</w:t>
      </w:r>
      <w:r w:rsidR="00476C30" w:rsidRPr="002349FB">
        <w:rPr>
          <w:b/>
          <w:bCs/>
          <w:color w:val="000000"/>
          <w:sz w:val="24"/>
          <w:szCs w:val="24"/>
          <w:lang w:eastAsia="en-US"/>
        </w:rPr>
        <w:t xml:space="preserve"> обеспечение обучения</w:t>
      </w:r>
    </w:p>
    <w:p w:rsidR="0036133E" w:rsidRDefault="009D2B49" w:rsidP="009D2B49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9D2B49">
        <w:rPr>
          <w:b/>
          <w:bCs/>
          <w:color w:val="000000"/>
          <w:sz w:val="24"/>
          <w:szCs w:val="24"/>
        </w:rPr>
        <w:t>Основная литература</w:t>
      </w:r>
    </w:p>
    <w:p w:rsidR="00EB2524" w:rsidRDefault="00EB2524" w:rsidP="009D2B4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D2B49" w:rsidRPr="00EB2524" w:rsidRDefault="00EB2524" w:rsidP="00EB2524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EB2524">
        <w:rPr>
          <w:rFonts w:eastAsia="Times New Roman"/>
          <w:sz w:val="24"/>
          <w:szCs w:val="24"/>
        </w:rPr>
        <w:t>Алпатова, А.С. Народная музыкальная культура. Архаика [Текст]</w:t>
      </w:r>
      <w:proofErr w:type="gramStart"/>
      <w:r w:rsidRPr="00EB2524">
        <w:rPr>
          <w:rFonts w:eastAsia="Times New Roman"/>
          <w:sz w:val="24"/>
          <w:szCs w:val="24"/>
        </w:rPr>
        <w:t xml:space="preserve"> :</w:t>
      </w:r>
      <w:proofErr w:type="gramEnd"/>
      <w:r w:rsidRPr="00EB2524">
        <w:rPr>
          <w:rFonts w:eastAsia="Times New Roman"/>
          <w:sz w:val="24"/>
          <w:szCs w:val="24"/>
        </w:rPr>
        <w:t xml:space="preserve"> учебник для СПО / А. С. Алпатова ; А. С. Алпатова ; отв. ред. В. Н. Юнусова. - Москва</w:t>
      </w:r>
      <w:proofErr w:type="gramStart"/>
      <w:r w:rsidRPr="00EB2524">
        <w:rPr>
          <w:rFonts w:eastAsia="Times New Roman"/>
          <w:sz w:val="24"/>
          <w:szCs w:val="24"/>
        </w:rPr>
        <w:t xml:space="preserve"> :</w:t>
      </w:r>
      <w:proofErr w:type="gramEnd"/>
      <w:r w:rsidRPr="00EB2524">
        <w:rPr>
          <w:rFonts w:eastAsia="Times New Roman"/>
          <w:sz w:val="24"/>
          <w:szCs w:val="24"/>
        </w:rPr>
        <w:t xml:space="preserve"> Юрайт, 2019. - 247 с. - ISBN 978-5-534-10381-6. (Накладная №11)</w:t>
      </w:r>
    </w:p>
    <w:p w:rsidR="00565311" w:rsidRPr="002349FB" w:rsidRDefault="00565311" w:rsidP="00565311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</w:p>
    <w:p w:rsidR="004D1448" w:rsidRPr="002349FB" w:rsidRDefault="004D1448" w:rsidP="004D1448">
      <w:pPr>
        <w:rPr>
          <w:b/>
          <w:sz w:val="24"/>
          <w:szCs w:val="24"/>
        </w:rPr>
      </w:pPr>
      <w:r w:rsidRPr="002349FB">
        <w:rPr>
          <w:b/>
          <w:sz w:val="24"/>
          <w:szCs w:val="24"/>
        </w:rPr>
        <w:t>Интернет- ресурсы:</w:t>
      </w:r>
      <w:r w:rsidRPr="002349FB">
        <w:rPr>
          <w:rFonts w:ascii="Arial" w:hAnsi="Arial" w:cs="Arial"/>
          <w:color w:val="000000"/>
          <w:sz w:val="24"/>
          <w:szCs w:val="24"/>
        </w:rPr>
        <w:br/>
      </w:r>
      <w:r w:rsidRPr="002349FB">
        <w:rPr>
          <w:color w:val="000000"/>
          <w:sz w:val="24"/>
          <w:szCs w:val="24"/>
        </w:rPr>
        <w:t>1.   «Культура РФ»: Портал культурного наследия России: нематериальное культурное наследие. URL: </w:t>
      </w:r>
      <w:hyperlink r:id="rId9" w:tgtFrame="_blank" w:history="1">
        <w:r w:rsidRPr="002349FB">
          <w:rPr>
            <w:color w:val="2A5885"/>
            <w:sz w:val="24"/>
            <w:szCs w:val="24"/>
          </w:rPr>
          <w:t>http://www.culture.ru/tradition</w:t>
        </w:r>
      </w:hyperlink>
      <w:r w:rsidRPr="002349FB">
        <w:rPr>
          <w:color w:val="000000"/>
          <w:sz w:val="24"/>
          <w:szCs w:val="24"/>
        </w:rPr>
        <w:br/>
        <w:t>2.    Вестник этномузыколога. URL: </w:t>
      </w:r>
      <w:hyperlink r:id="rId10" w:tgtFrame="_blank" w:history="1">
        <w:r w:rsidRPr="002349FB">
          <w:rPr>
            <w:color w:val="2A5885"/>
            <w:sz w:val="24"/>
            <w:szCs w:val="24"/>
          </w:rPr>
          <w:t>http://www.ethnomusicology.ru/</w:t>
        </w:r>
      </w:hyperlink>
      <w:r w:rsidRPr="002349FB">
        <w:rPr>
          <w:color w:val="000000"/>
          <w:sz w:val="24"/>
          <w:szCs w:val="24"/>
        </w:rPr>
        <w:br/>
      </w:r>
      <w:r w:rsidRPr="002349FB">
        <w:rPr>
          <w:color w:val="000000"/>
          <w:sz w:val="24"/>
          <w:szCs w:val="24"/>
        </w:rPr>
        <w:lastRenderedPageBreak/>
        <w:t>3.    Виртуальная библиотека по антропологии. URL: </w:t>
      </w:r>
      <w:hyperlink r:id="rId11" w:tgtFrame="_blank" w:history="1">
        <w:r w:rsidRPr="002349FB">
          <w:rPr>
            <w:color w:val="2A5885"/>
            <w:sz w:val="24"/>
            <w:szCs w:val="24"/>
          </w:rPr>
          <w:t>http://kogni.ru/forum/</w:t>
        </w:r>
      </w:hyperlink>
      <w:r w:rsidRPr="002349FB">
        <w:rPr>
          <w:color w:val="000000"/>
          <w:sz w:val="24"/>
          <w:szCs w:val="24"/>
        </w:rPr>
        <w:t> Свобод. На рус</w:t>
      </w:r>
      <w:proofErr w:type="gramStart"/>
      <w:r w:rsidRPr="002349FB">
        <w:rPr>
          <w:color w:val="000000"/>
          <w:sz w:val="24"/>
          <w:szCs w:val="24"/>
        </w:rPr>
        <w:t>.</w:t>
      </w:r>
      <w:proofErr w:type="gramEnd"/>
      <w:r w:rsidRPr="002349FB">
        <w:rPr>
          <w:color w:val="000000"/>
          <w:sz w:val="24"/>
          <w:szCs w:val="24"/>
        </w:rPr>
        <w:t xml:space="preserve"> </w:t>
      </w:r>
      <w:proofErr w:type="gramStart"/>
      <w:r w:rsidRPr="002349FB">
        <w:rPr>
          <w:color w:val="000000"/>
          <w:sz w:val="24"/>
          <w:szCs w:val="24"/>
        </w:rPr>
        <w:t>я</w:t>
      </w:r>
      <w:proofErr w:type="gramEnd"/>
      <w:r w:rsidRPr="002349FB">
        <w:rPr>
          <w:color w:val="000000"/>
          <w:sz w:val="24"/>
          <w:szCs w:val="24"/>
        </w:rPr>
        <w:t>з.</w:t>
      </w:r>
      <w:r w:rsidRPr="002349FB">
        <w:rPr>
          <w:color w:val="000000"/>
          <w:sz w:val="24"/>
          <w:szCs w:val="24"/>
        </w:rPr>
        <w:br/>
        <w:t>4.    Национальный электронный звуковой депозитарий (НЭЗД). URL:</w:t>
      </w:r>
      <w:hyperlink r:id="rId12" w:tgtFrame="_blank" w:history="1">
        <w:r w:rsidRPr="002349FB">
          <w:rPr>
            <w:color w:val="2A5885"/>
            <w:sz w:val="24"/>
            <w:szCs w:val="24"/>
          </w:rPr>
          <w:t>http://nezd.ru/</w:t>
        </w:r>
      </w:hyperlink>
      <w:r w:rsidRPr="002349FB">
        <w:rPr>
          <w:color w:val="000000"/>
          <w:sz w:val="24"/>
          <w:szCs w:val="24"/>
        </w:rPr>
        <w:br/>
        <w:t>5.   Проект Раско «</w:t>
      </w:r>
      <w:proofErr w:type="gramStart"/>
      <w:r w:rsidRPr="002349FB">
        <w:rPr>
          <w:color w:val="000000"/>
          <w:sz w:val="24"/>
          <w:szCs w:val="24"/>
        </w:rPr>
        <w:t>Славянская</w:t>
      </w:r>
      <w:proofErr w:type="gramEnd"/>
      <w:r w:rsidRPr="002349FB">
        <w:rPr>
          <w:color w:val="000000"/>
          <w:sz w:val="24"/>
          <w:szCs w:val="24"/>
        </w:rPr>
        <w:t xml:space="preserve"> этнолингвистика»: Комиссия по этнолингвистике при Международном комитете славистов. URL:</w:t>
      </w:r>
      <w:hyperlink r:id="rId13" w:tgtFrame="_blank" w:history="1">
        <w:r w:rsidRPr="002349FB">
          <w:rPr>
            <w:color w:val="2A5885"/>
            <w:sz w:val="24"/>
            <w:szCs w:val="24"/>
          </w:rPr>
          <w:t>http://www.rastko.rs/projekti/etnoling/delo/12482/</w:t>
        </w:r>
      </w:hyperlink>
      <w:r w:rsidRPr="002349FB">
        <w:rPr>
          <w:color w:val="000000"/>
          <w:sz w:val="24"/>
          <w:szCs w:val="24"/>
        </w:rPr>
        <w:br/>
        <w:t>6.   Свод русского фольклора: Былины. Звуковой аналог. URL:</w:t>
      </w:r>
      <w:hyperlink r:id="rId14" w:tgtFrame="_blank" w:history="1">
        <w:r w:rsidRPr="002349FB">
          <w:rPr>
            <w:color w:val="2A5885"/>
            <w:sz w:val="24"/>
            <w:szCs w:val="24"/>
          </w:rPr>
          <w:t>http://zvukbyliny.pushkinskijdom.ru/</w:t>
        </w:r>
      </w:hyperlink>
      <w:r w:rsidRPr="002349FB">
        <w:rPr>
          <w:color w:val="000000"/>
          <w:sz w:val="24"/>
          <w:szCs w:val="24"/>
        </w:rPr>
        <w:br/>
        <w:t>7.   Фольклор и постфольклор: структуры, типология, семиотика. URL:</w:t>
      </w:r>
      <w:hyperlink r:id="rId15" w:tgtFrame="_blank" w:history="1">
        <w:r w:rsidRPr="002349FB">
          <w:rPr>
            <w:color w:val="2A5885"/>
            <w:sz w:val="24"/>
            <w:szCs w:val="24"/>
          </w:rPr>
          <w:t>http://www.ruthenia.ru/folklore/</w:t>
        </w:r>
      </w:hyperlink>
      <w:r w:rsidRPr="002349FB">
        <w:rPr>
          <w:color w:val="000000"/>
          <w:sz w:val="24"/>
          <w:szCs w:val="24"/>
        </w:rPr>
        <w:br/>
        <w:t>8.   Фольклор народов мира. URL: </w:t>
      </w:r>
      <w:hyperlink r:id="rId16" w:tgtFrame="_blank" w:history="1">
        <w:r w:rsidRPr="002349FB">
          <w:rPr>
            <w:color w:val="2A5885"/>
            <w:sz w:val="24"/>
            <w:szCs w:val="24"/>
          </w:rPr>
          <w:t>http://folkler.ru/</w:t>
        </w:r>
      </w:hyperlink>
      <w:r w:rsidRPr="002349FB">
        <w:rPr>
          <w:color w:val="000000"/>
          <w:sz w:val="24"/>
          <w:szCs w:val="24"/>
        </w:rPr>
        <w:br/>
        <w:t>9.   Фольклорно-информационный портал «Фолкинфо». URL: </w:t>
      </w:r>
      <w:hyperlink r:id="rId17" w:tgtFrame="_blank" w:history="1">
        <w:r w:rsidRPr="002349FB">
          <w:rPr>
            <w:color w:val="2A5885"/>
            <w:sz w:val="24"/>
            <w:szCs w:val="24"/>
          </w:rPr>
          <w:t>http://www.folkinfo.ru/</w:t>
        </w:r>
      </w:hyperlink>
      <w:r w:rsidRPr="002349FB">
        <w:rPr>
          <w:color w:val="000000"/>
          <w:sz w:val="24"/>
          <w:szCs w:val="24"/>
        </w:rPr>
        <w:br/>
        <w:t>10.  Фундаментальная электронная библиотека «Русская литература и фольклор». URL: </w:t>
      </w:r>
      <w:hyperlink r:id="rId18" w:tgtFrame="_blank" w:history="1">
        <w:r w:rsidRPr="002349FB">
          <w:rPr>
            <w:color w:val="2A5885"/>
            <w:sz w:val="24"/>
            <w:szCs w:val="24"/>
          </w:rPr>
          <w:t>http://feb-web.ru/</w:t>
        </w:r>
      </w:hyperlink>
      <w:r w:rsidRPr="002349FB">
        <w:rPr>
          <w:color w:val="000000"/>
          <w:sz w:val="24"/>
          <w:szCs w:val="24"/>
        </w:rPr>
        <w:br/>
        <w:t>11.   Центр изучения традиционной культуры Европейского Севера. URL:</w:t>
      </w:r>
      <w:hyperlink r:id="rId19" w:tgtFrame="_blank" w:history="1">
        <w:r w:rsidRPr="002349FB">
          <w:rPr>
            <w:color w:val="2A5885"/>
            <w:sz w:val="24"/>
            <w:szCs w:val="24"/>
          </w:rPr>
          <w:t>http://folk.pomorsu.ru/</w:t>
        </w:r>
      </w:hyperlink>
      <w:r w:rsidRPr="002349FB">
        <w:rPr>
          <w:color w:val="000000"/>
          <w:sz w:val="24"/>
          <w:szCs w:val="24"/>
        </w:rPr>
        <w:br/>
        <w:t>12.  Электронная библиотека Института славяноведения РАН. URL:</w:t>
      </w:r>
      <w:hyperlink r:id="rId20" w:tgtFrame="_blank" w:history="1">
        <w:r w:rsidRPr="002349FB">
          <w:rPr>
            <w:color w:val="2A5885"/>
            <w:sz w:val="24"/>
            <w:szCs w:val="24"/>
          </w:rPr>
          <w:t>http://www.inslav.ru/resursy</w:t>
        </w:r>
      </w:hyperlink>
      <w:r w:rsidRPr="002349FB">
        <w:rPr>
          <w:color w:val="000000"/>
          <w:sz w:val="24"/>
          <w:szCs w:val="24"/>
        </w:rPr>
        <w:br/>
        <w:t>13.   Электронная библиотечная система «КнигаФонд». URL:</w:t>
      </w:r>
      <w:hyperlink r:id="rId21" w:tgtFrame="_blank" w:history="1">
        <w:r w:rsidRPr="002349FB">
          <w:rPr>
            <w:color w:val="2A5885"/>
            <w:sz w:val="24"/>
            <w:szCs w:val="24"/>
          </w:rPr>
          <w:t>http://www.knigafund.ru/</w:t>
        </w:r>
      </w:hyperlink>
      <w:r w:rsidRPr="002349FB">
        <w:rPr>
          <w:color w:val="000000"/>
          <w:sz w:val="24"/>
          <w:szCs w:val="24"/>
        </w:rPr>
        <w:br/>
        <w:t>14.   Электронный каталог объектов нематериального культурного наследия народов России. URL: </w:t>
      </w:r>
      <w:hyperlink r:id="rId22" w:tgtFrame="_blank" w:history="1">
        <w:r w:rsidRPr="002349FB">
          <w:rPr>
            <w:color w:val="2A5885"/>
            <w:sz w:val="24"/>
            <w:szCs w:val="24"/>
          </w:rPr>
          <w:t>http://www.rusfolknasledie.ru</w:t>
        </w:r>
      </w:hyperlink>
    </w:p>
    <w:p w:rsidR="004D1448" w:rsidRPr="005606FE" w:rsidRDefault="004D1448" w:rsidP="002349FB">
      <w:pPr>
        <w:rPr>
          <w:b/>
          <w:color w:val="000000"/>
          <w:sz w:val="24"/>
          <w:szCs w:val="24"/>
        </w:rPr>
      </w:pPr>
    </w:p>
    <w:p w:rsidR="002349FB" w:rsidRDefault="00091935" w:rsidP="00820B36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2349FB" w:rsidRPr="005606FE">
        <w:rPr>
          <w:b/>
          <w:color w:val="000000"/>
          <w:sz w:val="24"/>
          <w:szCs w:val="24"/>
        </w:rPr>
        <w:t xml:space="preserve">. </w:t>
      </w:r>
      <w:r w:rsidR="002349FB" w:rsidRPr="005606FE">
        <w:rPr>
          <w:b/>
          <w:sz w:val="24"/>
          <w:szCs w:val="24"/>
        </w:rPr>
        <w:t>КОНТРОЛЬ И ОЦЕНКА РЕЗУЛЬТАТОВ ОСВОЕНИЯ</w:t>
      </w:r>
      <w:r w:rsidR="002349FB" w:rsidRPr="008E071C">
        <w:rPr>
          <w:b/>
          <w:sz w:val="24"/>
          <w:szCs w:val="24"/>
        </w:rPr>
        <w:t xml:space="preserve"> УЧЕБНОЙ ДИСЦИПЛИНЫ</w:t>
      </w:r>
    </w:p>
    <w:p w:rsidR="00A658AC" w:rsidRPr="002349FB" w:rsidRDefault="00A658AC" w:rsidP="00A658AC">
      <w:pPr>
        <w:shd w:val="clear" w:color="auto" w:fill="FFFFFF"/>
        <w:ind w:left="7" w:firstLine="569"/>
        <w:jc w:val="both"/>
        <w:rPr>
          <w:sz w:val="24"/>
          <w:szCs w:val="24"/>
        </w:rPr>
      </w:pPr>
      <w:r w:rsidRPr="002349FB">
        <w:rPr>
          <w:color w:val="000000"/>
          <w:spacing w:val="-6"/>
          <w:sz w:val="24"/>
          <w:szCs w:val="24"/>
        </w:rPr>
        <w:t>С целью определения полученных теоретических знаний и навыков работы с народными песнями предусмотрены: контрольный урок в конце года</w:t>
      </w:r>
      <w:r w:rsidRPr="002349FB">
        <w:rPr>
          <w:color w:val="000000"/>
          <w:spacing w:val="-3"/>
          <w:sz w:val="24"/>
          <w:szCs w:val="24"/>
        </w:rPr>
        <w:t xml:space="preserve">, поурочные </w:t>
      </w:r>
      <w:r w:rsidRPr="002349FB">
        <w:rPr>
          <w:color w:val="000000"/>
          <w:spacing w:val="-6"/>
          <w:sz w:val="24"/>
          <w:szCs w:val="24"/>
        </w:rPr>
        <w:t xml:space="preserve">контрольные опросы домашней работы студента, проверка выполнения </w:t>
      </w:r>
      <w:r w:rsidRPr="002349FB">
        <w:rPr>
          <w:color w:val="000000"/>
          <w:spacing w:val="-8"/>
          <w:sz w:val="24"/>
          <w:szCs w:val="24"/>
        </w:rPr>
        <w:t xml:space="preserve">текущих практических заданий. </w:t>
      </w:r>
      <w:r w:rsidR="009D2B49">
        <w:rPr>
          <w:color w:val="000000"/>
          <w:spacing w:val="-8"/>
          <w:sz w:val="24"/>
          <w:szCs w:val="24"/>
        </w:rPr>
        <w:t>Зачет</w:t>
      </w:r>
      <w:r w:rsidRPr="002349FB">
        <w:rPr>
          <w:color w:val="000000"/>
          <w:spacing w:val="-8"/>
          <w:sz w:val="24"/>
          <w:szCs w:val="24"/>
        </w:rPr>
        <w:t xml:space="preserve"> подводит итог </w:t>
      </w:r>
      <w:r w:rsidRPr="002349FB">
        <w:rPr>
          <w:color w:val="000000"/>
          <w:sz w:val="24"/>
          <w:szCs w:val="24"/>
        </w:rPr>
        <w:t xml:space="preserve">теоретической и практической работы </w:t>
      </w:r>
      <w:proofErr w:type="gramStart"/>
      <w:r w:rsidRPr="002349FB">
        <w:rPr>
          <w:color w:val="000000"/>
          <w:sz w:val="24"/>
          <w:szCs w:val="24"/>
        </w:rPr>
        <w:t>обучающегося</w:t>
      </w:r>
      <w:proofErr w:type="gramEnd"/>
      <w:r w:rsidRPr="002349FB">
        <w:rPr>
          <w:color w:val="000000"/>
          <w:sz w:val="24"/>
          <w:szCs w:val="24"/>
        </w:rPr>
        <w:t xml:space="preserve">. Предполагается </w:t>
      </w:r>
      <w:r w:rsidRPr="002349FB">
        <w:rPr>
          <w:color w:val="000000"/>
          <w:spacing w:val="-5"/>
          <w:sz w:val="24"/>
          <w:szCs w:val="24"/>
        </w:rPr>
        <w:t>выступление с развернутой характеристикой одного из песенных жанров</w:t>
      </w:r>
      <w:r w:rsidRPr="002349FB">
        <w:rPr>
          <w:color w:val="000000"/>
          <w:spacing w:val="-7"/>
          <w:sz w:val="24"/>
          <w:szCs w:val="24"/>
        </w:rPr>
        <w:t xml:space="preserve">, с демонстрацией примера. </w:t>
      </w:r>
      <w:r w:rsidRPr="002349FB">
        <w:rPr>
          <w:color w:val="000000"/>
          <w:spacing w:val="-8"/>
          <w:sz w:val="24"/>
          <w:szCs w:val="24"/>
        </w:rPr>
        <w:t xml:space="preserve">Преподаватель выставляет итоговую оценку успеваемости на основании результатов контрольного урока, а также с учетом поурочной успеваемости </w:t>
      </w:r>
      <w:r w:rsidRPr="002349FB">
        <w:rPr>
          <w:color w:val="000000"/>
          <w:sz w:val="24"/>
          <w:szCs w:val="24"/>
        </w:rPr>
        <w:t>студента.</w:t>
      </w:r>
    </w:p>
    <w:p w:rsidR="00A658AC" w:rsidRPr="005D08C6" w:rsidRDefault="00A658AC" w:rsidP="00A658AC">
      <w:pPr>
        <w:shd w:val="clear" w:color="auto" w:fill="FFFFFF"/>
        <w:ind w:firstLine="569"/>
        <w:jc w:val="both"/>
        <w:rPr>
          <w:sz w:val="28"/>
          <w:szCs w:val="28"/>
        </w:rPr>
      </w:pPr>
      <w:r w:rsidRPr="002349FB">
        <w:rPr>
          <w:color w:val="000000"/>
          <w:spacing w:val="-10"/>
          <w:sz w:val="24"/>
          <w:szCs w:val="24"/>
        </w:rPr>
        <w:t xml:space="preserve">Критерии оценки </w:t>
      </w:r>
      <w:r w:rsidR="009D2B49">
        <w:rPr>
          <w:color w:val="000000"/>
          <w:spacing w:val="-10"/>
          <w:sz w:val="24"/>
          <w:szCs w:val="24"/>
        </w:rPr>
        <w:t>зачета</w:t>
      </w:r>
      <w:r w:rsidRPr="002349FB">
        <w:rPr>
          <w:color w:val="000000"/>
          <w:spacing w:val="-10"/>
          <w:sz w:val="24"/>
          <w:szCs w:val="24"/>
        </w:rPr>
        <w:t xml:space="preserve">: уровень освоения студентом учебного материала, </w:t>
      </w:r>
      <w:r w:rsidRPr="002349FB">
        <w:rPr>
          <w:color w:val="000000"/>
          <w:spacing w:val="-9"/>
          <w:sz w:val="24"/>
          <w:szCs w:val="24"/>
        </w:rPr>
        <w:t xml:space="preserve">способность приводить примеры по вопросу билета, умение использовать </w:t>
      </w:r>
      <w:r w:rsidRPr="002349FB">
        <w:rPr>
          <w:color w:val="000000"/>
          <w:sz w:val="24"/>
          <w:szCs w:val="24"/>
        </w:rPr>
        <w:t>теоретические знания при выполнении практических заданий, обоснованность и четкость изложения ответа</w:t>
      </w:r>
      <w:r w:rsidRPr="005D08C6">
        <w:rPr>
          <w:color w:val="000000"/>
          <w:sz w:val="28"/>
          <w:szCs w:val="28"/>
        </w:rPr>
        <w:t>.</w:t>
      </w:r>
    </w:p>
    <w:p w:rsidR="002349FB" w:rsidRPr="008E071C" w:rsidRDefault="002349FB" w:rsidP="002349FB">
      <w:pPr>
        <w:shd w:val="clear" w:color="auto" w:fill="FFFFFF"/>
        <w:spacing w:line="274" w:lineRule="exact"/>
        <w:ind w:right="7"/>
        <w:jc w:val="both"/>
        <w:rPr>
          <w:sz w:val="24"/>
          <w:szCs w:val="24"/>
        </w:rPr>
      </w:pPr>
    </w:p>
    <w:p w:rsidR="00820B36" w:rsidRPr="002349FB" w:rsidRDefault="00820B36" w:rsidP="00820B36">
      <w:pPr>
        <w:shd w:val="clear" w:color="auto" w:fill="FFFFFF"/>
        <w:rPr>
          <w:sz w:val="24"/>
          <w:szCs w:val="24"/>
        </w:rPr>
      </w:pPr>
      <w:r w:rsidRPr="002349FB">
        <w:rPr>
          <w:b/>
          <w:bCs/>
          <w:color w:val="000000"/>
          <w:spacing w:val="-11"/>
          <w:sz w:val="24"/>
          <w:szCs w:val="24"/>
        </w:rPr>
        <w:t>Список контрольных вопросов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rPr>
          <w:color w:val="000000"/>
          <w:spacing w:val="-33"/>
          <w:sz w:val="24"/>
          <w:szCs w:val="24"/>
          <w:lang w:val="en-US" w:eastAsia="en-US"/>
        </w:rPr>
      </w:pPr>
      <w:r w:rsidRPr="002349FB">
        <w:rPr>
          <w:color w:val="000000"/>
          <w:spacing w:val="-11"/>
          <w:sz w:val="24"/>
          <w:szCs w:val="24"/>
        </w:rPr>
        <w:t>Колядные песни.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rPr>
          <w:color w:val="000000"/>
          <w:spacing w:val="-19"/>
          <w:sz w:val="24"/>
          <w:szCs w:val="24"/>
          <w:lang w:val="en-US" w:eastAsia="en-US"/>
        </w:rPr>
      </w:pPr>
      <w:r w:rsidRPr="002349FB">
        <w:rPr>
          <w:color w:val="000000"/>
          <w:spacing w:val="-11"/>
          <w:sz w:val="24"/>
          <w:szCs w:val="24"/>
        </w:rPr>
        <w:t>Подблюдные песни.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rPr>
          <w:color w:val="000000"/>
          <w:spacing w:val="-22"/>
          <w:sz w:val="24"/>
          <w:szCs w:val="24"/>
          <w:lang w:val="en-US" w:eastAsia="en-US"/>
        </w:rPr>
      </w:pPr>
      <w:r w:rsidRPr="002349FB">
        <w:rPr>
          <w:color w:val="000000"/>
          <w:spacing w:val="-11"/>
          <w:sz w:val="24"/>
          <w:szCs w:val="24"/>
        </w:rPr>
        <w:t>Масленичные песни.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rPr>
          <w:color w:val="000000"/>
          <w:spacing w:val="-19"/>
          <w:sz w:val="24"/>
          <w:szCs w:val="24"/>
          <w:lang w:val="en-US" w:eastAsia="en-US"/>
        </w:rPr>
      </w:pPr>
      <w:r w:rsidRPr="002349FB">
        <w:rPr>
          <w:color w:val="000000"/>
          <w:spacing w:val="-11"/>
          <w:sz w:val="24"/>
          <w:szCs w:val="24"/>
        </w:rPr>
        <w:t>Веснянки.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rPr>
          <w:color w:val="000000"/>
          <w:spacing w:val="-26"/>
          <w:sz w:val="24"/>
          <w:szCs w:val="24"/>
          <w:lang w:val="en-US" w:eastAsia="en-US"/>
        </w:rPr>
      </w:pPr>
      <w:r w:rsidRPr="002349FB">
        <w:rPr>
          <w:color w:val="000000"/>
          <w:spacing w:val="-11"/>
          <w:sz w:val="24"/>
          <w:szCs w:val="24"/>
        </w:rPr>
        <w:t>Волочебные песни.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rPr>
          <w:color w:val="000000"/>
          <w:spacing w:val="-22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Егорьевские песни.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rPr>
          <w:color w:val="000000"/>
          <w:spacing w:val="-19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Духо-троицкие песни.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rPr>
          <w:color w:val="000000"/>
          <w:spacing w:val="-26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Купальские песни.</w:t>
      </w:r>
    </w:p>
    <w:p w:rsidR="00820B36" w:rsidRPr="002349FB" w:rsidRDefault="00820B36" w:rsidP="00820B36">
      <w:pPr>
        <w:numPr>
          <w:ilvl w:val="0"/>
          <w:numId w:val="16"/>
        </w:numPr>
        <w:shd w:val="clear" w:color="auto" w:fill="FFFFFF"/>
        <w:tabs>
          <w:tab w:val="left" w:pos="1001"/>
        </w:tabs>
        <w:spacing w:before="7"/>
        <w:rPr>
          <w:color w:val="000000"/>
          <w:spacing w:val="-16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Жнивные песни.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4"/>
          <w:sz w:val="24"/>
          <w:szCs w:val="24"/>
          <w:lang w:val="en-US" w:eastAsia="en-US"/>
        </w:rPr>
      </w:pPr>
      <w:r w:rsidRPr="002349FB">
        <w:rPr>
          <w:color w:val="000000"/>
          <w:spacing w:val="-11"/>
          <w:sz w:val="24"/>
          <w:szCs w:val="24"/>
        </w:rPr>
        <w:t>Колыбельные песни.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4"/>
          <w:sz w:val="24"/>
          <w:szCs w:val="24"/>
          <w:lang w:val="en-US" w:eastAsia="en-US"/>
        </w:rPr>
      </w:pPr>
      <w:r w:rsidRPr="002349FB">
        <w:rPr>
          <w:color w:val="000000"/>
          <w:spacing w:val="-11"/>
          <w:sz w:val="24"/>
          <w:szCs w:val="24"/>
        </w:rPr>
        <w:t>Сольные причитания.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4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Хоровые причитания.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4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Свадебные опевальные песни.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2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Свадебные величальные песни, припевки.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4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Песенные жанры детского фольклора.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4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Былины.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4"/>
          <w:sz w:val="24"/>
          <w:szCs w:val="24"/>
          <w:lang w:val="en-US" w:eastAsia="en-US"/>
        </w:rPr>
      </w:pPr>
      <w:r w:rsidRPr="002349FB">
        <w:rPr>
          <w:color w:val="000000"/>
          <w:spacing w:val="-11"/>
          <w:sz w:val="24"/>
          <w:szCs w:val="24"/>
        </w:rPr>
        <w:t>Духовные стихи.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24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Игровые хороводы.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7"/>
          <w:sz w:val="24"/>
          <w:szCs w:val="24"/>
          <w:lang w:eastAsia="en-US"/>
        </w:rPr>
      </w:pPr>
      <w:r w:rsidRPr="002349FB">
        <w:rPr>
          <w:color w:val="000000"/>
          <w:spacing w:val="-11"/>
          <w:sz w:val="24"/>
          <w:szCs w:val="24"/>
        </w:rPr>
        <w:t xml:space="preserve">Хороводы, приуроченные к обрядам календарно-земледельческого </w:t>
      </w:r>
      <w:r w:rsidRPr="002349FB">
        <w:rPr>
          <w:color w:val="000000"/>
          <w:sz w:val="24"/>
          <w:szCs w:val="24"/>
        </w:rPr>
        <w:t>цикла.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5"/>
          <w:sz w:val="24"/>
          <w:szCs w:val="24"/>
          <w:lang w:val="en-US" w:eastAsia="en-US"/>
        </w:rPr>
      </w:pPr>
      <w:r w:rsidRPr="002349FB">
        <w:rPr>
          <w:color w:val="000000"/>
          <w:spacing w:val="-9"/>
          <w:sz w:val="24"/>
          <w:szCs w:val="24"/>
        </w:rPr>
        <w:t>Весенние (распетые) хороводы.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5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Вечерочные припевки.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5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lastRenderedPageBreak/>
        <w:t>Плясовые песни.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5"/>
          <w:sz w:val="24"/>
          <w:szCs w:val="24"/>
          <w:lang w:eastAsia="en-US"/>
        </w:rPr>
      </w:pPr>
      <w:r w:rsidRPr="002349FB">
        <w:rPr>
          <w:color w:val="000000"/>
          <w:spacing w:val="-11"/>
          <w:sz w:val="24"/>
          <w:szCs w:val="24"/>
        </w:rPr>
        <w:t xml:space="preserve">Приуроченные к календарным обрядам и праздникам лирические </w:t>
      </w:r>
      <w:r w:rsidRPr="002349FB">
        <w:rPr>
          <w:color w:val="000000"/>
          <w:sz w:val="24"/>
          <w:szCs w:val="24"/>
        </w:rPr>
        <w:t>песни.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5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«Девья» лирика.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5"/>
          <w:sz w:val="24"/>
          <w:szCs w:val="24"/>
          <w:lang w:eastAsia="en-US"/>
        </w:rPr>
      </w:pPr>
      <w:r w:rsidRPr="002349FB">
        <w:rPr>
          <w:color w:val="000000"/>
          <w:spacing w:val="-9"/>
          <w:sz w:val="24"/>
          <w:szCs w:val="24"/>
        </w:rPr>
        <w:t>Лирические протяжные песни молодецкого цикла.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4"/>
          <w:sz w:val="24"/>
          <w:szCs w:val="24"/>
          <w:lang w:val="en-US" w:eastAsia="en-US"/>
        </w:rPr>
      </w:pPr>
      <w:r w:rsidRPr="002349FB">
        <w:rPr>
          <w:color w:val="000000"/>
          <w:spacing w:val="-9"/>
          <w:sz w:val="24"/>
          <w:szCs w:val="24"/>
        </w:rPr>
        <w:t>Инструментальные наигрыши под пляску.</w:t>
      </w:r>
    </w:p>
    <w:p w:rsidR="00820B36" w:rsidRPr="002349FB" w:rsidRDefault="00820B36" w:rsidP="00820B36">
      <w:pPr>
        <w:numPr>
          <w:ilvl w:val="0"/>
          <w:numId w:val="17"/>
        </w:numPr>
        <w:shd w:val="clear" w:color="auto" w:fill="FFFFFF"/>
        <w:tabs>
          <w:tab w:val="left" w:pos="1130"/>
        </w:tabs>
        <w:rPr>
          <w:color w:val="000000"/>
          <w:spacing w:val="-15"/>
          <w:sz w:val="24"/>
          <w:szCs w:val="24"/>
          <w:lang w:val="en-US" w:eastAsia="en-US"/>
        </w:rPr>
      </w:pPr>
      <w:r w:rsidRPr="002349FB">
        <w:rPr>
          <w:color w:val="000000"/>
          <w:spacing w:val="-10"/>
          <w:sz w:val="24"/>
          <w:szCs w:val="24"/>
        </w:rPr>
        <w:t>Гусельные «ярмарочные» наигрыши.</w:t>
      </w:r>
    </w:p>
    <w:p w:rsidR="00820B36" w:rsidRPr="002349FB" w:rsidRDefault="00820B36" w:rsidP="00820B36">
      <w:pPr>
        <w:shd w:val="clear" w:color="auto" w:fill="FFFFFF"/>
        <w:rPr>
          <w:color w:val="000000"/>
          <w:spacing w:val="-9"/>
          <w:sz w:val="24"/>
          <w:szCs w:val="24"/>
          <w:lang w:eastAsia="en-US"/>
        </w:rPr>
      </w:pPr>
      <w:r w:rsidRPr="002349FB">
        <w:rPr>
          <w:color w:val="000000"/>
          <w:spacing w:val="-9"/>
          <w:sz w:val="24"/>
          <w:szCs w:val="24"/>
          <w:lang w:eastAsia="en-US"/>
        </w:rPr>
        <w:t xml:space="preserve">29. Скрипка - русский народный инструмент. </w:t>
      </w:r>
    </w:p>
    <w:p w:rsidR="002349FB" w:rsidRPr="00820B36" w:rsidRDefault="00820B36" w:rsidP="00820B36">
      <w:pPr>
        <w:shd w:val="clear" w:color="auto" w:fill="FFFFFF"/>
        <w:rPr>
          <w:color w:val="000000"/>
          <w:spacing w:val="-9"/>
          <w:sz w:val="24"/>
          <w:szCs w:val="24"/>
          <w:lang w:eastAsia="en-US"/>
        </w:rPr>
      </w:pPr>
      <w:r w:rsidRPr="002349FB">
        <w:rPr>
          <w:color w:val="000000"/>
          <w:spacing w:val="-9"/>
          <w:sz w:val="24"/>
          <w:szCs w:val="24"/>
          <w:lang w:eastAsia="en-US"/>
        </w:rPr>
        <w:t>30. Частушки.</w:t>
      </w:r>
    </w:p>
    <w:p w:rsidR="002349FB" w:rsidRPr="008E071C" w:rsidRDefault="002349FB" w:rsidP="002349F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2349FB" w:rsidRPr="008E071C" w:rsidTr="00F8757E">
        <w:tc>
          <w:tcPr>
            <w:tcW w:w="4785" w:type="dxa"/>
          </w:tcPr>
          <w:p w:rsidR="002349FB" w:rsidRPr="008E071C" w:rsidRDefault="002349FB" w:rsidP="00F8757E">
            <w:pPr>
              <w:rPr>
                <w:b/>
                <w:sz w:val="24"/>
                <w:szCs w:val="24"/>
              </w:rPr>
            </w:pPr>
            <w:r w:rsidRPr="008E071C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2349FB" w:rsidRPr="008E071C" w:rsidRDefault="002349FB" w:rsidP="00F8757E">
            <w:pPr>
              <w:rPr>
                <w:b/>
                <w:sz w:val="24"/>
                <w:szCs w:val="24"/>
              </w:rPr>
            </w:pPr>
            <w:r w:rsidRPr="008E071C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349FB" w:rsidRPr="008E071C" w:rsidTr="00F8757E">
        <w:tc>
          <w:tcPr>
            <w:tcW w:w="4785" w:type="dxa"/>
          </w:tcPr>
          <w:p w:rsidR="00A658AC" w:rsidRPr="002349FB" w:rsidRDefault="00A658AC" w:rsidP="00A658AC">
            <w:pPr>
              <w:shd w:val="clear" w:color="auto" w:fill="FFFFFF"/>
              <w:ind w:left="7" w:hanging="7"/>
              <w:rPr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A658AC" w:rsidRPr="002349FB" w:rsidRDefault="00A658AC" w:rsidP="00A658AC">
            <w:pPr>
              <w:shd w:val="clear" w:color="auto" w:fill="FFFFFF"/>
              <w:ind w:left="7" w:right="22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-анализировать музыкальную и поэтическую стороны народного музыкального творчества;</w:t>
            </w:r>
          </w:p>
          <w:p w:rsidR="00A658AC" w:rsidRPr="002349FB" w:rsidRDefault="00A658AC" w:rsidP="00A658AC">
            <w:pPr>
              <w:shd w:val="clear" w:color="auto" w:fill="FFFFFF"/>
              <w:ind w:left="7" w:right="14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-определять связь творчества профессиональных композиторов с народными национальными истоками;</w:t>
            </w:r>
          </w:p>
          <w:p w:rsidR="00A658AC" w:rsidRPr="002349FB" w:rsidRDefault="00A658AC" w:rsidP="00A658AC">
            <w:pPr>
              <w:shd w:val="clear" w:color="auto" w:fill="FFFFFF"/>
              <w:ind w:left="7" w:right="7"/>
              <w:jc w:val="both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-использовать лучшие образцы народного творчества для создания джазовых обработок, современных композиций на основе народно-песенного материала;</w:t>
            </w:r>
          </w:p>
          <w:p w:rsidR="00A658AC" w:rsidRPr="002349FB" w:rsidRDefault="00A658AC" w:rsidP="00A658AC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2349FB">
              <w:rPr>
                <w:color w:val="000000"/>
                <w:sz w:val="24"/>
                <w:szCs w:val="24"/>
                <w:lang w:eastAsia="en-US"/>
              </w:rPr>
              <w:t xml:space="preserve">- исполнять произведения народного музыкального творчества на уроках по специальности; </w:t>
            </w:r>
          </w:p>
          <w:p w:rsidR="00A658AC" w:rsidRPr="002349FB" w:rsidRDefault="00A658AC" w:rsidP="00A658AC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A658AC" w:rsidRPr="002349FB" w:rsidRDefault="00A658AC" w:rsidP="00A658AC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 xml:space="preserve">-основные жанры отечественного народного музыкального творчества; </w:t>
            </w:r>
            <w:proofErr w:type="gramStart"/>
            <w:r w:rsidRPr="002349FB">
              <w:rPr>
                <w:color w:val="000000"/>
                <w:sz w:val="24"/>
                <w:szCs w:val="24"/>
              </w:rPr>
              <w:t>-у</w:t>
            </w:r>
            <w:proofErr w:type="gramEnd"/>
            <w:r w:rsidRPr="002349FB">
              <w:rPr>
                <w:color w:val="000000"/>
                <w:sz w:val="24"/>
                <w:szCs w:val="24"/>
              </w:rPr>
              <w:t>словия    возникновения    и    бытования    различных    жанров    народного музыкального творчества;</w:t>
            </w:r>
          </w:p>
          <w:p w:rsidR="00A658AC" w:rsidRPr="002349FB" w:rsidRDefault="00A658AC" w:rsidP="00A658AC">
            <w:pPr>
              <w:shd w:val="clear" w:color="auto" w:fill="FFFFFF"/>
              <w:ind w:left="7"/>
              <w:rPr>
                <w:color w:val="000000"/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-специфику средств выразительности музыкального фольклора;</w:t>
            </w:r>
          </w:p>
          <w:p w:rsidR="00A658AC" w:rsidRPr="002349FB" w:rsidRDefault="00A658AC" w:rsidP="00A658A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-особенности    национальной    народной    музыки    и    ее    влияние    на специфические черты композиторских школ;</w:t>
            </w:r>
          </w:p>
          <w:p w:rsidR="00A658AC" w:rsidRPr="002349FB" w:rsidRDefault="00A658AC" w:rsidP="00A658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-историческую периодизацию и жанровую систему отечественной народной музыкальной культуры;</w:t>
            </w:r>
          </w:p>
          <w:p w:rsidR="00A658AC" w:rsidRPr="002349FB" w:rsidRDefault="00A658AC" w:rsidP="00A658AC">
            <w:pPr>
              <w:shd w:val="clear" w:color="auto" w:fill="FFFFFF"/>
              <w:rPr>
                <w:sz w:val="24"/>
                <w:szCs w:val="24"/>
              </w:rPr>
            </w:pPr>
            <w:r w:rsidRPr="002349FB">
              <w:rPr>
                <w:color w:val="000000"/>
                <w:sz w:val="24"/>
                <w:szCs w:val="24"/>
              </w:rPr>
              <w:t>-методологию исследования народного творчества;</w:t>
            </w:r>
          </w:p>
          <w:p w:rsidR="002349FB" w:rsidRPr="008E071C" w:rsidRDefault="002349FB" w:rsidP="00A658A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349FB" w:rsidRPr="008E071C" w:rsidRDefault="002349FB" w:rsidP="00F8757E">
            <w:pPr>
              <w:ind w:left="-142" w:firstLine="426"/>
              <w:jc w:val="both"/>
              <w:rPr>
                <w:sz w:val="24"/>
                <w:szCs w:val="24"/>
              </w:rPr>
            </w:pPr>
            <w:r w:rsidRPr="008E071C">
              <w:rPr>
                <w:sz w:val="24"/>
                <w:szCs w:val="24"/>
              </w:rPr>
              <w:t>Контроль и оценка результатов освоения осуществляется преподавателем в процессе проведения итоговых за</w:t>
            </w:r>
            <w:r w:rsidR="00A658AC">
              <w:rPr>
                <w:sz w:val="24"/>
                <w:szCs w:val="24"/>
              </w:rPr>
              <w:t>нятий в конце каждой четверти.</w:t>
            </w:r>
          </w:p>
          <w:p w:rsidR="00A658AC" w:rsidRPr="002349FB" w:rsidRDefault="00A658AC" w:rsidP="00A658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FB">
              <w:rPr>
                <w:rFonts w:ascii="Times New Roman" w:hAnsi="Times New Roman" w:cs="Times New Roman"/>
                <w:sz w:val="24"/>
                <w:szCs w:val="24"/>
              </w:rPr>
              <w:t>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A658AC" w:rsidRDefault="00A658AC" w:rsidP="00A658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FB">
              <w:rPr>
                <w:rFonts w:ascii="Times New Roman" w:hAnsi="Times New Roman" w:cs="Times New Roman"/>
                <w:sz w:val="24"/>
                <w:szCs w:val="24"/>
              </w:rPr>
              <w:t>Создавать концертно-тематические программы с учетом специфики восприятия слушателей различных возрастных групп.</w:t>
            </w:r>
          </w:p>
          <w:p w:rsidR="00A658AC" w:rsidRPr="002349FB" w:rsidRDefault="00A658AC" w:rsidP="00A658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FB">
              <w:rPr>
                <w:rFonts w:ascii="Times New Roman" w:hAnsi="Times New Roman" w:cs="Times New Roman"/>
                <w:sz w:val="24"/>
                <w:szCs w:val="24"/>
              </w:rPr>
              <w:t>Владеть культурой устной и письменной речи, профессиональной терминологией.</w:t>
            </w:r>
          </w:p>
          <w:p w:rsidR="00A658AC" w:rsidRPr="002349FB" w:rsidRDefault="00A658AC" w:rsidP="00A658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9FB" w:rsidRPr="008E071C" w:rsidRDefault="002349FB" w:rsidP="00F8757E">
            <w:pPr>
              <w:ind w:left="-142" w:firstLine="426"/>
              <w:jc w:val="both"/>
              <w:rPr>
                <w:sz w:val="24"/>
                <w:szCs w:val="24"/>
              </w:rPr>
            </w:pPr>
          </w:p>
        </w:tc>
      </w:tr>
    </w:tbl>
    <w:p w:rsidR="002349FB" w:rsidRPr="008E071C" w:rsidRDefault="002349FB" w:rsidP="002349FB">
      <w:pPr>
        <w:shd w:val="clear" w:color="auto" w:fill="FFFFFF"/>
        <w:tabs>
          <w:tab w:val="left" w:pos="1303"/>
        </w:tabs>
        <w:spacing w:line="274" w:lineRule="exact"/>
        <w:ind w:left="943"/>
        <w:rPr>
          <w:color w:val="000000"/>
          <w:spacing w:val="-15"/>
          <w:sz w:val="24"/>
          <w:szCs w:val="24"/>
          <w:lang w:eastAsia="en-US"/>
        </w:rPr>
      </w:pPr>
    </w:p>
    <w:p w:rsidR="00323179" w:rsidRPr="002349FB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4"/>
          <w:szCs w:val="24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502570" w:rsidRDefault="00502570" w:rsidP="00A75AEE">
      <w:pPr>
        <w:shd w:val="clear" w:color="auto" w:fill="FFFFFF"/>
        <w:ind w:left="142" w:firstLine="142"/>
        <w:rPr>
          <w:color w:val="000000"/>
          <w:spacing w:val="-9"/>
          <w:sz w:val="28"/>
          <w:szCs w:val="28"/>
          <w:lang w:eastAsia="en-US"/>
        </w:rPr>
      </w:pPr>
    </w:p>
    <w:p w:rsidR="00E55163" w:rsidRDefault="00E55163" w:rsidP="00A75AEE">
      <w:pPr>
        <w:shd w:val="clear" w:color="auto" w:fill="FFFFFF"/>
        <w:ind w:left="142" w:firstLine="142"/>
        <w:rPr>
          <w:color w:val="000000"/>
          <w:spacing w:val="-9"/>
          <w:sz w:val="28"/>
          <w:szCs w:val="28"/>
          <w:lang w:eastAsia="en-US"/>
        </w:rPr>
      </w:pPr>
    </w:p>
    <w:p w:rsidR="00323179" w:rsidRDefault="00323179" w:rsidP="005D08C6">
      <w:pPr>
        <w:shd w:val="clear" w:color="auto" w:fill="FFFFFF"/>
        <w:ind w:left="281" w:firstLine="428"/>
        <w:rPr>
          <w:color w:val="000000"/>
          <w:spacing w:val="-9"/>
          <w:sz w:val="28"/>
          <w:szCs w:val="28"/>
          <w:lang w:eastAsia="en-US"/>
        </w:rPr>
      </w:pPr>
    </w:p>
    <w:p w:rsidR="00323179" w:rsidRPr="00091935" w:rsidRDefault="00323179" w:rsidP="00323179"/>
    <w:p w:rsidR="00323179" w:rsidRDefault="00323179" w:rsidP="00323179"/>
    <w:p w:rsidR="00323179" w:rsidRPr="005D08C6" w:rsidRDefault="00323179" w:rsidP="005D08C6">
      <w:pPr>
        <w:shd w:val="clear" w:color="auto" w:fill="FFFFFF"/>
        <w:ind w:left="281" w:firstLine="428"/>
        <w:rPr>
          <w:sz w:val="28"/>
          <w:szCs w:val="28"/>
        </w:rPr>
      </w:pPr>
    </w:p>
    <w:sectPr w:rsidR="00323179" w:rsidRPr="005D08C6" w:rsidSect="009D2B49">
      <w:pgSz w:w="11909" w:h="16834"/>
      <w:pgMar w:top="1440" w:right="726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63" w:rsidRDefault="00E07C63" w:rsidP="001628C6">
      <w:r>
        <w:separator/>
      </w:r>
    </w:p>
  </w:endnote>
  <w:endnote w:type="continuationSeparator" w:id="0">
    <w:p w:rsidR="00E07C63" w:rsidRDefault="00E07C63" w:rsidP="00162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63" w:rsidRDefault="00E07C63" w:rsidP="001628C6">
      <w:r>
        <w:separator/>
      </w:r>
    </w:p>
  </w:footnote>
  <w:footnote w:type="continuationSeparator" w:id="0">
    <w:p w:rsidR="00E07C63" w:rsidRDefault="00E07C63" w:rsidP="00162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7E" w:rsidRDefault="00F875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50A"/>
    <w:multiLevelType w:val="hybridMultilevel"/>
    <w:tmpl w:val="54D279DC"/>
    <w:lvl w:ilvl="0" w:tplc="0446550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22B"/>
    <w:multiLevelType w:val="singleLevel"/>
    <w:tmpl w:val="3ED62C5E"/>
    <w:lvl w:ilvl="0">
      <w:start w:val="3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7F32AD7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ABE3EBC"/>
    <w:multiLevelType w:val="hybridMultilevel"/>
    <w:tmpl w:val="3BE663BA"/>
    <w:lvl w:ilvl="0" w:tplc="1998341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3CFC"/>
    <w:multiLevelType w:val="singleLevel"/>
    <w:tmpl w:val="B4CC82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333460C"/>
    <w:multiLevelType w:val="hybridMultilevel"/>
    <w:tmpl w:val="F6D4EB9C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6">
    <w:nsid w:val="25E44B6B"/>
    <w:multiLevelType w:val="hybridMultilevel"/>
    <w:tmpl w:val="58482C76"/>
    <w:lvl w:ilvl="0" w:tplc="1EB8DCC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66F5"/>
    <w:multiLevelType w:val="hybridMultilevel"/>
    <w:tmpl w:val="21EE24C0"/>
    <w:lvl w:ilvl="0" w:tplc="3246060A">
      <w:start w:val="20"/>
      <w:numFmt w:val="decimal"/>
      <w:lvlText w:val="%1."/>
      <w:lvlJc w:val="left"/>
      <w:pPr>
        <w:ind w:left="38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>
    <w:nsid w:val="2D3E6151"/>
    <w:multiLevelType w:val="hybridMultilevel"/>
    <w:tmpl w:val="0CF8FD5C"/>
    <w:lvl w:ilvl="0" w:tplc="9C62D1B8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A28AA"/>
    <w:multiLevelType w:val="hybridMultilevel"/>
    <w:tmpl w:val="8410FA3C"/>
    <w:lvl w:ilvl="0" w:tplc="C1F8C844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4339C"/>
    <w:multiLevelType w:val="multilevel"/>
    <w:tmpl w:val="26D627FC"/>
    <w:lvl w:ilvl="0">
      <w:start w:val="1"/>
      <w:numFmt w:val="decimal"/>
      <w:lvlText w:val="%1."/>
      <w:lvlJc w:val="left"/>
      <w:pPr>
        <w:ind w:left="173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5" w:hanging="1800"/>
      </w:pPr>
      <w:rPr>
        <w:rFonts w:hint="default"/>
      </w:rPr>
    </w:lvl>
  </w:abstractNum>
  <w:abstractNum w:abstractNumId="11">
    <w:nsid w:val="347D5AE0"/>
    <w:multiLevelType w:val="singleLevel"/>
    <w:tmpl w:val="3ABEDBB8"/>
    <w:lvl w:ilvl="0">
      <w:start w:val="2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166CA"/>
    <w:multiLevelType w:val="hybridMultilevel"/>
    <w:tmpl w:val="03009A80"/>
    <w:lvl w:ilvl="0" w:tplc="9BD4B8A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925A8"/>
    <w:multiLevelType w:val="singleLevel"/>
    <w:tmpl w:val="A2DC7576"/>
    <w:lvl w:ilvl="0">
      <w:start w:val="1"/>
      <w:numFmt w:val="decimal"/>
      <w:lvlText w:val="%1."/>
      <w:legacy w:legacy="1" w:legacySpace="0" w:legacyIndent="288"/>
      <w:lvlJc w:val="left"/>
      <w:rPr>
        <w:rFonts w:ascii="Courier New" w:hAnsi="Courier New" w:cs="Courier New" w:hint="default"/>
      </w:rPr>
    </w:lvl>
  </w:abstractNum>
  <w:abstractNum w:abstractNumId="15">
    <w:nsid w:val="4CA2319B"/>
    <w:multiLevelType w:val="singleLevel"/>
    <w:tmpl w:val="8AD45F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4F48371A"/>
    <w:multiLevelType w:val="hybridMultilevel"/>
    <w:tmpl w:val="826E310A"/>
    <w:lvl w:ilvl="0" w:tplc="249486F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668E2"/>
    <w:multiLevelType w:val="singleLevel"/>
    <w:tmpl w:val="A03EF640"/>
    <w:lvl w:ilvl="0">
      <w:start w:val="2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8">
    <w:nsid w:val="541270B7"/>
    <w:multiLevelType w:val="multilevel"/>
    <w:tmpl w:val="F3FA5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7494B6A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0">
    <w:nsid w:val="5B61544D"/>
    <w:multiLevelType w:val="singleLevel"/>
    <w:tmpl w:val="E4F2DBE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>
    <w:nsid w:val="5EC50362"/>
    <w:multiLevelType w:val="singleLevel"/>
    <w:tmpl w:val="D9344BE8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2">
    <w:nsid w:val="5ED56C29"/>
    <w:multiLevelType w:val="singleLevel"/>
    <w:tmpl w:val="476EA058"/>
    <w:lvl w:ilvl="0">
      <w:start w:val="25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3">
    <w:nsid w:val="64AF5A9D"/>
    <w:multiLevelType w:val="singleLevel"/>
    <w:tmpl w:val="FC2016D4"/>
    <w:lvl w:ilvl="0">
      <w:start w:val="10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4">
    <w:nsid w:val="68930F41"/>
    <w:multiLevelType w:val="singleLevel"/>
    <w:tmpl w:val="A304531E"/>
    <w:lvl w:ilvl="0">
      <w:start w:val="5"/>
      <w:numFmt w:val="decimal"/>
      <w:lvlText w:val="%1."/>
      <w:legacy w:legacy="1" w:legacySpace="0" w:legacyIndent="266"/>
      <w:lvlJc w:val="left"/>
      <w:rPr>
        <w:rFonts w:ascii="Courier New" w:hAnsi="Courier New" w:cs="Courier New" w:hint="default"/>
      </w:rPr>
    </w:lvl>
  </w:abstractNum>
  <w:abstractNum w:abstractNumId="25">
    <w:nsid w:val="716B75DD"/>
    <w:multiLevelType w:val="hybridMultilevel"/>
    <w:tmpl w:val="45A2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511D1"/>
    <w:multiLevelType w:val="singleLevel"/>
    <w:tmpl w:val="8A706604"/>
    <w:lvl w:ilvl="0">
      <w:start w:val="2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>
    <w:nsid w:val="7C243FEC"/>
    <w:multiLevelType w:val="singleLevel"/>
    <w:tmpl w:val="ECCCF2F8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24"/>
    <w:lvlOverride w:ilvl="0">
      <w:lvl w:ilvl="0">
        <w:start w:val="5"/>
        <w:numFmt w:val="decimal"/>
        <w:lvlText w:val="%1.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27"/>
  </w:num>
  <w:num w:numId="9">
    <w:abstractNumId w:val="20"/>
  </w:num>
  <w:num w:numId="10">
    <w:abstractNumId w:val="20"/>
    <w:lvlOverride w:ilvl="0">
      <w:lvl w:ilvl="0">
        <w:start w:val="8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1"/>
  </w:num>
  <w:num w:numId="12">
    <w:abstractNumId w:val="11"/>
  </w:num>
  <w:num w:numId="13">
    <w:abstractNumId w:val="22"/>
  </w:num>
  <w:num w:numId="14">
    <w:abstractNumId w:val="26"/>
  </w:num>
  <w:num w:numId="15">
    <w:abstractNumId w:val="1"/>
  </w:num>
  <w:num w:numId="16">
    <w:abstractNumId w:val="15"/>
  </w:num>
  <w:num w:numId="17">
    <w:abstractNumId w:val="23"/>
  </w:num>
  <w:num w:numId="18">
    <w:abstractNumId w:val="25"/>
  </w:num>
  <w:num w:numId="19">
    <w:abstractNumId w:val="16"/>
  </w:num>
  <w:num w:numId="20">
    <w:abstractNumId w:val="9"/>
  </w:num>
  <w:num w:numId="21">
    <w:abstractNumId w:val="7"/>
  </w:num>
  <w:num w:numId="22">
    <w:abstractNumId w:val="6"/>
  </w:num>
  <w:num w:numId="23">
    <w:abstractNumId w:val="8"/>
  </w:num>
  <w:num w:numId="24">
    <w:abstractNumId w:val="3"/>
  </w:num>
  <w:num w:numId="25">
    <w:abstractNumId w:val="13"/>
  </w:num>
  <w:num w:numId="26">
    <w:abstractNumId w:val="0"/>
  </w:num>
  <w:num w:numId="27">
    <w:abstractNumId w:val="4"/>
  </w:num>
  <w:num w:numId="28">
    <w:abstractNumId w:val="5"/>
  </w:num>
  <w:num w:numId="29">
    <w:abstractNumId w:val="10"/>
  </w:num>
  <w:num w:numId="30">
    <w:abstractNumId w:val="1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018"/>
    <w:rsid w:val="0003362D"/>
    <w:rsid w:val="00063D76"/>
    <w:rsid w:val="00091935"/>
    <w:rsid w:val="000B662D"/>
    <w:rsid w:val="000D6E34"/>
    <w:rsid w:val="000E5B1D"/>
    <w:rsid w:val="000F4FBB"/>
    <w:rsid w:val="001022C1"/>
    <w:rsid w:val="00115854"/>
    <w:rsid w:val="001628C6"/>
    <w:rsid w:val="001D3F4F"/>
    <w:rsid w:val="001D6AD0"/>
    <w:rsid w:val="001F10AA"/>
    <w:rsid w:val="0020097A"/>
    <w:rsid w:val="002163B7"/>
    <w:rsid w:val="00227CFA"/>
    <w:rsid w:val="002349FB"/>
    <w:rsid w:val="00240D23"/>
    <w:rsid w:val="002533F7"/>
    <w:rsid w:val="002A75A4"/>
    <w:rsid w:val="002B45C7"/>
    <w:rsid w:val="002D6A81"/>
    <w:rsid w:val="002D718D"/>
    <w:rsid w:val="002D7B07"/>
    <w:rsid w:val="002E2270"/>
    <w:rsid w:val="002F5ADA"/>
    <w:rsid w:val="00323179"/>
    <w:rsid w:val="0036133E"/>
    <w:rsid w:val="00376E49"/>
    <w:rsid w:val="0038514A"/>
    <w:rsid w:val="00392809"/>
    <w:rsid w:val="003A460E"/>
    <w:rsid w:val="003B76C0"/>
    <w:rsid w:val="00423121"/>
    <w:rsid w:val="00434BAB"/>
    <w:rsid w:val="00435992"/>
    <w:rsid w:val="00454C38"/>
    <w:rsid w:val="00465AE6"/>
    <w:rsid w:val="00474E6C"/>
    <w:rsid w:val="00476C30"/>
    <w:rsid w:val="00481D9B"/>
    <w:rsid w:val="004B7CA6"/>
    <w:rsid w:val="004C298A"/>
    <w:rsid w:val="004D1448"/>
    <w:rsid w:val="004D3634"/>
    <w:rsid w:val="004F0765"/>
    <w:rsid w:val="00502570"/>
    <w:rsid w:val="00565311"/>
    <w:rsid w:val="00584C4D"/>
    <w:rsid w:val="005A0F78"/>
    <w:rsid w:val="005B54D3"/>
    <w:rsid w:val="005B6F1C"/>
    <w:rsid w:val="005C7325"/>
    <w:rsid w:val="005D08C6"/>
    <w:rsid w:val="005F35EB"/>
    <w:rsid w:val="0060460E"/>
    <w:rsid w:val="00643D07"/>
    <w:rsid w:val="00657DBA"/>
    <w:rsid w:val="00663836"/>
    <w:rsid w:val="006814C1"/>
    <w:rsid w:val="00682E8E"/>
    <w:rsid w:val="006B07B8"/>
    <w:rsid w:val="006C7180"/>
    <w:rsid w:val="006D526F"/>
    <w:rsid w:val="006D5786"/>
    <w:rsid w:val="006E3DA0"/>
    <w:rsid w:val="006F3080"/>
    <w:rsid w:val="006F6436"/>
    <w:rsid w:val="007219F4"/>
    <w:rsid w:val="00722D9B"/>
    <w:rsid w:val="007231A2"/>
    <w:rsid w:val="00740E98"/>
    <w:rsid w:val="0076619B"/>
    <w:rsid w:val="00784976"/>
    <w:rsid w:val="007E0724"/>
    <w:rsid w:val="00820B36"/>
    <w:rsid w:val="0083402E"/>
    <w:rsid w:val="008474FE"/>
    <w:rsid w:val="008534FE"/>
    <w:rsid w:val="008A4986"/>
    <w:rsid w:val="008E0C73"/>
    <w:rsid w:val="008F01DD"/>
    <w:rsid w:val="00950FFE"/>
    <w:rsid w:val="009647E6"/>
    <w:rsid w:val="009668CB"/>
    <w:rsid w:val="00976B61"/>
    <w:rsid w:val="00985C91"/>
    <w:rsid w:val="009D2B49"/>
    <w:rsid w:val="00A13609"/>
    <w:rsid w:val="00A14BDE"/>
    <w:rsid w:val="00A24426"/>
    <w:rsid w:val="00A61737"/>
    <w:rsid w:val="00A658AC"/>
    <w:rsid w:val="00A75AEE"/>
    <w:rsid w:val="00AA3463"/>
    <w:rsid w:val="00AC605F"/>
    <w:rsid w:val="00AE0DA6"/>
    <w:rsid w:val="00AE17C0"/>
    <w:rsid w:val="00AE596D"/>
    <w:rsid w:val="00B0792F"/>
    <w:rsid w:val="00B15252"/>
    <w:rsid w:val="00B32CA4"/>
    <w:rsid w:val="00B43302"/>
    <w:rsid w:val="00B433DD"/>
    <w:rsid w:val="00B62B01"/>
    <w:rsid w:val="00BC017A"/>
    <w:rsid w:val="00C005C5"/>
    <w:rsid w:val="00C01D72"/>
    <w:rsid w:val="00C1096D"/>
    <w:rsid w:val="00C35746"/>
    <w:rsid w:val="00C63353"/>
    <w:rsid w:val="00C71E6F"/>
    <w:rsid w:val="00C74BBB"/>
    <w:rsid w:val="00C85AA3"/>
    <w:rsid w:val="00CA21AA"/>
    <w:rsid w:val="00CB12DB"/>
    <w:rsid w:val="00CE6DDE"/>
    <w:rsid w:val="00D11CC6"/>
    <w:rsid w:val="00D14F2B"/>
    <w:rsid w:val="00D31E3C"/>
    <w:rsid w:val="00D90F26"/>
    <w:rsid w:val="00DF081A"/>
    <w:rsid w:val="00DF2684"/>
    <w:rsid w:val="00E07C63"/>
    <w:rsid w:val="00E55163"/>
    <w:rsid w:val="00E70D79"/>
    <w:rsid w:val="00E710CD"/>
    <w:rsid w:val="00E82523"/>
    <w:rsid w:val="00E859FD"/>
    <w:rsid w:val="00E91E7E"/>
    <w:rsid w:val="00EB0849"/>
    <w:rsid w:val="00EB2524"/>
    <w:rsid w:val="00ED0018"/>
    <w:rsid w:val="00ED6FCE"/>
    <w:rsid w:val="00F01D0D"/>
    <w:rsid w:val="00F3760F"/>
    <w:rsid w:val="00F551AE"/>
    <w:rsid w:val="00F71708"/>
    <w:rsid w:val="00F8757E"/>
    <w:rsid w:val="00F902D7"/>
    <w:rsid w:val="00F95FC8"/>
    <w:rsid w:val="00FC62C8"/>
    <w:rsid w:val="00F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4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0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customStyle="1" w:styleId="Style41">
    <w:name w:val="Style41"/>
    <w:basedOn w:val="a"/>
    <w:uiPriority w:val="99"/>
    <w:rsid w:val="002163B7"/>
    <w:pPr>
      <w:spacing w:line="275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2163B7"/>
    <w:rPr>
      <w:sz w:val="24"/>
      <w:szCs w:val="24"/>
    </w:rPr>
  </w:style>
  <w:style w:type="character" w:customStyle="1" w:styleId="FontStyle59">
    <w:name w:val="Font Style59"/>
    <w:basedOn w:val="a0"/>
    <w:uiPriority w:val="99"/>
    <w:rsid w:val="002163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2163B7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C109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6">
    <w:name w:val="Subtitle"/>
    <w:basedOn w:val="a"/>
    <w:link w:val="a7"/>
    <w:qFormat/>
    <w:rsid w:val="00323179"/>
    <w:pPr>
      <w:widowControl/>
      <w:autoSpaceDE/>
      <w:autoSpaceDN/>
      <w:adjustRightInd/>
      <w:jc w:val="center"/>
    </w:pPr>
    <w:rPr>
      <w:rFonts w:eastAsia="Times New Roman"/>
      <w:sz w:val="32"/>
      <w:szCs w:val="32"/>
    </w:rPr>
  </w:style>
  <w:style w:type="character" w:customStyle="1" w:styleId="a7">
    <w:name w:val="Подзаголовок Знак"/>
    <w:basedOn w:val="a0"/>
    <w:link w:val="a6"/>
    <w:rsid w:val="00323179"/>
    <w:rPr>
      <w:rFonts w:eastAsia="Times New Roman" w:hAnsi="Times New Roman" w:cs="Times New Roman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F551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51AE"/>
    <w:rPr>
      <w:rFonts w:hAnsi="Times New Roman" w:cs="Times New Roman"/>
      <w:sz w:val="20"/>
      <w:szCs w:val="20"/>
    </w:rPr>
  </w:style>
  <w:style w:type="paragraph" w:customStyle="1" w:styleId="ConsPlusNormal">
    <w:name w:val="ConsPlusNormal"/>
    <w:rsid w:val="00C74B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4">
    <w:name w:val="FR4"/>
    <w:rsid w:val="004D1448"/>
    <w:pPr>
      <w:widowControl w:val="0"/>
      <w:autoSpaceDE w:val="0"/>
      <w:autoSpaceDN w:val="0"/>
      <w:adjustRightInd w:val="0"/>
      <w:spacing w:before="600" w:after="0"/>
      <w:ind w:right="400"/>
      <w:jc w:val="both"/>
    </w:pPr>
    <w:rPr>
      <w:rFonts w:hAnsi="Times New Roman" w:cs="Times New Roman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6619B"/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76619B"/>
    <w:rPr>
      <w:rFonts w:cs="Times New Roman"/>
      <w:color w:val="106BBE"/>
    </w:rPr>
  </w:style>
  <w:style w:type="character" w:customStyle="1" w:styleId="a5">
    <w:name w:val="Абзац списка Знак"/>
    <w:link w:val="a4"/>
    <w:uiPriority w:val="34"/>
    <w:locked/>
    <w:rsid w:val="00AE17C0"/>
    <w:rPr>
      <w:rFonts w:asci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astko.rs/projekti/etnoling/delo/12482/" TargetMode="External"/><Relationship Id="rId18" Type="http://schemas.openxmlformats.org/officeDocument/2006/relationships/hyperlink" Target="http://feb-w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zd.ru/" TargetMode="External"/><Relationship Id="rId17" Type="http://schemas.openxmlformats.org/officeDocument/2006/relationships/hyperlink" Target="http://www.folkinf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lkler.ru/" TargetMode="External"/><Relationship Id="rId20" Type="http://schemas.openxmlformats.org/officeDocument/2006/relationships/hyperlink" Target="http://www.inslav.ru/resurs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gni.ru/foru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uthenia.ru/folklor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thnomusicology.ru/" TargetMode="External"/><Relationship Id="rId19" Type="http://schemas.openxmlformats.org/officeDocument/2006/relationships/hyperlink" Target="http://folk.pomor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.ru/tradition" TargetMode="External"/><Relationship Id="rId14" Type="http://schemas.openxmlformats.org/officeDocument/2006/relationships/hyperlink" Target="http://zvukbyliny.pushkinskijdom.ru/" TargetMode="External"/><Relationship Id="rId22" Type="http://schemas.openxmlformats.org/officeDocument/2006/relationships/hyperlink" Target="http://www.rusfolknasled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6190-2DA9-420D-B633-822F4B12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27</cp:revision>
  <cp:lastPrinted>2017-03-05T08:29:00Z</cp:lastPrinted>
  <dcterms:created xsi:type="dcterms:W3CDTF">2019-03-14T04:56:00Z</dcterms:created>
  <dcterms:modified xsi:type="dcterms:W3CDTF">2021-11-11T08:45:00Z</dcterms:modified>
</cp:coreProperties>
</file>