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486E4E" w:rsidRPr="001A2BDC" w:rsidTr="001A2BDC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486E4E" w:rsidRPr="00757DA7" w:rsidRDefault="00486E4E" w:rsidP="00486E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486E4E" w:rsidRPr="00757DA7" w:rsidRDefault="00486E4E" w:rsidP="00486E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486E4E" w:rsidRPr="00757DA7" w:rsidRDefault="00486E4E" w:rsidP="00486E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486E4E" w:rsidRPr="00757DA7" w:rsidRDefault="00486E4E" w:rsidP="00486E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486E4E" w:rsidRPr="00757DA7" w:rsidRDefault="00486E4E" w:rsidP="00486E4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486E4E" w:rsidRPr="00757DA7" w:rsidRDefault="00486E4E" w:rsidP="001C7F3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C7F3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4B41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4B41ED" w:rsidRPr="001D5E6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7F3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486E4E" w:rsidRDefault="00486E4E" w:rsidP="00486E4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486E4E" w:rsidRDefault="00486E4E" w:rsidP="00486E4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486E4E" w:rsidRDefault="00486E4E" w:rsidP="00486E4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1C7F3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1C7F3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486E4E" w:rsidRDefault="00486E4E" w:rsidP="001C7F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1C7F3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C7F3C" w:rsidRPr="00BF3A01" w:rsidRDefault="001C7F3C" w:rsidP="001C7F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C7F3C" w:rsidRPr="00BF3A01" w:rsidRDefault="001C7F3C" w:rsidP="001C7F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1C7F3C" w:rsidRPr="00BF3A01" w:rsidRDefault="001C7F3C" w:rsidP="001C7F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Pr="00BF3A01">
                          <w:rPr>
                            <w:rFonts w:ascii="Times New Roman" w:hAnsi="Times New Roman" w:cs="Times New Roman"/>
                          </w:rPr>
                          <w:t xml:space="preserve">«21» июня 2021 г. </w:t>
                        </w:r>
                      </w:p>
                      <w:p w:rsidR="00486E4E" w:rsidRDefault="001C7F3C" w:rsidP="001C7F3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</w:t>
      </w:r>
      <w:r w:rsidR="009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</w:t>
      </w:r>
      <w:r w:rsidR="00606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4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606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</w:t>
      </w:r>
      <w:r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учебной дисциплины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FE764E" w:rsidRPr="00FE7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53.02.08  Музыкальное звукооператорское мастерство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1A2BDC" w:rsidRPr="00D422C2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D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      </w:t>
      </w:r>
      <w:r w:rsidR="00D422C2" w:rsidRPr="00D422C2">
        <w:rPr>
          <w:rFonts w:ascii="Times New Roman" w:hAnsi="Times New Roman" w:cs="Times New Roman"/>
          <w:sz w:val="28"/>
          <w:szCs w:val="28"/>
        </w:rPr>
        <w:t>Общий гуманитарный и социально</w:t>
      </w:r>
      <w:r w:rsidR="00D422C2">
        <w:rPr>
          <w:rFonts w:ascii="Times New Roman" w:hAnsi="Times New Roman" w:cs="Times New Roman"/>
          <w:sz w:val="28"/>
          <w:szCs w:val="28"/>
        </w:rPr>
        <w:t>-</w:t>
      </w:r>
      <w:r w:rsidR="00D422C2" w:rsidRPr="00D422C2">
        <w:rPr>
          <w:rFonts w:ascii="Times New Roman" w:hAnsi="Times New Roman" w:cs="Times New Roman"/>
          <w:sz w:val="28"/>
          <w:szCs w:val="28"/>
        </w:rPr>
        <w:t>экономический учебный цикл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                             </w:t>
      </w:r>
      <w:r w:rsidR="00606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0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D422C2" w:rsidRDefault="001A2BDC" w:rsidP="006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  <w:proofErr w:type="gramStart"/>
            <w:r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E764E"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060C8"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E764E"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D422C2" w:rsidRDefault="001A2BDC" w:rsidP="00F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D422C2"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060C8"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764E"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D422C2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D422C2" w:rsidRP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42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6060C8"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764E"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422C2" w:rsidRPr="00D422C2" w:rsidRDefault="00D422C2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промежуточной аттестации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422C2">
              <w:rPr>
                <w:rFonts w:ascii="Times New Roman" w:eastAsia="Calibri" w:hAnsi="Times New Roman" w:cs="Times New Roman"/>
                <w:sz w:val="24"/>
                <w:szCs w:val="24"/>
              </w:rPr>
              <w:t>зачёт (5 семестр, 6 семестр),    дифференцированный зачёт (7 семестр)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4B41ED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0" w:name="_GoBack"/>
      <w:bookmarkEnd w:id="0"/>
      <w:r w:rsidR="001C7F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2.СТРУКТУРА И СОДЕРЖАНИЕ УЧЕБНОЙ ДИСЦИПЛИНЫ                                     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3.УСЛОВИЯ РЕАЛИЗАЦИИ УЧЕБНОЙ ДИСЦИПЛИНЫ                                             </w:t>
      </w:r>
      <w:r w:rsidR="00A406F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                   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ДИСЦИПЛИНЫ</w:t>
      </w:r>
      <w:r w:rsidR="00D4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406F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РАБОЧЕЙ ПРОГРАММЫ УЧЕБНОЙ ДИСЦИПЛИНЫ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Default="00D422C2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A2BDC"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учебной дисциплины  «Физическая культура» является частью основной профессиональной образовательной программы по специальности: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53.02.08  Музыкальное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звукооператорское мастерство.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в цикле </w:t>
      </w:r>
      <w:r w:rsidR="00FE764E" w:rsidRPr="00D422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22C2">
        <w:rPr>
          <w:rFonts w:ascii="Times New Roman" w:hAnsi="Times New Roman" w:cs="Times New Roman"/>
          <w:sz w:val="24"/>
          <w:szCs w:val="24"/>
        </w:rPr>
        <w:t>Общий гуманитарный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22C2">
        <w:rPr>
          <w:rFonts w:ascii="Times New Roman" w:hAnsi="Times New Roman" w:cs="Times New Roman"/>
          <w:sz w:val="24"/>
          <w:szCs w:val="24"/>
        </w:rPr>
        <w:t>экономический учебный цикл</w:t>
      </w:r>
      <w:r w:rsidR="00FE764E" w:rsidRPr="00D422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</w:t>
      </w:r>
      <w:r w:rsidR="00C80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на базе основного общего образования с получением среднего общего образования </w:t>
      </w:r>
      <w:r w:rsidR="00C8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53.02.08 «Музыкальное звукооператорское мастерство».</w:t>
      </w:r>
    </w:p>
    <w:p w:rsidR="00C808DE" w:rsidRPr="00C808DE" w:rsidRDefault="00D422C2" w:rsidP="00C808D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08DE" w:rsidRPr="00C808D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53.02.08 «Музыкальное звукооператорское мастерство», утвержденного Приказом </w:t>
      </w:r>
      <w:proofErr w:type="spellStart"/>
      <w:r w:rsidR="00C808DE" w:rsidRPr="00C808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C808DE" w:rsidRPr="00C808DE">
        <w:rPr>
          <w:rFonts w:ascii="Times New Roman" w:eastAsia="Times New Roman" w:hAnsi="Times New Roman" w:cs="Times New Roman"/>
          <w:sz w:val="24"/>
          <w:szCs w:val="24"/>
        </w:rPr>
        <w:t xml:space="preserve"> №997 от 13.08.2014. </w:t>
      </w:r>
    </w:p>
    <w:p w:rsidR="00C808DE" w:rsidRPr="00C808DE" w:rsidRDefault="00C808DE" w:rsidP="00C808D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FE764E" w:rsidRP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D422C2">
        <w:rPr>
          <w:rFonts w:ascii="Times New Roman" w:hAnsi="Times New Roman" w:cs="Times New Roman"/>
          <w:sz w:val="24"/>
          <w:szCs w:val="24"/>
        </w:rPr>
        <w:t>о</w:t>
      </w:r>
      <w:r w:rsidR="00D422C2" w:rsidRPr="00D422C2">
        <w:rPr>
          <w:rFonts w:ascii="Times New Roman" w:hAnsi="Times New Roman" w:cs="Times New Roman"/>
          <w:sz w:val="24"/>
          <w:szCs w:val="24"/>
        </w:rPr>
        <w:t>бщий гуманитарный и социально</w:t>
      </w:r>
      <w:r w:rsidR="00D422C2">
        <w:rPr>
          <w:rFonts w:ascii="Times New Roman" w:hAnsi="Times New Roman" w:cs="Times New Roman"/>
          <w:sz w:val="24"/>
          <w:szCs w:val="24"/>
        </w:rPr>
        <w:t>-</w:t>
      </w:r>
      <w:r w:rsidR="00D422C2" w:rsidRPr="00D422C2">
        <w:rPr>
          <w:rFonts w:ascii="Times New Roman" w:hAnsi="Times New Roman" w:cs="Times New Roman"/>
          <w:sz w:val="24"/>
          <w:szCs w:val="24"/>
        </w:rPr>
        <w:t>экономический учебный цикл</w:t>
      </w:r>
      <w:r w:rsidR="00D4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2C2" w:rsidRDefault="00D422C2" w:rsidP="00D4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2C2" w:rsidRPr="00D422C2" w:rsidRDefault="00D422C2" w:rsidP="00D4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422C2" w:rsidRPr="00D422C2" w:rsidRDefault="00D422C2" w:rsidP="00D4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422C2" w:rsidRPr="00D422C2" w:rsidRDefault="00D422C2" w:rsidP="00D4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22C2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422C2" w:rsidRPr="00D422C2" w:rsidRDefault="00D422C2" w:rsidP="00D4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C2" w:rsidRPr="00D422C2" w:rsidRDefault="00D422C2" w:rsidP="00D4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422C2" w:rsidRPr="00D422C2" w:rsidRDefault="00D422C2" w:rsidP="00D422C2">
      <w:pPr>
        <w:pStyle w:val="a6"/>
        <w:rPr>
          <w:rFonts w:ascii="Times New Roman" w:hAnsi="Times New Roman" w:cs="Times New Roman"/>
        </w:rPr>
      </w:pPr>
      <w:r w:rsidRPr="00D422C2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D422C2" w:rsidRPr="00D422C2" w:rsidRDefault="00D422C2" w:rsidP="00D422C2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C2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D422C2" w:rsidRDefault="00D422C2" w:rsidP="00D422C2">
      <w:pPr>
        <w:rPr>
          <w:rFonts w:ascii="Times New Roman" w:hAnsi="Times New Roman" w:cs="Times New Roman"/>
          <w:b/>
          <w:sz w:val="24"/>
        </w:rPr>
      </w:pPr>
    </w:p>
    <w:p w:rsidR="00D422C2" w:rsidRPr="006060C8" w:rsidRDefault="00D422C2" w:rsidP="00D422C2">
      <w:pPr>
        <w:rPr>
          <w:rFonts w:ascii="Times New Roman" w:hAnsi="Times New Roman" w:cs="Times New Roman"/>
          <w:sz w:val="24"/>
        </w:rPr>
      </w:pPr>
      <w:r w:rsidRPr="006060C8">
        <w:rPr>
          <w:rFonts w:ascii="Times New Roman" w:hAnsi="Times New Roman" w:cs="Times New Roman"/>
          <w:b/>
          <w:sz w:val="24"/>
        </w:rPr>
        <w:t>ОК 2.</w:t>
      </w:r>
      <w:r w:rsidRPr="006060C8">
        <w:rPr>
          <w:rFonts w:ascii="Times New Roman" w:hAnsi="Times New Roman" w:cs="Times New Roman"/>
          <w:sz w:val="24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22C2" w:rsidRPr="006060C8" w:rsidRDefault="00D422C2" w:rsidP="00D422C2">
      <w:pPr>
        <w:rPr>
          <w:rFonts w:ascii="Times New Roman" w:hAnsi="Times New Roman" w:cs="Times New Roman"/>
          <w:sz w:val="24"/>
        </w:rPr>
      </w:pPr>
      <w:bookmarkStart w:id="1" w:name="sub_513"/>
      <w:r w:rsidRPr="006060C8">
        <w:rPr>
          <w:rFonts w:ascii="Times New Roman" w:hAnsi="Times New Roman" w:cs="Times New Roman"/>
          <w:b/>
          <w:sz w:val="24"/>
        </w:rPr>
        <w:t>ОК 3.</w:t>
      </w:r>
      <w:r w:rsidRPr="006060C8">
        <w:rPr>
          <w:rFonts w:ascii="Times New Roman" w:hAnsi="Times New Roman" w:cs="Times New Roman"/>
          <w:sz w:val="24"/>
        </w:rPr>
        <w:t xml:space="preserve"> Решать проблемы, оценивать риски и принимать решения в нестандартных ситуациях.</w:t>
      </w:r>
    </w:p>
    <w:bookmarkEnd w:id="1"/>
    <w:p w:rsidR="00D422C2" w:rsidRPr="006060C8" w:rsidRDefault="00D422C2" w:rsidP="00D422C2">
      <w:pPr>
        <w:rPr>
          <w:rFonts w:ascii="Times New Roman" w:hAnsi="Times New Roman" w:cs="Times New Roman"/>
          <w:sz w:val="24"/>
        </w:rPr>
      </w:pPr>
      <w:r w:rsidRPr="006060C8">
        <w:rPr>
          <w:rFonts w:ascii="Times New Roman" w:hAnsi="Times New Roman" w:cs="Times New Roman"/>
          <w:b/>
          <w:sz w:val="24"/>
        </w:rPr>
        <w:t>ОК 4.</w:t>
      </w:r>
      <w:r w:rsidRPr="006060C8">
        <w:rPr>
          <w:rFonts w:ascii="Times New Roman" w:hAnsi="Times New Roman" w:cs="Times New Roman"/>
          <w:sz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22C2" w:rsidRPr="006060C8" w:rsidRDefault="00D422C2" w:rsidP="00D422C2">
      <w:pPr>
        <w:rPr>
          <w:rFonts w:ascii="Times New Roman" w:hAnsi="Times New Roman" w:cs="Times New Roman"/>
          <w:sz w:val="24"/>
        </w:rPr>
      </w:pPr>
      <w:bookmarkStart w:id="2" w:name="sub_516"/>
      <w:r w:rsidRPr="006060C8">
        <w:rPr>
          <w:rFonts w:ascii="Times New Roman" w:hAnsi="Times New Roman" w:cs="Times New Roman"/>
          <w:b/>
          <w:sz w:val="24"/>
        </w:rPr>
        <w:t>ОК 6.</w:t>
      </w:r>
      <w:r w:rsidRPr="006060C8">
        <w:rPr>
          <w:rFonts w:ascii="Times New Roman" w:hAnsi="Times New Roman" w:cs="Times New Roman"/>
          <w:sz w:val="24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D422C2" w:rsidRPr="006060C8" w:rsidRDefault="00D422C2" w:rsidP="00D422C2">
      <w:pPr>
        <w:rPr>
          <w:rFonts w:ascii="Times New Roman" w:hAnsi="Times New Roman" w:cs="Times New Roman"/>
          <w:sz w:val="24"/>
        </w:rPr>
      </w:pPr>
      <w:bookmarkStart w:id="3" w:name="sub_518"/>
      <w:bookmarkEnd w:id="2"/>
      <w:r w:rsidRPr="006060C8">
        <w:rPr>
          <w:rFonts w:ascii="Times New Roman" w:hAnsi="Times New Roman" w:cs="Times New Roman"/>
          <w:b/>
          <w:sz w:val="24"/>
        </w:rPr>
        <w:t>ОК 8.</w:t>
      </w:r>
      <w:r w:rsidRPr="006060C8">
        <w:rPr>
          <w:rFonts w:ascii="Times New Roman" w:hAnsi="Times New Roman" w:cs="Times New Roman"/>
          <w:sz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3"/>
    <w:p w:rsidR="001A2BDC" w:rsidRPr="00D422C2" w:rsidRDefault="00D422C2" w:rsidP="00D422C2">
      <w:pPr>
        <w:rPr>
          <w:rFonts w:ascii="Times New Roman" w:hAnsi="Times New Roman" w:cs="Times New Roman"/>
          <w:sz w:val="24"/>
        </w:rPr>
      </w:pPr>
      <w:r w:rsidRPr="006060C8">
        <w:rPr>
          <w:rFonts w:ascii="Times New Roman" w:hAnsi="Times New Roman" w:cs="Times New Roman"/>
          <w:b/>
          <w:sz w:val="24"/>
        </w:rPr>
        <w:t>ОК 9.</w:t>
      </w:r>
      <w:r w:rsidRPr="006060C8">
        <w:rPr>
          <w:rFonts w:ascii="Times New Roman" w:hAnsi="Times New Roman" w:cs="Times New Roman"/>
          <w:sz w:val="24"/>
        </w:rPr>
        <w:t xml:space="preserve"> Ориентироваться в условиях частой смены технологий в профессиональной деятельности.</w:t>
      </w:r>
    </w:p>
    <w:p w:rsidR="001A2BDC" w:rsidRPr="001A2BDC" w:rsidRDefault="00D422C2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A2BDC"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дисциплины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максимальной учебной нагрузки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60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60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A2BDC" w:rsidRPr="001A2BDC" w:rsidRDefault="001A2BDC" w:rsidP="00D4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D4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FE764E" w:rsidRDefault="001A2BDC" w:rsidP="00D4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413F66" w:rsidRDefault="00413F66" w:rsidP="00D4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 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BDC" w:rsidRPr="001A2BDC" w:rsidRDefault="00413F66" w:rsidP="00D4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период сессии в 7 семестре.</w:t>
      </w: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6060C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3701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6060C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  <w:r w:rsidR="003701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6060C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  <w:r w:rsidR="003701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6060C8" w:rsidP="00413F6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5</w:t>
            </w:r>
            <w:r w:rsidR="00413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,6</w:t>
            </w:r>
            <w:r w:rsidR="001A2BDC"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413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="00413F66"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 w:rsidR="00413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7 семестре.</w:t>
            </w:r>
          </w:p>
        </w:tc>
      </w:tr>
    </w:tbl>
    <w:p w:rsidR="00A7331A" w:rsidRPr="00A7331A" w:rsidRDefault="00A7331A" w:rsidP="00A73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1A2BDC">
          <w:footerReference w:type="default" r:id="rId8"/>
          <w:pgSz w:w="11909" w:h="16834"/>
          <w:pgMar w:top="1134" w:right="567" w:bottom="1134" w:left="1418" w:header="720" w:footer="720" w:gutter="0"/>
          <w:cols w:space="60"/>
          <w:noEndnote/>
          <w:docGrid w:linePitch="299"/>
        </w:sectPr>
      </w:pPr>
    </w:p>
    <w:p w:rsidR="001A2BDC" w:rsidRP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76"/>
        <w:gridCol w:w="1339"/>
        <w:gridCol w:w="79"/>
        <w:gridCol w:w="1413"/>
        <w:gridCol w:w="736"/>
        <w:gridCol w:w="736"/>
        <w:gridCol w:w="803"/>
        <w:gridCol w:w="736"/>
      </w:tblGrid>
      <w:tr w:rsidR="001A2BDC" w:rsidRPr="001A2BDC" w:rsidTr="001A2BDC">
        <w:trPr>
          <w:gridAfter w:val="4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4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4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6060C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1A2BDC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3701E7" w:rsidRPr="001A2BDC" w:rsidTr="006060C8">
        <w:trPr>
          <w:gridAfter w:val="4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низкого и высокого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контрольного упражнения (к/у) - бег 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Проверить на результат бег 60 м, объявить нормы по 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A2B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Повторение комплекса упр. со скакалкой.2. Разучивание техники упр.  «мост» из исходного положения лёжа на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03442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03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военно-прикладных двигательных действий. Выполнение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1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272431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A2BDC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строевых упражнений. 2.Закрепление попеременных и  одновременных лыжных ходов.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разучивание тех торможения плугом.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спусков и подъёмов. 2.Разучивание техники торможения плугом.  3.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 км 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4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Тема5.3-4 Закрепление техники жонглирования мяча на ладонной и тыльной стороне кисти. Освоение техники приема и передачи в \ мяча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1.Повторение техники бега на короткие и длинные дистанции. 2.Повторение и тщательный разбор техники </w:t>
            </w: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Совершенствование основных элементов, игры в волейбол. Учет силовой подготовки подтягивания, учет кроссовой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забег на 2км.</w:t>
            </w:r>
            <w:r w:rsidR="0003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забег на 2км.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272431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6</w:t>
            </w:r>
            <w:r w:rsidR="003701E7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6060C8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C55713" w:rsidTr="001A2BDC">
        <w:trPr>
          <w:gridAfter w:val="4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272431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A2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BDC" w:rsidRPr="00C5571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701E7" w:rsidRPr="00C55713" w:rsidTr="006060C8">
        <w:trPr>
          <w:gridAfter w:val="4"/>
          <w:wAfter w:w="3011" w:type="dxa"/>
          <w:trHeight w:val="523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4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1.1.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I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Тема 1.2.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техники низкого и высокого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1.3.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специальные и подготовительные прыжковые упражнения.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ровести медленный бег до 8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1.4. Кроссовая подготовка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технику прыжка в длину с места и с разбега.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55713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55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Провести бег в медленном темпе до 9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713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5. Провести бег в медленном темпе до 4 мин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двумя ускорениями по 50—60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метания с разбега.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выносливости—бег</w:t>
            </w:r>
            <w:proofErr w:type="gramEnd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до 8 мин.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5. Совершенствование техники прыжка в длину.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1.7. Повторение техники челночного бега.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технику метания гранаты и провести учет на технику и  результат.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/б) 3х10. Разучивание комплекса упр. на координацию.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круговой эстафеты с предметами.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Подготовка доклада о классификации легкой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6060C8">
        <w:trPr>
          <w:gridAfter w:val="4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 Спортивные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1.Учёт техники ведения и передачи б/мяча. Совершенствование тех броска. 2.Проведение подвижной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игры с элементами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6060C8">
        <w:trPr>
          <w:gridAfter w:val="4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равновесия.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Тема3.6.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03442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034429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6060C8">
        <w:trPr>
          <w:gridAfter w:val="4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за </w:t>
            </w:r>
            <w:r w:rsidR="002724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6060C8">
        <w:trPr>
          <w:gridAfter w:val="4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272431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01E7" w:rsidRPr="00C557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6060C8">
        <w:trPr>
          <w:gridAfter w:val="4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обучения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272431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701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6D0" w:rsidRDefault="008A76D0">
      <w:pPr>
        <w:sectPr w:rsidR="008A76D0" w:rsidSect="001A2B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3F66" w:rsidRPr="00C67191" w:rsidRDefault="008A76D0" w:rsidP="00C6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3.условия реализации УЧЕБНОЙ дисциплины.</w:t>
      </w:r>
    </w:p>
    <w:p w:rsidR="00F830B8" w:rsidRPr="001D5E6D" w:rsidRDefault="00F830B8" w:rsidP="001D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</w:t>
      </w:r>
      <w:proofErr w:type="spellStart"/>
      <w:r w:rsidRPr="00F8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Pr="00F8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1D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выполнения </w:t>
      </w:r>
      <w:proofErr w:type="gramStart"/>
      <w:r w:rsidRPr="001D5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F830B8" w:rsidRPr="001D5E6D" w:rsidRDefault="00F830B8" w:rsidP="001D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онлайн-уроки</w:t>
      </w:r>
      <w:proofErr w:type="spellEnd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онлайн-конференции</w:t>
      </w:r>
      <w:proofErr w:type="spellEnd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онлайн-лекции</w:t>
      </w:r>
      <w:proofErr w:type="spellEnd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использование </w:t>
      </w:r>
      <w:proofErr w:type="spellStart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видеоуроков</w:t>
      </w:r>
      <w:proofErr w:type="spellEnd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Pr="001D5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D5E6D" w:rsidRPr="001D5E6D" w:rsidRDefault="001D5E6D" w:rsidP="001D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E6D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1D5E6D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1D5E6D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8A76D0" w:rsidRPr="008A76D0" w:rsidRDefault="00A7331A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76D0"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спортивного зала, спортивной площадки, стадиона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331A" w:rsidRPr="00A7331A" w:rsidRDefault="00A7331A" w:rsidP="00A733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F830B8" w:rsidRPr="00F830B8" w:rsidRDefault="00F830B8" w:rsidP="00F830B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8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F830B8" w:rsidRDefault="00F830B8" w:rsidP="00F830B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30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F830B8" w:rsidRDefault="00F830B8" w:rsidP="00F830B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7191" w:rsidRPr="00C67191" w:rsidRDefault="00C67191" w:rsidP="00C671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C67191" w:rsidRPr="00C808DE" w:rsidRDefault="00C67191" w:rsidP="00C67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67191" w:rsidRPr="00F830B8" w:rsidTr="00C671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ED7" w:rsidRPr="00F830B8" w:rsidRDefault="00E71ED7" w:rsidP="00E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среднего профессионального образования / А. Б. </w:t>
            </w:r>
            <w:proofErr w:type="spell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Муллер</w:t>
            </w:r>
            <w:proofErr w:type="spell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— Москва</w:t>
            </w:r>
            <w:proofErr w:type="gram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424 с. — (Профессиональное образование). — ISBN 978-5-534-02612-2. — Текст</w:t>
            </w:r>
            <w:proofErr w:type="gram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      </w:r>
            <w:proofErr w:type="spellStart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8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№ 1128 от 04.12.19)</w:t>
            </w:r>
          </w:p>
          <w:p w:rsidR="00C67191" w:rsidRPr="00F830B8" w:rsidRDefault="00C67191" w:rsidP="00C6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www.lib.sportedu.ru</w:t>
      </w:r>
      <w:proofErr w:type="spellEnd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www.school.edu.ru</w:t>
      </w:r>
      <w:proofErr w:type="spellEnd"/>
    </w:p>
    <w:p w:rsidR="008A76D0" w:rsidRPr="008A76D0" w:rsidRDefault="008A76D0" w:rsidP="008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http://www.infosport.ru/minsport/</w:t>
      </w:r>
    </w:p>
    <w:p w:rsidR="008A76D0" w:rsidRPr="008A76D0" w:rsidRDefault="008A76D0" w:rsidP="008A76D0">
      <w:pPr>
        <w:shd w:val="clear" w:color="auto" w:fill="FFFFFF"/>
        <w:spacing w:after="0" w:line="240" w:lineRule="auto"/>
        <w:ind w:right="-4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ОСВОЕНИЯ РЕЗУЛЬТАТОВ ДИСЦИПЛИНЫ</w:t>
      </w:r>
    </w:p>
    <w:p w:rsidR="008A76D0" w:rsidRPr="008A76D0" w:rsidRDefault="00A47C67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5-6</w:t>
      </w:r>
      <w:r w:rsidR="008A76D0"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семестрах предусмотрен зачет.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текущего контроля 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394"/>
      </w:tblGrid>
      <w:tr w:rsidR="00C67191" w:rsidRPr="008A76D0" w:rsidTr="00C67191">
        <w:tc>
          <w:tcPr>
            <w:tcW w:w="4888" w:type="dxa"/>
          </w:tcPr>
          <w:p w:rsidR="00C67191" w:rsidRPr="00C67191" w:rsidRDefault="00C67191" w:rsidP="00C6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67191" w:rsidRPr="008A76D0" w:rsidRDefault="00C67191" w:rsidP="00C6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394" w:type="dxa"/>
          </w:tcPr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 и оценивания</w:t>
            </w:r>
          </w:p>
        </w:tc>
      </w:tr>
      <w:tr w:rsidR="00C67191" w:rsidRPr="008A76D0" w:rsidTr="000F40E1">
        <w:trPr>
          <w:trHeight w:val="13307"/>
        </w:trPr>
        <w:tc>
          <w:tcPr>
            <w:tcW w:w="4888" w:type="dxa"/>
          </w:tcPr>
          <w:p w:rsidR="00C67191" w:rsidRPr="00D422C2" w:rsidRDefault="00C67191" w:rsidP="00C67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C67191" w:rsidRPr="00D422C2" w:rsidRDefault="00C67191" w:rsidP="00C671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и умение выполнять комплекс УГГ </w:t>
            </w: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техники и умение продемонстрировать</w:t>
            </w: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акробатические, гимнастические, легкоатлетические упражнения (комбинации), технические действия спортивных игр;</w:t>
            </w: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 умение выполнять к</w:t>
            </w: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</w:t>
            </w: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C67191" w:rsidRPr="008A76D0" w:rsidRDefault="00C67191" w:rsidP="00C6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основ техники безопасности и правила поведения на занятиях различных видов спорта и туристических походов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основных правил спортивных игр, входящих в школьную программу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C67191" w:rsidRPr="008A76D0" w:rsidRDefault="00C67191" w:rsidP="00C6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самостоятельные занятия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C67191" w:rsidRPr="008A76D0" w:rsidTr="00C67191">
        <w:tc>
          <w:tcPr>
            <w:tcW w:w="4888" w:type="dxa"/>
          </w:tcPr>
          <w:p w:rsidR="00C67191" w:rsidRPr="00D422C2" w:rsidRDefault="00C67191" w:rsidP="00C67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67191" w:rsidRPr="00D422C2" w:rsidRDefault="00C67191" w:rsidP="00C67191">
            <w:pPr>
              <w:pStyle w:val="a6"/>
              <w:rPr>
                <w:rFonts w:ascii="Times New Roman" w:hAnsi="Times New Roman" w:cs="Times New Roman"/>
              </w:rPr>
            </w:pPr>
            <w:r w:rsidRPr="00D422C2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67191" w:rsidRPr="008A76D0" w:rsidRDefault="00C67191" w:rsidP="00C67191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здорового образа жизни.</w:t>
            </w:r>
          </w:p>
        </w:tc>
        <w:tc>
          <w:tcPr>
            <w:tcW w:w="4394" w:type="dxa"/>
          </w:tcPr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Знания основы теории физической культуры и спорта</w:t>
            </w:r>
          </w:p>
          <w:p w:rsidR="00C67191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7191" w:rsidRPr="008A76D0" w:rsidRDefault="00C67191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</w:tr>
    </w:tbl>
    <w:p w:rsidR="00A47C67" w:rsidRDefault="00A47C67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контрольные задания предлагаются в начале учебного года с целью выявления подготовленности при поступлении в </w:t>
      </w:r>
      <w:proofErr w:type="spell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проведения студентом самостоятельных занятий в каникулярное время, и в конце - за прошедший учебный год, как определяющие успехи студентов.</w:t>
      </w:r>
    </w:p>
    <w:p w:rsidR="008A76D0" w:rsidRPr="008A76D0" w:rsidRDefault="008A76D0" w:rsidP="00A47C67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не ниже чем на одно очко.  </w:t>
      </w: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A47C67" w:rsidRDefault="008A76D0" w:rsidP="00A47C67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</w:t>
      </w:r>
      <w:r w:rsidR="00A47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ФИЗИЧЕСКОЙ ПОДГОТОВЛЕННОСТИ *</w:t>
      </w:r>
    </w:p>
    <w:p w:rsidR="008A76D0" w:rsidRPr="00A47C67" w:rsidRDefault="00A47C67" w:rsidP="00A47C67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A47C67" w:rsidRDefault="00A47C67" w:rsidP="00A47C67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тупны им по состоянию здо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 по данному разделу подготовки.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на лыжах        </w:t>
      </w:r>
      <w:smartTag w:uri="urn:schemas-microsoft-com:office:smarttags" w:element="metricconverter">
        <w:smartTagPr>
          <w:attr w:name="ProductID" w:val="5 к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Плавание              </w:t>
      </w:r>
      <w:smartTag w:uri="urn:schemas-microsoft-com:office:smarttags" w:element="metricconverter">
        <w:smartTagPr>
          <w:attr w:name="ProductID" w:val="5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Профессионально-прикладная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A47C67" w:rsidRDefault="008A76D0" w:rsidP="00A47C67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специальностей среднего 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</w:t>
      </w:r>
      <w:r w:rsidR="00A47C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</w:t>
      </w:r>
      <w:smartTag w:uri="urn:schemas-microsoft-com:office:smarttags" w:element="metricconverter">
        <w:smartTagPr>
          <w:attr w:name="ProductID" w:val="1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Бег </w:t>
      </w:r>
      <w:smartTag w:uri="urn:schemas-microsoft-com:office:smarttags" w:element="metricconverter">
        <w:smartTagPr>
          <w:attr w:name="ProductID" w:val="30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Прием и передача волейбольного мяча в паре или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11" w:rsidRDefault="00F01811" w:rsidP="00A406F8">
      <w:pPr>
        <w:spacing w:after="0" w:line="240" w:lineRule="auto"/>
      </w:pPr>
      <w:r>
        <w:separator/>
      </w:r>
    </w:p>
  </w:endnote>
  <w:endnote w:type="continuationSeparator" w:id="0">
    <w:p w:rsidR="00F01811" w:rsidRDefault="00F01811" w:rsidP="00A4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5827"/>
      <w:docPartObj>
        <w:docPartGallery w:val="Page Numbers (Bottom of Page)"/>
        <w:docPartUnique/>
      </w:docPartObj>
    </w:sdtPr>
    <w:sdtContent>
      <w:p w:rsidR="00A406F8" w:rsidRDefault="005C2350">
        <w:pPr>
          <w:pStyle w:val="a9"/>
          <w:jc w:val="right"/>
        </w:pPr>
        <w:r>
          <w:fldChar w:fldCharType="begin"/>
        </w:r>
        <w:r w:rsidR="002F72D3">
          <w:instrText xml:space="preserve"> PAGE   \* MERGEFORMAT </w:instrText>
        </w:r>
        <w:r>
          <w:fldChar w:fldCharType="separate"/>
        </w:r>
        <w:r w:rsidR="001D5E6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406F8" w:rsidRDefault="00A406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11" w:rsidRDefault="00F01811" w:rsidP="00A406F8">
      <w:pPr>
        <w:spacing w:after="0" w:line="240" w:lineRule="auto"/>
      </w:pPr>
      <w:r>
        <w:separator/>
      </w:r>
    </w:p>
  </w:footnote>
  <w:footnote w:type="continuationSeparator" w:id="0">
    <w:p w:rsidR="00F01811" w:rsidRDefault="00F01811" w:rsidP="00A4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8794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DC"/>
    <w:rsid w:val="000144D7"/>
    <w:rsid w:val="00034429"/>
    <w:rsid w:val="001163D5"/>
    <w:rsid w:val="001A2BDC"/>
    <w:rsid w:val="001C7F3C"/>
    <w:rsid w:val="001D5E6D"/>
    <w:rsid w:val="00272431"/>
    <w:rsid w:val="002F72D3"/>
    <w:rsid w:val="003701E7"/>
    <w:rsid w:val="004112A3"/>
    <w:rsid w:val="00413F66"/>
    <w:rsid w:val="00446B32"/>
    <w:rsid w:val="00486E4E"/>
    <w:rsid w:val="00493D05"/>
    <w:rsid w:val="004A6B89"/>
    <w:rsid w:val="004B41ED"/>
    <w:rsid w:val="0055010A"/>
    <w:rsid w:val="005C2350"/>
    <w:rsid w:val="006060C8"/>
    <w:rsid w:val="006A5E9A"/>
    <w:rsid w:val="00732998"/>
    <w:rsid w:val="007F6D0C"/>
    <w:rsid w:val="007F7FAF"/>
    <w:rsid w:val="008A76D0"/>
    <w:rsid w:val="008B31E9"/>
    <w:rsid w:val="00904140"/>
    <w:rsid w:val="00937244"/>
    <w:rsid w:val="00937727"/>
    <w:rsid w:val="00965979"/>
    <w:rsid w:val="00970345"/>
    <w:rsid w:val="009A3283"/>
    <w:rsid w:val="009C06E4"/>
    <w:rsid w:val="00A406F8"/>
    <w:rsid w:val="00A47C67"/>
    <w:rsid w:val="00A7331A"/>
    <w:rsid w:val="00AF783A"/>
    <w:rsid w:val="00B05C5F"/>
    <w:rsid w:val="00B2698C"/>
    <w:rsid w:val="00BF2773"/>
    <w:rsid w:val="00BF3429"/>
    <w:rsid w:val="00C36AB3"/>
    <w:rsid w:val="00C67191"/>
    <w:rsid w:val="00C808DE"/>
    <w:rsid w:val="00D422C2"/>
    <w:rsid w:val="00E71ED7"/>
    <w:rsid w:val="00F01811"/>
    <w:rsid w:val="00F830B8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character" w:customStyle="1" w:styleId="a5">
    <w:name w:val="Цветовое выделение"/>
    <w:uiPriority w:val="99"/>
    <w:rsid w:val="006060C8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606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06F8"/>
  </w:style>
  <w:style w:type="paragraph" w:styleId="a9">
    <w:name w:val="footer"/>
    <w:basedOn w:val="a"/>
    <w:link w:val="aa"/>
    <w:uiPriority w:val="99"/>
    <w:unhideWhenUsed/>
    <w:rsid w:val="00A4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6F8"/>
  </w:style>
  <w:style w:type="character" w:styleId="ab">
    <w:name w:val="Strong"/>
    <w:basedOn w:val="a0"/>
    <w:uiPriority w:val="22"/>
    <w:qFormat/>
    <w:rsid w:val="001D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DDD-CE0A-47EF-9888-95325D90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2019-02-25T18:58:00Z</dcterms:created>
  <dcterms:modified xsi:type="dcterms:W3CDTF">2021-11-18T11:22:00Z</dcterms:modified>
</cp:coreProperties>
</file>