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D77" w:rsidRPr="00CD6D77" w:rsidRDefault="00CD6D77" w:rsidP="00CD6D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6D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CD6D77" w:rsidRPr="00CD6D77" w:rsidRDefault="00CD6D77" w:rsidP="00CD6D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6D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CD6D77" w:rsidRPr="00CD6D77" w:rsidRDefault="00CD6D77" w:rsidP="00CD6D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6D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E40997" w:rsidRPr="00F350AE" w:rsidRDefault="00E40997" w:rsidP="00E4099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15776"/>
        <w:gridCol w:w="222"/>
        <w:gridCol w:w="222"/>
      </w:tblGrid>
      <w:tr w:rsidR="00E40997" w:rsidRPr="00F350AE" w:rsidTr="004E22E6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15560" w:type="dxa"/>
              <w:tblLook w:val="04A0"/>
            </w:tblPr>
            <w:tblGrid>
              <w:gridCol w:w="4077"/>
              <w:gridCol w:w="2977"/>
              <w:gridCol w:w="2977"/>
              <w:gridCol w:w="2977"/>
              <w:gridCol w:w="2552"/>
            </w:tblGrid>
            <w:tr w:rsidR="00E40997" w:rsidRPr="00F350AE" w:rsidTr="004E22E6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Y="-17"/>
                    <w:tblW w:w="3402" w:type="dxa"/>
                    <w:tblLook w:val="04A0"/>
                  </w:tblPr>
                  <w:tblGrid>
                    <w:gridCol w:w="3402"/>
                  </w:tblGrid>
                  <w:tr w:rsidR="00E40997" w:rsidRPr="00F350AE" w:rsidTr="004E22E6">
                    <w:trPr>
                      <w:trHeight w:val="1135"/>
                    </w:trPr>
                    <w:tc>
                      <w:tcPr>
                        <w:tcW w:w="3402" w:type="dxa"/>
                      </w:tcPr>
                      <w:p w:rsidR="00E40997" w:rsidRPr="00F350AE" w:rsidRDefault="00E40997" w:rsidP="004E22E6">
                        <w:pPr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F350AE">
                          <w:rPr>
                            <w:rFonts w:ascii="Times New Roman" w:hAnsi="Times New Roman"/>
                            <w:lang w:eastAsia="ar-SA"/>
                          </w:rPr>
                          <w:t>Рассмотрено на заседании</w:t>
                        </w:r>
                      </w:p>
                      <w:p w:rsidR="00E40997" w:rsidRPr="00F350AE" w:rsidRDefault="00E40997" w:rsidP="004E22E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F350AE">
                          <w:rPr>
                            <w:rFonts w:ascii="Times New Roman" w:hAnsi="Times New Roman"/>
                            <w:lang w:eastAsia="ar-SA"/>
                          </w:rPr>
                          <w:t xml:space="preserve">предметно-цикловой комиссии </w:t>
                        </w:r>
                        <w:r>
                          <w:rPr>
                            <w:rFonts w:ascii="Times New Roman" w:hAnsi="Times New Roman"/>
                            <w:lang w:eastAsia="ar-SA"/>
                          </w:rPr>
                          <w:t>естественнонаучных дисциплин</w:t>
                        </w:r>
                      </w:p>
                      <w:p w:rsidR="00E40997" w:rsidRPr="00F350AE" w:rsidRDefault="00E40997" w:rsidP="004E22E6">
                        <w:pPr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F350AE">
                          <w:rPr>
                            <w:rFonts w:ascii="Times New Roman" w:hAnsi="Times New Roman"/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E40997" w:rsidRPr="00F350AE" w:rsidRDefault="00E40997" w:rsidP="004E22E6">
                        <w:pPr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F350AE">
                          <w:rPr>
                            <w:rFonts w:ascii="Times New Roman" w:hAnsi="Times New Roman"/>
                            <w:lang w:eastAsia="ar-SA"/>
                          </w:rPr>
                          <w:t>к утверждению</w:t>
                        </w:r>
                      </w:p>
                      <w:p w:rsidR="00E40997" w:rsidRPr="007A1BDA" w:rsidRDefault="00E40997" w:rsidP="004E22E6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A1BDA">
                          <w:rPr>
                            <w:rFonts w:ascii="Times New Roman" w:hAnsi="Times New Roman"/>
                            <w:lang w:eastAsia="ar-SA"/>
                          </w:rPr>
                          <w:t xml:space="preserve">Протокол </w:t>
                        </w:r>
                      </w:p>
                      <w:p w:rsidR="00E40997" w:rsidRPr="00F350AE" w:rsidRDefault="00E40997" w:rsidP="00631710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A1BDA">
                          <w:rPr>
                            <w:rFonts w:ascii="Times New Roman" w:hAnsi="Times New Roman"/>
                            <w:lang w:eastAsia="ar-SA"/>
                          </w:rPr>
                          <w:t xml:space="preserve">от </w:t>
                        </w:r>
                        <w:r w:rsidR="007A1BDA" w:rsidRPr="007A1BDA">
                          <w:rPr>
                            <w:rFonts w:ascii="Times New Roman" w:hAnsi="Times New Roman"/>
                          </w:rPr>
                          <w:t>«1</w:t>
                        </w:r>
                        <w:r w:rsidR="00631710">
                          <w:rPr>
                            <w:rFonts w:ascii="Times New Roman" w:hAnsi="Times New Roman"/>
                          </w:rPr>
                          <w:t>5</w:t>
                        </w:r>
                        <w:r w:rsidR="007A1BDA" w:rsidRPr="007A1BDA">
                          <w:rPr>
                            <w:rFonts w:ascii="Times New Roman" w:hAnsi="Times New Roman"/>
                          </w:rPr>
                          <w:t>» июня 202</w:t>
                        </w:r>
                        <w:r w:rsidR="00631710">
                          <w:rPr>
                            <w:rFonts w:ascii="Times New Roman" w:hAnsi="Times New Roman"/>
                          </w:rPr>
                          <w:t>1</w:t>
                        </w:r>
                        <w:r w:rsidRPr="007A1BDA">
                          <w:rPr>
                            <w:rFonts w:ascii="Times New Roman" w:hAnsi="Times New Roman"/>
                          </w:rPr>
                          <w:t xml:space="preserve"> г. № 5</w:t>
                        </w:r>
                      </w:p>
                    </w:tc>
                  </w:tr>
                </w:tbl>
                <w:p w:rsidR="00E40997" w:rsidRPr="00F350AE" w:rsidRDefault="00E40997" w:rsidP="004E22E6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E40997" w:rsidRDefault="00E40997" w:rsidP="004E22E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511B7">
                    <w:rPr>
                      <w:rFonts w:ascii="Times New Roman" w:hAnsi="Times New Roman"/>
                    </w:rPr>
                    <w:t xml:space="preserve">Утверждено </w:t>
                  </w:r>
                </w:p>
                <w:p w:rsidR="00E40997" w:rsidRPr="002511B7" w:rsidRDefault="00E40997" w:rsidP="004E22E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511B7">
                    <w:rPr>
                      <w:rFonts w:ascii="Times New Roman" w:hAnsi="Times New Roman"/>
                    </w:rPr>
                    <w:t>Педагогическим советом</w:t>
                  </w:r>
                </w:p>
                <w:p w:rsidR="00E40997" w:rsidRPr="002511B7" w:rsidRDefault="00E40997" w:rsidP="004E22E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511B7">
                    <w:rPr>
                      <w:rFonts w:ascii="Times New Roman" w:hAnsi="Times New Roman"/>
                    </w:rPr>
                    <w:t xml:space="preserve">Протокол </w:t>
                  </w:r>
                </w:p>
                <w:p w:rsidR="00A21A76" w:rsidRDefault="00A21A76" w:rsidP="00A21A7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 «1</w:t>
                  </w:r>
                  <w:r w:rsidR="0063171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» июня 202</w:t>
                  </w:r>
                  <w:r w:rsidR="0063171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г. </w:t>
                  </w:r>
                </w:p>
                <w:p w:rsidR="00E40997" w:rsidRPr="002511B7" w:rsidRDefault="00A21A76" w:rsidP="0063171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 09/04-ППС-</w:t>
                  </w:r>
                  <w:r w:rsidR="0063171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977" w:type="dxa"/>
                </w:tcPr>
                <w:p w:rsidR="00631710" w:rsidRDefault="00631710" w:rsidP="0063171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Введено в действие </w:t>
                  </w:r>
                </w:p>
                <w:p w:rsidR="00631710" w:rsidRDefault="00631710" w:rsidP="0063171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Приказом </w:t>
                  </w:r>
                </w:p>
                <w:p w:rsidR="00631710" w:rsidRDefault="00631710" w:rsidP="0063171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от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«21» июня 2021 г. </w:t>
                  </w:r>
                </w:p>
                <w:p w:rsidR="00E40997" w:rsidRPr="002511B7" w:rsidRDefault="00631710" w:rsidP="0063171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 09/04-ОД-21</w:t>
                  </w:r>
                  <w:r w:rsidR="006C7EF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977" w:type="dxa"/>
                </w:tcPr>
                <w:p w:rsidR="00E40997" w:rsidRPr="00F350AE" w:rsidRDefault="00E40997" w:rsidP="004E22E6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52" w:type="dxa"/>
                </w:tcPr>
                <w:p w:rsidR="00E40997" w:rsidRPr="00F350AE" w:rsidRDefault="00E40997" w:rsidP="004E22E6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E40997" w:rsidRPr="00F350AE" w:rsidRDefault="00E40997" w:rsidP="004E2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40997" w:rsidRPr="00F350AE" w:rsidRDefault="00E40997" w:rsidP="004E2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E40997" w:rsidRPr="00F350AE" w:rsidRDefault="00E40997" w:rsidP="004E22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CD6D77" w:rsidRPr="00CD6D77" w:rsidRDefault="00CD6D77" w:rsidP="00E409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-17"/>
        <w:tblW w:w="7327" w:type="dxa"/>
        <w:tblLook w:val="04A0"/>
      </w:tblPr>
      <w:tblGrid>
        <w:gridCol w:w="3039"/>
        <w:gridCol w:w="2044"/>
        <w:gridCol w:w="2244"/>
      </w:tblGrid>
      <w:tr w:rsidR="00E40997" w:rsidRPr="00CD6D77" w:rsidTr="00E40997">
        <w:trPr>
          <w:trHeight w:val="274"/>
        </w:trPr>
        <w:tc>
          <w:tcPr>
            <w:tcW w:w="3039" w:type="dxa"/>
            <w:hideMark/>
          </w:tcPr>
          <w:p w:rsidR="00E40997" w:rsidRPr="00CD6D77" w:rsidRDefault="00E40997" w:rsidP="00CD6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</w:tcPr>
          <w:p w:rsidR="00E40997" w:rsidRPr="00CD6D77" w:rsidRDefault="00E40997" w:rsidP="00CD6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4" w:type="dxa"/>
          </w:tcPr>
          <w:p w:rsidR="00E40997" w:rsidRPr="00CD6D77" w:rsidRDefault="00E40997" w:rsidP="00CD6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D6D77" w:rsidRPr="00CD6D77" w:rsidRDefault="00CD6D77" w:rsidP="00CD6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6D77" w:rsidRPr="00CD6D77" w:rsidRDefault="00CD6D77" w:rsidP="00CD6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6D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CD6D77" w:rsidRPr="00CD6D77" w:rsidRDefault="00CD6D77" w:rsidP="00CD6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6D77" w:rsidRPr="00CD6D77" w:rsidRDefault="00CD6D77" w:rsidP="00CD6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6D77" w:rsidRPr="00CD6D77" w:rsidRDefault="00CD6D77" w:rsidP="00CD6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D7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          УД 01.0</w:t>
      </w:r>
      <w:r w:rsidR="00D45E1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D6D77">
        <w:rPr>
          <w:rFonts w:ascii="Times New Roman" w:eastAsia="Times New Roman" w:hAnsi="Times New Roman" w:cs="Times New Roman"/>
          <w:sz w:val="28"/>
          <w:szCs w:val="28"/>
          <w:lang w:eastAsia="ru-RU"/>
        </w:rPr>
        <w:t>. АСТРОНОМИЯ</w:t>
      </w:r>
    </w:p>
    <w:p w:rsidR="00CD6D77" w:rsidRPr="00CD6D77" w:rsidRDefault="00CD6D77" w:rsidP="00CD6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D6D77" w:rsidRPr="00CD6D77" w:rsidRDefault="00CD6D77" w:rsidP="00CD6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CD6D77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индекс</w:t>
      </w:r>
      <w:r w:rsidRPr="00CD6D77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ab/>
        <w:t>наименование учебной дисциплины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D6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специальности      </w:t>
      </w:r>
      <w:r w:rsidR="00F625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53.02.06</w:t>
      </w:r>
      <w:r w:rsidR="00F625BD" w:rsidRPr="00CD6D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</w:t>
      </w:r>
      <w:proofErr w:type="gramStart"/>
      <w:r w:rsidR="008547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Хоровое</w:t>
      </w:r>
      <w:proofErr w:type="gramEnd"/>
      <w:r w:rsidR="008547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дири</w:t>
      </w:r>
      <w:r w:rsidR="000763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жирование</w:t>
      </w:r>
      <w:r w:rsidRPr="00CD6D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CD6D77" w:rsidRPr="00CD6D77" w:rsidRDefault="00CD6D77" w:rsidP="00CD6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CD6D77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код</w:t>
      </w:r>
      <w:r w:rsidRPr="00CD6D77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ab/>
        <w:t>наименование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CD6D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наименование цикла </w:t>
      </w:r>
      <w:r w:rsidRPr="00CD6D77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  </w:t>
      </w:r>
      <w:r w:rsidRPr="00CD6D7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Общеобразовательный учебный цикл, реализующий ФГОС  среднего общего образования.</w:t>
      </w:r>
      <w:r w:rsidRPr="00CD6D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</w:p>
    <w:p w:rsidR="00CD6D77" w:rsidRPr="00CD6D77" w:rsidRDefault="00CD6D77" w:rsidP="00CD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D6D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(согласно учебному плану) </w:t>
      </w:r>
    </w:p>
    <w:p w:rsidR="00CD6D77" w:rsidRPr="00CD6D77" w:rsidRDefault="00CD6D77" w:rsidP="00CD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(курс):      </w:t>
      </w:r>
      <w:r w:rsidR="00F6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CD6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 курс  </w:t>
      </w:r>
      <w:r w:rsidRPr="00CD6D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</w:p>
    <w:p w:rsidR="00CD6D77" w:rsidRPr="00CD6D77" w:rsidRDefault="00CD6D77" w:rsidP="00CD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77" w:rsidRPr="00CD6D77" w:rsidRDefault="00CD6D77" w:rsidP="00CD6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851" w:type="dxa"/>
        <w:tblLook w:val="04A0"/>
      </w:tblPr>
      <w:tblGrid>
        <w:gridCol w:w="9571"/>
        <w:gridCol w:w="4280"/>
      </w:tblGrid>
      <w:tr w:rsidR="00CD6D77" w:rsidRPr="00CD6D77" w:rsidTr="00D45E13">
        <w:tc>
          <w:tcPr>
            <w:tcW w:w="9571" w:type="dxa"/>
            <w:hideMark/>
          </w:tcPr>
          <w:p w:rsidR="00CD6D77" w:rsidRPr="00CD6D77" w:rsidRDefault="00CD6D77" w:rsidP="00CD6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D6D77">
              <w:rPr>
                <w:rFonts w:ascii="Times New Roman" w:eastAsia="Calibri" w:hAnsi="Times New Roman" w:cs="Times New Roman"/>
                <w:szCs w:val="28"/>
                <w:lang w:eastAsia="ru-RU"/>
              </w:rPr>
              <w:t>Максимальная учебная нагрузка обучающихся                      54 часов</w:t>
            </w:r>
          </w:p>
        </w:tc>
        <w:tc>
          <w:tcPr>
            <w:tcW w:w="4280" w:type="dxa"/>
          </w:tcPr>
          <w:p w:rsidR="00CD6D77" w:rsidRPr="00CD6D77" w:rsidRDefault="00CD6D77" w:rsidP="00CD6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D6D77" w:rsidRPr="00CD6D77" w:rsidTr="00D45E13">
        <w:tc>
          <w:tcPr>
            <w:tcW w:w="9571" w:type="dxa"/>
            <w:hideMark/>
          </w:tcPr>
          <w:p w:rsidR="00CD6D77" w:rsidRPr="00CD6D77" w:rsidRDefault="00CD6D77" w:rsidP="00CD6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D6D77">
              <w:rPr>
                <w:rFonts w:ascii="Times New Roman" w:eastAsia="Calibri" w:hAnsi="Times New Roman" w:cs="Times New Roman"/>
                <w:szCs w:val="28"/>
                <w:lang w:eastAsia="ru-RU"/>
              </w:rPr>
              <w:t xml:space="preserve">Самостоятельная работа                                                            18 часов </w:t>
            </w:r>
          </w:p>
        </w:tc>
        <w:tc>
          <w:tcPr>
            <w:tcW w:w="4280" w:type="dxa"/>
          </w:tcPr>
          <w:p w:rsidR="00CD6D77" w:rsidRPr="00CD6D77" w:rsidRDefault="00CD6D77" w:rsidP="00CD6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D6D77" w:rsidRPr="00CD6D77" w:rsidTr="00D45E13">
        <w:tc>
          <w:tcPr>
            <w:tcW w:w="9571" w:type="dxa"/>
            <w:hideMark/>
          </w:tcPr>
          <w:p w:rsidR="00CD6D77" w:rsidRPr="00CD6D77" w:rsidRDefault="00CD6D77" w:rsidP="00CD6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D6D77">
              <w:rPr>
                <w:rFonts w:ascii="Times New Roman" w:eastAsia="Calibri" w:hAnsi="Times New Roman" w:cs="Times New Roman"/>
                <w:szCs w:val="28"/>
                <w:lang w:eastAsia="ru-RU"/>
              </w:rPr>
              <w:t>Обязательная учебная нагрузка (всего)                                   36 часов</w:t>
            </w:r>
          </w:p>
        </w:tc>
        <w:tc>
          <w:tcPr>
            <w:tcW w:w="4280" w:type="dxa"/>
          </w:tcPr>
          <w:p w:rsidR="00CD6D77" w:rsidRPr="00CD6D77" w:rsidRDefault="00CD6D77" w:rsidP="00CD6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D6D77" w:rsidRPr="00CD6D77" w:rsidTr="00D45E13">
        <w:tc>
          <w:tcPr>
            <w:tcW w:w="9571" w:type="dxa"/>
            <w:hideMark/>
          </w:tcPr>
          <w:p w:rsidR="00CD6D77" w:rsidRPr="00CD6D77" w:rsidRDefault="00CD6D77" w:rsidP="00CD6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D6D77">
              <w:rPr>
                <w:rFonts w:ascii="Times New Roman" w:eastAsia="Calibri" w:hAnsi="Times New Roman" w:cs="Times New Roman"/>
                <w:szCs w:val="28"/>
                <w:lang w:eastAsia="ru-RU"/>
              </w:rPr>
              <w:t>Форма промежуточной аттестации                                           2 семестр, дифференцированный зачет</w:t>
            </w:r>
          </w:p>
        </w:tc>
        <w:tc>
          <w:tcPr>
            <w:tcW w:w="4280" w:type="dxa"/>
          </w:tcPr>
          <w:p w:rsidR="00CD6D77" w:rsidRPr="00CD6D77" w:rsidRDefault="00CD6D77" w:rsidP="00CD6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CD6D77" w:rsidRPr="00CD6D77" w:rsidRDefault="00CD6D77" w:rsidP="00CD6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77" w:rsidRPr="00CD6D77" w:rsidRDefault="00CD6D77" w:rsidP="00CD6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 (составитель): </w:t>
      </w:r>
      <w:proofErr w:type="spellStart"/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Шапорова</w:t>
      </w:r>
      <w:proofErr w:type="spellEnd"/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 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CD6D77" w:rsidRPr="00CD6D77" w:rsidRDefault="00BE22E3" w:rsidP="00CD6D77">
      <w:pPr>
        <w:spacing w:after="0" w:line="240" w:lineRule="auto"/>
        <w:jc w:val="center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202</w:t>
      </w:r>
      <w:bookmarkStart w:id="0" w:name="_GoBack"/>
      <w:bookmarkEnd w:id="0"/>
      <w:r w:rsidR="00631710">
        <w:rPr>
          <w:rFonts w:ascii="Times New Roman" w:hAnsi="Times New Roman" w:cs="Calibri"/>
        </w:rPr>
        <w:t>1</w:t>
      </w:r>
    </w:p>
    <w:p w:rsidR="00A40151" w:rsidRDefault="00A40151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A40151" w:rsidP="00CD6D77">
      <w:pPr>
        <w:spacing w:after="0" w:line="240" w:lineRule="auto"/>
        <w:jc w:val="center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 </w:t>
      </w:r>
      <w:r w:rsidR="00CD6D77" w:rsidRPr="00CD6D77">
        <w:rPr>
          <w:rFonts w:ascii="Times New Roman" w:hAnsi="Times New Roman" w:cs="Calibri"/>
        </w:rPr>
        <w:t xml:space="preserve">СОДЕРЖАНИЕ                            </w:t>
      </w: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 xml:space="preserve">                                                                                                                                          стр.</w:t>
      </w: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 xml:space="preserve">1. ПАСПОРТ ПРОГРАММЫ                                                                                       3                                                                              </w:t>
      </w: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 xml:space="preserve"> </w:t>
      </w: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 xml:space="preserve">2. СТРУКТУРА И СОДЕРЖАНИЕ ПРОГРАММЫ                                                  4- 9                                                                        </w:t>
      </w: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ab/>
      </w: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 xml:space="preserve">3. УСЛОВИЯ РЕАЛИЗАЦИИ  ПРОГРАММЫ                                                         </w:t>
      </w:r>
      <w:r w:rsidR="00954472">
        <w:rPr>
          <w:rFonts w:ascii="Times New Roman" w:hAnsi="Times New Roman" w:cs="Calibri"/>
        </w:rPr>
        <w:t>10</w:t>
      </w:r>
      <w:r w:rsidRPr="00CD6D77">
        <w:rPr>
          <w:rFonts w:ascii="Times New Roman" w:hAnsi="Times New Roman" w:cs="Calibri"/>
        </w:rPr>
        <w:t xml:space="preserve">- 11                                                                          </w:t>
      </w: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ab/>
      </w: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 xml:space="preserve">4. КОНТРОЛЬ И ОЦЕНКА РЕЗУЛЬТАТОВ ОСВОЕНИЯ ПРОГРАММЫ           11 </w:t>
      </w: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ab/>
      </w: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> </w:t>
      </w: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F625BD" w:rsidRDefault="00F625BD" w:rsidP="00CD6D7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CD6D77" w:rsidRPr="00F625BD" w:rsidRDefault="00CD6D77" w:rsidP="00CD6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625BD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1. паспорт ПРОГРАММЫ </w:t>
      </w:r>
    </w:p>
    <w:p w:rsidR="00CD6D77" w:rsidRPr="00CD6D77" w:rsidRDefault="00CD6D77" w:rsidP="00CD6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6D77" w:rsidRPr="00F625BD" w:rsidRDefault="00CD6D77" w:rsidP="00CD6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25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Астрономия</w:t>
      </w:r>
    </w:p>
    <w:p w:rsidR="00CD6D77" w:rsidRPr="00F625BD" w:rsidRDefault="00CD6D77" w:rsidP="00CD6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CD6D77" w:rsidRPr="00CD6D77" w:rsidRDefault="00CD6D77" w:rsidP="00CD6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Рабочая программа учебной дисциплины </w:t>
      </w:r>
      <w:r w:rsidR="00D45E13" w:rsidRPr="00436C78">
        <w:rPr>
          <w:rFonts w:ascii="Times New Roman" w:eastAsia="Times New Roman" w:hAnsi="Times New Roman" w:cs="Times New Roman"/>
          <w:sz w:val="24"/>
          <w:szCs w:val="24"/>
          <w:lang w:eastAsia="ru-RU"/>
        </w:rPr>
        <w:t>УД.01.08</w:t>
      </w:r>
      <w:r w:rsidRPr="0043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«Астрономия» является частью образовательной программы подготовки квалифицированных специалистов среднего звена по специальности: </w:t>
      </w:r>
      <w:r w:rsidR="00F625BD" w:rsidRPr="00436C78">
        <w:rPr>
          <w:rFonts w:ascii="Times New Roman" w:eastAsia="Times New Roman" w:hAnsi="Times New Roman" w:cs="Times New Roman"/>
          <w:sz w:val="24"/>
          <w:szCs w:val="24"/>
          <w:lang w:eastAsia="ru-RU"/>
        </w:rPr>
        <w:t>53.02.06 «</w:t>
      </w:r>
      <w:r w:rsidR="0007637B" w:rsidRPr="0043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Хоровое </w:t>
      </w:r>
      <w:r w:rsidR="00854702" w:rsidRPr="00436C7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дирижирование</w:t>
      </w:r>
      <w:r w:rsidRPr="00436C7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Составлена на основе примерной программы учебной дисциплины «Астрономия» для специальностей среднего профессионального образования (базовый уровень).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«Астрономия» разработана в соответствии с Приказом </w:t>
      </w:r>
      <w:proofErr w:type="spellStart"/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29 июня 2017 г. № 613; на основании Письма </w:t>
      </w:r>
      <w:proofErr w:type="spellStart"/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«Об организации изучения учебного предмета “Астрономия”» от 20 июня 2017 г. № ТС-194/08; с учетом требований ФГОС среднего общего образования, предъявляемых к структуре, содержанию и результатам освоения учебной дисциплины «Астрономия».</w:t>
      </w:r>
    </w:p>
    <w:p w:rsidR="00CD6D77" w:rsidRPr="00CD6D77" w:rsidRDefault="00CD6D77" w:rsidP="00CD6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AFF" w:rsidRDefault="00CD6D77" w:rsidP="00CD6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дисциплины в структуре </w:t>
      </w:r>
      <w:r w:rsidR="00AA7D3A" w:rsidRPr="00F62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ИОП в ОИ </w:t>
      </w:r>
    </w:p>
    <w:p w:rsidR="00F625BD" w:rsidRDefault="00F625BD" w:rsidP="00CD6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5B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общеобразовательный учебный цикл, реализующий федеральный государственный образовательный стандарт среднего общего образования.</w:t>
      </w:r>
    </w:p>
    <w:p w:rsidR="00CD6D77" w:rsidRPr="00CD6D77" w:rsidRDefault="00CD6D77" w:rsidP="00CD6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F625BD" w:rsidRPr="00F625BD" w:rsidRDefault="00F625BD" w:rsidP="00F625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 Цели и задачи учебной дисциплины – требования к результатам освоения учебной дисциплины.</w:t>
      </w:r>
    </w:p>
    <w:p w:rsidR="00F625BD" w:rsidRDefault="00F625BD" w:rsidP="00CD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D6D77" w:rsidRPr="00CD6D77" w:rsidRDefault="00F625BD" w:rsidP="00CD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</w:t>
      </w:r>
      <w:r w:rsidR="00CD6D77"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астрономии</w:t>
      </w:r>
      <w:r w:rsidR="00CD6D77"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познании</w:t>
      </w:r>
      <w:r w:rsidR="00CD6D77"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фундаментальных</w:t>
      </w:r>
      <w:r w:rsidR="00CD6D77"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законов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природы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современной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proofErr w:type="gramStart"/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естественно-научной</w:t>
      </w:r>
      <w:proofErr w:type="spellEnd"/>
      <w:proofErr w:type="gramEnd"/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картины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мира; 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физическую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природу небесных тел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систем, строение и эволюцию Вселенной, пространственных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временных масштабах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Вселенной, наиболее 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важные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астрономические открытия, определившие развитие науки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техники;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объяснять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видимое положение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движение небесных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тел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принципами определения местоположения и времени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астрономическим объектам,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навыками практического использования компьютерных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приложений для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определения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вида звездного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неба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конкретном пункте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для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заданного времени;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знания по астрономии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использованием различных источников информации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современных образовательных технологий;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приобретенные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знания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для решения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практических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задач в повседневной жизни; использовать </w:t>
      </w:r>
      <w:proofErr w:type="spellStart"/>
      <w:proofErr w:type="gramStart"/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естественно-научные</w:t>
      </w:r>
      <w:proofErr w:type="spellEnd"/>
      <w:proofErr w:type="gramEnd"/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особенно физико-математические знания для </w:t>
      </w:r>
      <w:r w:rsidR="00F625BD"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объективного анализа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окружающего мира на примере достижений </w:t>
      </w:r>
      <w:r w:rsidR="00F625BD"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 астрофизики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астрономии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космонавтики.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D77" w:rsidRDefault="00F625BD" w:rsidP="00CD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D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11. Использовать в профессиональной деятельности умения и знания учебных дисциплин и профильных учебных дисциплин федерального государственного образовательного стандарта среднего общего образования</w:t>
      </w:r>
    </w:p>
    <w:p w:rsidR="00F76483" w:rsidRDefault="00F76483" w:rsidP="00CD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483" w:rsidRPr="00CD6D77" w:rsidRDefault="00F76483" w:rsidP="00CD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25BD" w:rsidRPr="00CD6D77" w:rsidRDefault="00F625BD" w:rsidP="00F62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625BD" w:rsidRPr="00F625BD" w:rsidRDefault="00F625BD" w:rsidP="00F62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1.4. Рекомендуемое количество часов на освоение программы дисциплины включает часы:</w:t>
      </w:r>
    </w:p>
    <w:p w:rsidR="00F625BD" w:rsidRPr="00CD6D77" w:rsidRDefault="00F625BD" w:rsidP="00F62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максимальной учебной нагрузки обучающегося: 54 часа;</w:t>
      </w:r>
    </w:p>
    <w:p w:rsidR="00F625BD" w:rsidRPr="00CD6D77" w:rsidRDefault="00F625BD" w:rsidP="00F62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обязательной аудиторной учебной нагрузки </w:t>
      </w:r>
      <w:proofErr w:type="gramStart"/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>: 36 часов;</w:t>
      </w:r>
    </w:p>
    <w:p w:rsidR="00F625BD" w:rsidRPr="00CD6D77" w:rsidRDefault="00F625BD" w:rsidP="00F62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самостоятельной работы </w:t>
      </w:r>
      <w:proofErr w:type="gramStart"/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D6D77">
        <w:rPr>
          <w:rFonts w:ascii="Times New Roman" w:eastAsia="Calibri" w:hAnsi="Times New Roman" w:cs="Times New Roman"/>
          <w:sz w:val="24"/>
          <w:szCs w:val="24"/>
          <w:lang w:eastAsia="ru-RU"/>
        </w:rPr>
        <w:t>18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F625BD" w:rsidRDefault="00F625BD" w:rsidP="00CD6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5BD" w:rsidRDefault="00F625BD" w:rsidP="00CD6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D6D77" w:rsidRPr="00CD6D77" w:rsidRDefault="00CD6D77" w:rsidP="00CD6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ПРОГРАММЫ</w:t>
      </w:r>
    </w:p>
    <w:p w:rsidR="00CD6D77" w:rsidRPr="00CD6D77" w:rsidRDefault="00CD6D77" w:rsidP="00CD6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D77" w:rsidRPr="00CD6D77" w:rsidRDefault="00CD6D77" w:rsidP="00CD6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936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91"/>
        <w:gridCol w:w="2269"/>
      </w:tblGrid>
      <w:tr w:rsidR="00CD6D77" w:rsidRPr="00CD6D77" w:rsidTr="00D45E13">
        <w:trPr>
          <w:trHeight w:val="460"/>
        </w:trPr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D77" w:rsidRPr="00CD6D77" w:rsidRDefault="00CD6D77" w:rsidP="00CD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D77" w:rsidRPr="00CD6D77" w:rsidRDefault="00CD6D77" w:rsidP="00CD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6D7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CD6D77" w:rsidRPr="00CD6D77" w:rsidTr="00D45E13">
        <w:trPr>
          <w:trHeight w:val="285"/>
        </w:trPr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D77" w:rsidRPr="00CD6D77" w:rsidRDefault="00CD6D77" w:rsidP="00CD6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D6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Максимальная учебная нагрузка (всего)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D77" w:rsidRPr="00CD6D77" w:rsidRDefault="00CD6D77" w:rsidP="00CD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CD6D77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54</w:t>
            </w:r>
          </w:p>
        </w:tc>
      </w:tr>
      <w:tr w:rsidR="00CD6D77" w:rsidRPr="00CD6D77" w:rsidTr="00D45E13"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D77" w:rsidRPr="00CD6D77" w:rsidRDefault="00CD6D77" w:rsidP="00CD6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D77" w:rsidRPr="00CD6D77" w:rsidRDefault="00CD6D77" w:rsidP="00CD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CD6D77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36</w:t>
            </w:r>
          </w:p>
        </w:tc>
      </w:tr>
      <w:tr w:rsidR="00CD6D77" w:rsidRPr="00CD6D77" w:rsidTr="00D45E13"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D77" w:rsidRPr="00CD6D77" w:rsidRDefault="00CD6D77" w:rsidP="00CD6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D77" w:rsidRPr="00CD6D77" w:rsidRDefault="00CD6D77" w:rsidP="00CD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CD6D77" w:rsidRPr="00CD6D77" w:rsidTr="00D45E13"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D77" w:rsidRPr="00CD6D77" w:rsidRDefault="00CD6D77" w:rsidP="00CD6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лекционные занятия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D77" w:rsidRPr="00CD6D77" w:rsidRDefault="00CD6D77" w:rsidP="00CD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D6D7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34</w:t>
            </w:r>
          </w:p>
        </w:tc>
      </w:tr>
      <w:tr w:rsidR="00CD6D77" w:rsidRPr="00CD6D77" w:rsidTr="00D45E13"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D77" w:rsidRPr="00CD6D77" w:rsidRDefault="00CD6D77" w:rsidP="00CD6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D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    </w:t>
            </w:r>
            <w:r w:rsidRPr="00CD6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практические работы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D77" w:rsidRPr="00CD6D77" w:rsidRDefault="00CD6D77" w:rsidP="00CD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D6D7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</w:t>
            </w:r>
          </w:p>
        </w:tc>
      </w:tr>
      <w:tr w:rsidR="00CD6D77" w:rsidRPr="00CD6D77" w:rsidTr="00D45E13"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D77" w:rsidRPr="00CD6D77" w:rsidRDefault="00CD6D77" w:rsidP="00CD6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D6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D77" w:rsidRPr="00CD6D77" w:rsidRDefault="00CD6D77" w:rsidP="00CD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CD6D77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18</w:t>
            </w:r>
          </w:p>
        </w:tc>
      </w:tr>
      <w:tr w:rsidR="00CD6D77" w:rsidRPr="00CD6D77" w:rsidTr="00D45E13"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D77" w:rsidRPr="00CD6D77" w:rsidRDefault="00CD6D77" w:rsidP="00CD6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D77" w:rsidRPr="00CD6D77" w:rsidRDefault="00CD6D77" w:rsidP="00CD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CD6D77" w:rsidRPr="00CD6D77" w:rsidTr="00D45E13">
        <w:trPr>
          <w:trHeight w:val="240"/>
        </w:trPr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D6D77" w:rsidRPr="00CD6D77" w:rsidRDefault="00CD6D77" w:rsidP="00CD6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рефератов и сообщений (работа с дополнительной литературой, справочным, статистическим материалом)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D6D77" w:rsidRPr="00CD6D77" w:rsidRDefault="00CD6D77" w:rsidP="00CD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D6D7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18</w:t>
            </w:r>
          </w:p>
        </w:tc>
      </w:tr>
      <w:tr w:rsidR="00CD6D77" w:rsidRPr="00CD6D77" w:rsidTr="00D45E13">
        <w:trPr>
          <w:trHeight w:val="195"/>
        </w:trPr>
        <w:tc>
          <w:tcPr>
            <w:tcW w:w="70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D77" w:rsidRPr="00CD6D77" w:rsidRDefault="00CD6D77" w:rsidP="00CD6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D6D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Промежуточная аттестация в форме дифференцированного зачёта.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D77" w:rsidRPr="00CD6D77" w:rsidRDefault="00CD6D77" w:rsidP="00CD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D6D7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</w:t>
            </w:r>
          </w:p>
        </w:tc>
      </w:tr>
    </w:tbl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6D77">
        <w:rPr>
          <w:rFonts w:ascii="Times New Roman" w:hAnsi="Times New Roman" w:cs="Times New Roman"/>
          <w:b/>
        </w:rPr>
        <w:t>ТЕМАТИЧЕСКОЕ ПЛАНИРОВАНИЕ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D77">
        <w:rPr>
          <w:rFonts w:ascii="Times New Roman" w:hAnsi="Times New Roman" w:cs="Times New Roman"/>
          <w:sz w:val="24"/>
          <w:szCs w:val="24"/>
        </w:rPr>
        <w:t>При реализации содержания общеобразовательной учебной дисциплины «Астрономия» в пределах освоения</w:t>
      </w:r>
      <w:r w:rsidR="00EE0AFF">
        <w:rPr>
          <w:rFonts w:ascii="Times New Roman" w:hAnsi="Times New Roman" w:cs="Times New Roman"/>
          <w:sz w:val="24"/>
          <w:szCs w:val="24"/>
        </w:rPr>
        <w:t xml:space="preserve"> ИОП в ОИ, </w:t>
      </w:r>
      <w:r w:rsidRPr="00CD6D77">
        <w:rPr>
          <w:rFonts w:ascii="Times New Roman" w:hAnsi="Times New Roman" w:cs="Times New Roman"/>
          <w:sz w:val="24"/>
          <w:szCs w:val="24"/>
        </w:rPr>
        <w:t xml:space="preserve"> составляет 54 часа. Из них аудиторная (обязательная) учебная нагрузка обучающихся, включая практические занятия, — 36 часов, внеаудиторная самостоятельная работа студентов — 18 часов.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6D77">
        <w:rPr>
          <w:rFonts w:ascii="Times New Roman" w:hAnsi="Times New Roman" w:cs="Times New Roman"/>
          <w:b/>
          <w:sz w:val="28"/>
          <w:szCs w:val="28"/>
        </w:rPr>
        <w:t>Тематический план и содержание учебной дисциплины</w:t>
      </w:r>
    </w:p>
    <w:p w:rsidR="009879AA" w:rsidRDefault="009879AA" w:rsidP="009879AA">
      <w:pPr>
        <w:jc w:val="both"/>
      </w:pPr>
      <w:r w:rsidRPr="00CE602E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По всем темам рабочей программы предмета предусматривается возможность использования ресурсов электронных образовательных платформ</w:t>
      </w:r>
      <w:proofErr w:type="gramStart"/>
      <w:r w:rsidRPr="00CE602E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 xml:space="preserve"> У</w:t>
      </w:r>
      <w:proofErr w:type="gramEnd"/>
      <w:r w:rsidRPr="00CE602E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чи РУ, решу ОГЭ, Я.класс, РЭШ.</w:t>
      </w:r>
    </w:p>
    <w:tbl>
      <w:tblPr>
        <w:tblStyle w:val="a3"/>
        <w:tblW w:w="0" w:type="auto"/>
        <w:tblLook w:val="04A0"/>
      </w:tblPr>
      <w:tblGrid>
        <w:gridCol w:w="2932"/>
        <w:gridCol w:w="4046"/>
        <w:gridCol w:w="1443"/>
        <w:gridCol w:w="1150"/>
      </w:tblGrid>
      <w:tr w:rsidR="00CD6D77" w:rsidRPr="00CD6D77" w:rsidTr="009879AA">
        <w:tc>
          <w:tcPr>
            <w:tcW w:w="293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 дисциплины</w:t>
            </w:r>
          </w:p>
        </w:tc>
        <w:tc>
          <w:tcPr>
            <w:tcW w:w="4046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материала, самостоятельная работа </w:t>
            </w:r>
            <w:proofErr w:type="gramStart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(план/факт)</w:t>
            </w:r>
          </w:p>
        </w:tc>
        <w:tc>
          <w:tcPr>
            <w:tcW w:w="1150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Уровень усвоения</w:t>
            </w:r>
          </w:p>
        </w:tc>
      </w:tr>
      <w:tr w:rsidR="00CD6D77" w:rsidRPr="00CD6D77" w:rsidTr="009879AA">
        <w:tc>
          <w:tcPr>
            <w:tcW w:w="293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0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6D77" w:rsidRPr="00CD6D77" w:rsidTr="00D45E13">
        <w:tc>
          <w:tcPr>
            <w:tcW w:w="9571" w:type="dxa"/>
            <w:gridSpan w:val="4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</w:tr>
      <w:tr w:rsidR="00CD6D77" w:rsidRPr="00CD6D77" w:rsidTr="00D45E13">
        <w:tc>
          <w:tcPr>
            <w:tcW w:w="9571" w:type="dxa"/>
            <w:gridSpan w:val="4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Астрономия, ее значение и связь с другими науками (2 ч)</w:t>
            </w:r>
          </w:p>
        </w:tc>
      </w:tr>
      <w:tr w:rsidR="00CD6D77" w:rsidRPr="00CD6D77" w:rsidTr="009879AA">
        <w:trPr>
          <w:trHeight w:val="269"/>
        </w:trPr>
        <w:tc>
          <w:tcPr>
            <w:tcW w:w="2932" w:type="dxa"/>
          </w:tcPr>
          <w:p w:rsidR="00CD6D77" w:rsidRPr="00CD6D77" w:rsidRDefault="00CD6D77" w:rsidP="00CD6D7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1.Что изучает астрономия</w:t>
            </w:r>
          </w:p>
        </w:tc>
        <w:tc>
          <w:tcPr>
            <w:tcW w:w="4046" w:type="dxa"/>
            <w:vMerge w:val="restart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Астрономия, ее связь с другими науками. Роль астрономии в развитии цивилизации. Структура и масштабы Вселенной. Особенности астрономических методов исследования.</w:t>
            </w:r>
          </w:p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Наземные и космические телескопы, принцип их работы.</w:t>
            </w:r>
          </w:p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Всеволновая астрономия: электромагнитное излучение как источник информации о небесных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телах. Практическое применение астрономических исследований.</w:t>
            </w:r>
          </w:p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История развития отечественной космонавтики. Первый искусственный спутник Земли, полет Ю. А. Гагарина. Достижения современной космонавтики.</w:t>
            </w:r>
          </w:p>
        </w:tc>
        <w:tc>
          <w:tcPr>
            <w:tcW w:w="1443" w:type="dxa"/>
          </w:tcPr>
          <w:p w:rsidR="00CD6D77" w:rsidRPr="00CD6D77" w:rsidRDefault="00CD6D77" w:rsidP="00CD6D7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50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77" w:rsidRPr="00CD6D77" w:rsidTr="009879AA">
        <w:tc>
          <w:tcPr>
            <w:tcW w:w="293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Наблюдения — основа астрономии</w:t>
            </w:r>
          </w:p>
        </w:tc>
        <w:tc>
          <w:tcPr>
            <w:tcW w:w="4046" w:type="dxa"/>
            <w:vMerge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D6D77" w:rsidRPr="00CD6D77" w:rsidTr="009879AA">
        <w:tc>
          <w:tcPr>
            <w:tcW w:w="293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работа: подготовка докладов, рефератов, </w:t>
            </w:r>
            <w:proofErr w:type="gramStart"/>
            <w:r w:rsidRPr="00CD6D77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индивидуального проекта</w:t>
            </w:r>
            <w:proofErr w:type="gramEnd"/>
            <w:r w:rsidRPr="00CD6D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77" w:rsidRPr="00CD6D77" w:rsidTr="00D45E13">
        <w:tc>
          <w:tcPr>
            <w:tcW w:w="9571" w:type="dxa"/>
            <w:gridSpan w:val="4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b/>
                <w:sz w:val="24"/>
                <w:szCs w:val="24"/>
              </w:rPr>
              <w:t>1.Практические основы астрономии (5 ч)</w:t>
            </w:r>
          </w:p>
        </w:tc>
      </w:tr>
      <w:tr w:rsidR="00CD6D77" w:rsidRPr="00CD6D77" w:rsidTr="009879AA">
        <w:tc>
          <w:tcPr>
            <w:tcW w:w="293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Звезды и созвездия. Небесные координаты. Звездные карты</w:t>
            </w:r>
          </w:p>
        </w:tc>
        <w:tc>
          <w:tcPr>
            <w:tcW w:w="4046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теории происхождения Солнечной системы.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Звездное небо (изменение видов звездного неба в течение суток, года). Летоисчисление и его точность (солнечный и лунный, юлианский и григорианский календари, проекты новых календарей).</w:t>
            </w:r>
          </w:p>
        </w:tc>
        <w:tc>
          <w:tcPr>
            <w:tcW w:w="14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D6D77" w:rsidRPr="00CD6D77" w:rsidTr="009879AA">
        <w:tc>
          <w:tcPr>
            <w:tcW w:w="293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Видимое движение звезд на различных географических широтах.</w:t>
            </w:r>
          </w:p>
        </w:tc>
        <w:tc>
          <w:tcPr>
            <w:tcW w:w="4046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Понятия «конфигурация планет», «синодический период», «сидерический период», «конфигурации планет и условия их видимости»</w:t>
            </w:r>
            <w:proofErr w:type="gramStart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числения</w:t>
            </w:r>
            <w:proofErr w:type="spellEnd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определения синодического и сидерического (звездного) периодов обращения планет</w:t>
            </w:r>
          </w:p>
        </w:tc>
        <w:tc>
          <w:tcPr>
            <w:tcW w:w="14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D6D77" w:rsidRPr="00CD6D77" w:rsidTr="009879AA">
        <w:tc>
          <w:tcPr>
            <w:tcW w:w="293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работа: подготовка докладов, рефератов, </w:t>
            </w:r>
            <w:proofErr w:type="gramStart"/>
            <w:r w:rsidRPr="00CD6D77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14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77" w:rsidRPr="00CD6D77" w:rsidTr="009879AA">
        <w:tc>
          <w:tcPr>
            <w:tcW w:w="293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Годичное движение Солнца. Эклиптика.</w:t>
            </w:r>
          </w:p>
        </w:tc>
        <w:tc>
          <w:tcPr>
            <w:tcW w:w="4046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Земля — Луна (двойная планета).  Значение исследований Луны космическими аппаратами и значение пилотируемых космических экспедиций на Луну.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Система «Земля </w:t>
            </w:r>
            <w:proofErr w:type="gramStart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уна»  (основные движения Земли, форма Земли, Луна — спутник Земли, солнечные и лунные затмения). Природа Луны  (физические условия на Луне, поверхность Луны, лунные породы).</w:t>
            </w:r>
          </w:p>
        </w:tc>
        <w:tc>
          <w:tcPr>
            <w:tcW w:w="14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D77" w:rsidRPr="00CD6D77" w:rsidTr="009879AA">
        <w:tc>
          <w:tcPr>
            <w:tcW w:w="293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Движение и фазы Луны. Затмения Солнца и Луны</w:t>
            </w:r>
          </w:p>
        </w:tc>
        <w:tc>
          <w:tcPr>
            <w:tcW w:w="4046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Физическая природа Луны, строение лунной поверхности, физические условия на Луне.</w:t>
            </w:r>
          </w:p>
        </w:tc>
        <w:tc>
          <w:tcPr>
            <w:tcW w:w="14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D6D77" w:rsidRPr="00CD6D77" w:rsidTr="009879AA">
        <w:tc>
          <w:tcPr>
            <w:tcW w:w="293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Время и календарь  </w:t>
            </w:r>
          </w:p>
        </w:tc>
        <w:tc>
          <w:tcPr>
            <w:tcW w:w="4046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Летоисчисление и его точность (солнечный и лунный, юлианский и григорианский календари, проекты новых календарей). Представления о Вселенной древних ученых.  Место и значение древней астрономии в эволюции взглядов на Вселенную.  Происхождение отсчета времени и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развитием календаря.  </w:t>
            </w:r>
          </w:p>
        </w:tc>
        <w:tc>
          <w:tcPr>
            <w:tcW w:w="14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50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77" w:rsidRPr="00CD6D77" w:rsidTr="009879AA">
        <w:tc>
          <w:tcPr>
            <w:tcW w:w="293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работа: подготовка докладов, рефератов, </w:t>
            </w:r>
            <w:proofErr w:type="gramStart"/>
            <w:r w:rsidRPr="00CD6D77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14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77" w:rsidRPr="00CD6D77" w:rsidTr="00D45E13">
        <w:tc>
          <w:tcPr>
            <w:tcW w:w="9571" w:type="dxa"/>
            <w:gridSpan w:val="4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2.     Строение Солнечной системы 7ч</w:t>
            </w:r>
          </w:p>
        </w:tc>
      </w:tr>
      <w:tr w:rsidR="00CD6D77" w:rsidRPr="00CD6D77" w:rsidTr="009879AA">
        <w:tc>
          <w:tcPr>
            <w:tcW w:w="293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строении мира</w:t>
            </w:r>
          </w:p>
        </w:tc>
        <w:tc>
          <w:tcPr>
            <w:tcW w:w="4046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Солнечной системы. Межпланетные космические аппараты, используемые для исследования планет. Новые научные исследования Солнечной системы.</w:t>
            </w:r>
          </w:p>
        </w:tc>
        <w:tc>
          <w:tcPr>
            <w:tcW w:w="14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D77" w:rsidRPr="00CD6D77" w:rsidTr="009879AA">
        <w:tc>
          <w:tcPr>
            <w:tcW w:w="293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Конфигурации планет. Синодический период</w:t>
            </w:r>
          </w:p>
        </w:tc>
        <w:tc>
          <w:tcPr>
            <w:tcW w:w="4046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Конфигурации планет и синодический период.</w:t>
            </w:r>
          </w:p>
        </w:tc>
        <w:tc>
          <w:tcPr>
            <w:tcW w:w="14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D77" w:rsidRPr="00CD6D77" w:rsidTr="009879AA">
        <w:tc>
          <w:tcPr>
            <w:tcW w:w="293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Законы движения планет Солнечной системы</w:t>
            </w:r>
          </w:p>
        </w:tc>
        <w:tc>
          <w:tcPr>
            <w:tcW w:w="4046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Законы Кеплера,  значение законов Кеплера для изучения небесных тел и Вселенной.</w:t>
            </w:r>
          </w:p>
        </w:tc>
        <w:tc>
          <w:tcPr>
            <w:tcW w:w="14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D77" w:rsidRPr="00CD6D77" w:rsidTr="009879AA">
        <w:tc>
          <w:tcPr>
            <w:tcW w:w="293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работа: подготовка докладов, рефератов, </w:t>
            </w:r>
            <w:proofErr w:type="gramStart"/>
            <w:r w:rsidRPr="00CD6D77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14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77" w:rsidRPr="00CD6D77" w:rsidTr="009879AA">
        <w:tc>
          <w:tcPr>
            <w:tcW w:w="293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расстояний и размеров </w:t>
            </w:r>
          </w:p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тел в Солнечной системе</w:t>
            </w:r>
          </w:p>
        </w:tc>
        <w:tc>
          <w:tcPr>
            <w:tcW w:w="4046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Расстояние до звезд  (определение расстояний по годичным параллаксам, видимые и абсолютные звездные величины).  Пространственные скорости звезд  (собственные движения и тангенциальные скорости звезд, эффект Доплера и определение лучевых скоростей звезд).</w:t>
            </w:r>
          </w:p>
        </w:tc>
        <w:tc>
          <w:tcPr>
            <w:tcW w:w="14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D6D77" w:rsidRPr="00CD6D77" w:rsidTr="009879AA">
        <w:tc>
          <w:tcPr>
            <w:tcW w:w="293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планом Солнечной системы</w:t>
            </w:r>
          </w:p>
        </w:tc>
        <w:tc>
          <w:tcPr>
            <w:tcW w:w="4046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1)по карте определить  одну из планет Солнечной системы и описать ее особенности;</w:t>
            </w:r>
          </w:p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2) международную космическую станцию и описать ее назначение. </w:t>
            </w:r>
          </w:p>
        </w:tc>
        <w:tc>
          <w:tcPr>
            <w:tcW w:w="14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77" w:rsidRPr="00CD6D77" w:rsidTr="009879AA">
        <w:tc>
          <w:tcPr>
            <w:tcW w:w="293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Открытие и применение закона всемирного тяготения</w:t>
            </w:r>
          </w:p>
        </w:tc>
        <w:tc>
          <w:tcPr>
            <w:tcW w:w="4046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ЗВТ</w:t>
            </w:r>
          </w:p>
        </w:tc>
        <w:tc>
          <w:tcPr>
            <w:tcW w:w="14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D6D77" w:rsidRPr="00CD6D77" w:rsidTr="009879AA">
        <w:tc>
          <w:tcPr>
            <w:tcW w:w="293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14.Движение искусственных спутников и космических аппаратов (КА) в Солнечной системе   </w:t>
            </w:r>
          </w:p>
        </w:tc>
        <w:tc>
          <w:tcPr>
            <w:tcW w:w="4046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Изучение околоземного пространства  (история советской космонавтики, современные методы изучения ближнего космоса). Астрономия дальнего космоса  (волновая астрономия, наземные и орбитальные телескопы, современные методы изучения дальнего космоса)</w:t>
            </w:r>
            <w:proofErr w:type="gramStart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ознакомиться с достижениями современной астрономической науки.  Значение современных астрономических открытий для человека.</w:t>
            </w:r>
          </w:p>
        </w:tc>
        <w:tc>
          <w:tcPr>
            <w:tcW w:w="14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77" w:rsidRPr="00CD6D77" w:rsidTr="009879AA">
        <w:tc>
          <w:tcPr>
            <w:tcW w:w="293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работа: подготовка докладов, рефератов, </w:t>
            </w:r>
            <w:proofErr w:type="gramStart"/>
            <w:r w:rsidRPr="00CD6D7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индивидуального проекта</w:t>
            </w:r>
            <w:proofErr w:type="gramEnd"/>
          </w:p>
        </w:tc>
        <w:tc>
          <w:tcPr>
            <w:tcW w:w="14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50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77" w:rsidRPr="00CD6D77" w:rsidTr="00D45E13">
        <w:tc>
          <w:tcPr>
            <w:tcW w:w="9571" w:type="dxa"/>
            <w:gridSpan w:val="4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    Природа тел Солнечной системы   8ч</w:t>
            </w:r>
          </w:p>
        </w:tc>
      </w:tr>
      <w:tr w:rsidR="00CD6D77" w:rsidRPr="00CD6D77" w:rsidTr="009879AA">
        <w:tc>
          <w:tcPr>
            <w:tcW w:w="293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Солнечная система как комплекс тел, имеющих общее происхождение</w:t>
            </w:r>
          </w:p>
        </w:tc>
        <w:tc>
          <w:tcPr>
            <w:tcW w:w="4046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Происхождение планет  (возраст  Земли и других тел Солнечной системы, основные закономерности в Солнечной системе, первые космогонические гипотезы, современные представления о происхождении планет). Исследования Солнечной системы. Значение межпланетных экспедиций для развития человеческой цивилизации.</w:t>
            </w:r>
          </w:p>
        </w:tc>
        <w:tc>
          <w:tcPr>
            <w:tcW w:w="14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D77" w:rsidRPr="00CD6D77" w:rsidTr="009879AA">
        <w:tc>
          <w:tcPr>
            <w:tcW w:w="293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Земля и Луна — двойная планета</w:t>
            </w:r>
          </w:p>
        </w:tc>
        <w:tc>
          <w:tcPr>
            <w:tcW w:w="4046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Система Земля — Луна (двойная планета). Двойные звезды  (оптические и физические двойные звезды, определенных масс звезды из наблюдений двойных звезд, невидимые спутники звезд). Значение исследований Луны космическими аппаратами и пилотируемых космических экспедиций на Луну.</w:t>
            </w:r>
          </w:p>
        </w:tc>
        <w:tc>
          <w:tcPr>
            <w:tcW w:w="14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D77" w:rsidRPr="00CD6D77" w:rsidTr="00D45E13">
        <w:tc>
          <w:tcPr>
            <w:tcW w:w="9571" w:type="dxa"/>
            <w:gridSpan w:val="4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b/>
                <w:sz w:val="24"/>
                <w:szCs w:val="24"/>
              </w:rPr>
              <w:t>2 семестр, продолжение</w:t>
            </w:r>
          </w:p>
        </w:tc>
      </w:tr>
      <w:tr w:rsidR="00CD6D77" w:rsidRPr="00CD6D77" w:rsidTr="009879AA">
        <w:tc>
          <w:tcPr>
            <w:tcW w:w="293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Две группы планет</w:t>
            </w:r>
          </w:p>
        </w:tc>
        <w:tc>
          <w:tcPr>
            <w:tcW w:w="4046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Планеты  земной группы</w:t>
            </w:r>
            <w:proofErr w:type="gramStart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планеты –гиганты.</w:t>
            </w:r>
          </w:p>
        </w:tc>
        <w:tc>
          <w:tcPr>
            <w:tcW w:w="14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D77" w:rsidRPr="00CD6D77" w:rsidTr="009879AA">
        <w:tc>
          <w:tcPr>
            <w:tcW w:w="293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18. Природа планет земной группы</w:t>
            </w:r>
          </w:p>
        </w:tc>
        <w:tc>
          <w:tcPr>
            <w:tcW w:w="4046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Планеты  земной группы  (Меркурий,  Венера,  Земля,  Марс;  общая характеристика атмосферы, поверхности, ).</w:t>
            </w:r>
            <w:proofErr w:type="gramEnd"/>
          </w:p>
        </w:tc>
        <w:tc>
          <w:tcPr>
            <w:tcW w:w="14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D77" w:rsidRPr="00CD6D77" w:rsidTr="009879AA">
        <w:tc>
          <w:tcPr>
            <w:tcW w:w="293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работа: подготовка докладов, рефератов, </w:t>
            </w:r>
            <w:proofErr w:type="gramStart"/>
            <w:r w:rsidRPr="00CD6D77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14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77" w:rsidRPr="00CD6D77" w:rsidTr="009879AA">
        <w:tc>
          <w:tcPr>
            <w:tcW w:w="293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Урок-дискуссия «Парниковый эффект: польза или вред?»</w:t>
            </w:r>
          </w:p>
        </w:tc>
        <w:tc>
          <w:tcPr>
            <w:tcW w:w="4046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Достижения современной астрономической науки.   Парниковый эффект: польза или вред?</w:t>
            </w:r>
          </w:p>
        </w:tc>
        <w:tc>
          <w:tcPr>
            <w:tcW w:w="14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D77" w:rsidRPr="00CD6D77" w:rsidTr="009879AA">
        <w:tc>
          <w:tcPr>
            <w:tcW w:w="293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Планеты гиганты, их спутники и кольца</w:t>
            </w:r>
          </w:p>
        </w:tc>
        <w:tc>
          <w:tcPr>
            <w:tcW w:w="4046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Планет</w:t>
            </w:r>
            <w:proofErr w:type="gramStart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 гиганты   (Юпитер, Сатурн, Уран, Нептун; общая характеристика,  особенности строения, спутники, кольца).</w:t>
            </w:r>
          </w:p>
        </w:tc>
        <w:tc>
          <w:tcPr>
            <w:tcW w:w="14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D77" w:rsidRPr="00CD6D77" w:rsidTr="009879AA">
        <w:tc>
          <w:tcPr>
            <w:tcW w:w="293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Малые тела Солнечной системы (астероиды, карликовые планеты и кометы)</w:t>
            </w:r>
          </w:p>
        </w:tc>
        <w:tc>
          <w:tcPr>
            <w:tcW w:w="4046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Астероиды и метеориты. Закономерность в расстояниях планет от Солнца. Орбиты астероидов. Два пояса астероидов: Главный пояс  (между орбитами Марса и Юпитера)  и пояс </w:t>
            </w:r>
            <w:proofErr w:type="spellStart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Койпера</w:t>
            </w:r>
            <w:proofErr w:type="spellEnd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  (за пределами орбиты  Нептуна; Плутон — один из крупнейших астероидов этого пояса).  Физические характеристики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астероидов. Метеориты.</w:t>
            </w:r>
          </w:p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Кометы и метеоры  (открытие комет, вид, строение, орбиты, природа комет, метеоры и болиды, метеорные потоки)</w:t>
            </w:r>
            <w:proofErr w:type="gramStart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об </w:t>
            </w:r>
            <w:proofErr w:type="spellStart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астероидно</w:t>
            </w:r>
            <w:proofErr w:type="spellEnd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 -кометной опасности.</w:t>
            </w:r>
          </w:p>
        </w:tc>
        <w:tc>
          <w:tcPr>
            <w:tcW w:w="14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50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D77" w:rsidRPr="00CD6D77" w:rsidTr="009879AA">
        <w:tc>
          <w:tcPr>
            <w:tcW w:w="293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Метеоры, болиды, метеориты </w:t>
            </w:r>
          </w:p>
        </w:tc>
        <w:tc>
          <w:tcPr>
            <w:tcW w:w="4046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Метеориты. Кометы и метеоры  (открытие комет, вид, строение, орбиты, природа комет, метеоры и болиды, метеорные потоки)</w:t>
            </w:r>
            <w:proofErr w:type="gramStart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об </w:t>
            </w:r>
            <w:proofErr w:type="spellStart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астероидно</w:t>
            </w:r>
            <w:proofErr w:type="spellEnd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 -кометной опасности.</w:t>
            </w:r>
          </w:p>
        </w:tc>
        <w:tc>
          <w:tcPr>
            <w:tcW w:w="14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D77" w:rsidRPr="00CD6D77" w:rsidTr="009879AA">
        <w:tc>
          <w:tcPr>
            <w:tcW w:w="293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работа: подготовка докладов, рефератов, </w:t>
            </w:r>
            <w:proofErr w:type="gramStart"/>
            <w:r w:rsidRPr="00CD6D77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14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77" w:rsidRPr="00CD6D77" w:rsidTr="00D45E13">
        <w:tc>
          <w:tcPr>
            <w:tcW w:w="9571" w:type="dxa"/>
            <w:gridSpan w:val="4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b/>
                <w:sz w:val="24"/>
                <w:szCs w:val="24"/>
              </w:rPr>
              <w:t>4 . Солнце и звезды   6ч</w:t>
            </w:r>
          </w:p>
        </w:tc>
      </w:tr>
      <w:tr w:rsidR="00CD6D77" w:rsidRPr="00CD6D77" w:rsidTr="009879AA">
        <w:tc>
          <w:tcPr>
            <w:tcW w:w="293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Солнце: его состав и внутреннее строение.</w:t>
            </w:r>
          </w:p>
        </w:tc>
        <w:tc>
          <w:tcPr>
            <w:tcW w:w="4046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Общие сведения о Солнце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его состав и внутреннее строение.</w:t>
            </w:r>
          </w:p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Солнце для развития человеческой цивилизации</w:t>
            </w:r>
          </w:p>
        </w:tc>
        <w:tc>
          <w:tcPr>
            <w:tcW w:w="14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D77" w:rsidRPr="00CD6D77" w:rsidTr="009879AA">
        <w:tc>
          <w:tcPr>
            <w:tcW w:w="293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24. Солнечная активность и ее влияние на Землю.</w:t>
            </w:r>
          </w:p>
        </w:tc>
        <w:tc>
          <w:tcPr>
            <w:tcW w:w="4046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существования жизни на Земле и влияние  Солнца на землю.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применение астрономических исследований влияния Солнца на Землю. </w:t>
            </w:r>
          </w:p>
        </w:tc>
        <w:tc>
          <w:tcPr>
            <w:tcW w:w="14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D77" w:rsidRPr="00CD6D77" w:rsidTr="009879AA">
        <w:tc>
          <w:tcPr>
            <w:tcW w:w="293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Физическая природа звезд</w:t>
            </w:r>
          </w:p>
        </w:tc>
        <w:tc>
          <w:tcPr>
            <w:tcW w:w="4046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Физическая природа звезд   (цвет, температура,  спектры и  химический состав</w:t>
            </w:r>
            <w:proofErr w:type="gramStart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светимости, радиусы, массы, средние плотности) . Связь между физическими характеристиками звезд (диаграмма «спектр — светимость», соотношение «масса — светимость», вращение звезд различных спектральных классов).</w:t>
            </w:r>
          </w:p>
        </w:tc>
        <w:tc>
          <w:tcPr>
            <w:tcW w:w="14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D77" w:rsidRPr="00CD6D77" w:rsidTr="009879AA">
        <w:tc>
          <w:tcPr>
            <w:tcW w:w="293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Переменные и нестационарные звезды</w:t>
            </w:r>
          </w:p>
        </w:tc>
        <w:tc>
          <w:tcPr>
            <w:tcW w:w="4046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Виды звезд.  Особенности спектральных классов звезд. </w:t>
            </w:r>
          </w:p>
        </w:tc>
        <w:tc>
          <w:tcPr>
            <w:tcW w:w="14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D77" w:rsidRPr="00CD6D77" w:rsidTr="009879AA">
        <w:tc>
          <w:tcPr>
            <w:tcW w:w="293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Эволюция звезд</w:t>
            </w:r>
          </w:p>
        </w:tc>
        <w:tc>
          <w:tcPr>
            <w:tcW w:w="4046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со звездными системами и </w:t>
            </w:r>
            <w:proofErr w:type="spellStart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экзопланетами</w:t>
            </w:r>
            <w:proofErr w:type="spellEnd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 с эволюцией звезд. Определить значение современных астрономических знаний о звездных системах и </w:t>
            </w:r>
            <w:proofErr w:type="spellStart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экзопланетах</w:t>
            </w:r>
            <w:proofErr w:type="spellEnd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 для человека</w:t>
            </w:r>
          </w:p>
        </w:tc>
        <w:tc>
          <w:tcPr>
            <w:tcW w:w="14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D77" w:rsidRPr="00CD6D77" w:rsidTr="009879AA">
        <w:tc>
          <w:tcPr>
            <w:tcW w:w="293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Проверочная работа «Солнце и Солнечная система»</w:t>
            </w:r>
          </w:p>
        </w:tc>
        <w:tc>
          <w:tcPr>
            <w:tcW w:w="4046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Проверка знаний по теме: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«Солнце и Солнечная система»</w:t>
            </w:r>
          </w:p>
        </w:tc>
        <w:tc>
          <w:tcPr>
            <w:tcW w:w="14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77" w:rsidRPr="00CD6D77" w:rsidTr="009879AA">
        <w:tc>
          <w:tcPr>
            <w:tcW w:w="293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работа: подготовка докладов, рефератов, </w:t>
            </w:r>
            <w:proofErr w:type="gramStart"/>
            <w:r w:rsidRPr="00CD6D77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14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77" w:rsidRPr="00CD6D77" w:rsidTr="00D45E13">
        <w:tc>
          <w:tcPr>
            <w:tcW w:w="9571" w:type="dxa"/>
            <w:gridSpan w:val="4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5.    Строение и эволюция Вселенной   5ч</w:t>
            </w:r>
          </w:p>
        </w:tc>
      </w:tr>
      <w:tr w:rsidR="00CD6D77" w:rsidRPr="00CD6D77" w:rsidTr="009879AA">
        <w:tc>
          <w:tcPr>
            <w:tcW w:w="293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 Наша Галактика</w:t>
            </w:r>
          </w:p>
        </w:tc>
        <w:tc>
          <w:tcPr>
            <w:tcW w:w="4046" w:type="dxa"/>
            <w:vMerge w:val="restart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Наша Галактика  (состав - звезды и звездные скопления, туманности, межзвездный газ, космические лучи и магнитные поля). Строение Галактики, вращение Галактики и движение звезд в ней. Сверхмассивная черная дыра в центре Галактики. Радиоизлучение Галактики. Загадочные гамма </w:t>
            </w:r>
            <w:proofErr w:type="gramStart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сплески. Другие галактики (открытие других галактик, определение размеров, расстояний и масс галактик; многообразие галактик, радиогалактики и активность ядер галактик, квазары и сверхмассивные черные дыры в ядрах галактик). Метагалактика  (системы галактик и крупномасштабная структура Вселенной,  расширение Метагалактики, гипотеза «горячей Вселенной», космологические модели Вселенной, открытие ускоренного расширения Метагалактики).</w:t>
            </w:r>
          </w:p>
        </w:tc>
        <w:tc>
          <w:tcPr>
            <w:tcW w:w="14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D77" w:rsidRPr="00CD6D77" w:rsidTr="009879AA">
        <w:tc>
          <w:tcPr>
            <w:tcW w:w="293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Наша Галактика</w:t>
            </w:r>
          </w:p>
        </w:tc>
        <w:tc>
          <w:tcPr>
            <w:tcW w:w="4046" w:type="dxa"/>
            <w:vMerge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D77" w:rsidRPr="00CD6D77" w:rsidTr="009879AA">
        <w:tc>
          <w:tcPr>
            <w:tcW w:w="293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Другие звездные системы — галактики</w:t>
            </w:r>
          </w:p>
        </w:tc>
        <w:tc>
          <w:tcPr>
            <w:tcW w:w="4046" w:type="dxa"/>
            <w:vMerge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D77" w:rsidRPr="00CD6D77" w:rsidTr="009879AA">
        <w:tc>
          <w:tcPr>
            <w:tcW w:w="293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32. Космология начала </w:t>
            </w:r>
            <w:proofErr w:type="spellStart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proofErr w:type="gramStart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6" w:type="dxa"/>
            <w:vMerge w:val="restart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современной астрономической науки. Астрономия дальнего космоса  (волновая астрономия, наземные и орбитальные телескопы, современные методы изучения дальнего космоса).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астрономических исследований.</w:t>
            </w:r>
          </w:p>
        </w:tc>
        <w:tc>
          <w:tcPr>
            <w:tcW w:w="14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D77" w:rsidRPr="00CD6D77" w:rsidTr="009879AA">
        <w:tc>
          <w:tcPr>
            <w:tcW w:w="293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Основы современной космологии.</w:t>
            </w:r>
          </w:p>
        </w:tc>
        <w:tc>
          <w:tcPr>
            <w:tcW w:w="4046" w:type="dxa"/>
            <w:vMerge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D77" w:rsidRPr="00CD6D77" w:rsidTr="009879AA">
        <w:tc>
          <w:tcPr>
            <w:tcW w:w="293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работа: подготовка докладов, рефератов, </w:t>
            </w:r>
            <w:proofErr w:type="gramStart"/>
            <w:r w:rsidRPr="00CD6D77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14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77" w:rsidRPr="00CD6D77" w:rsidTr="00D45E13">
        <w:tc>
          <w:tcPr>
            <w:tcW w:w="9571" w:type="dxa"/>
            <w:gridSpan w:val="4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CD6D77">
              <w:rPr>
                <w:rFonts w:ascii="Times New Roman" w:hAnsi="Times New Roman" w:cs="Times New Roman"/>
                <w:b/>
                <w:sz w:val="24"/>
                <w:szCs w:val="24"/>
              </w:rPr>
              <w:t>6.        Жизнь и разум во Вселенной.   3ч</w:t>
            </w:r>
          </w:p>
        </w:tc>
      </w:tr>
      <w:tr w:rsidR="00CD6D77" w:rsidRPr="00CD6D77" w:rsidTr="009879AA">
        <w:tc>
          <w:tcPr>
            <w:tcW w:w="293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Урок-конференция «Одиноки ли мы во Вселенной?»</w:t>
            </w:r>
          </w:p>
        </w:tc>
        <w:tc>
          <w:tcPr>
            <w:tcW w:w="4046" w:type="dxa"/>
            <w:vMerge w:val="restart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Жизнь и разум во Вселенной  (эволюция Вселенной и жизнь, проблема внеземных</w:t>
            </w:r>
            <w:proofErr w:type="gramEnd"/>
          </w:p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цивилизаций)</w:t>
            </w:r>
            <w:proofErr w:type="gramStart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азличные гипотезы о существовании жизни и разума во Вселенной.</w:t>
            </w:r>
          </w:p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Значение изучения проблем существования жизни и разума во Вселенной для развития человеческой цивилизации.</w:t>
            </w:r>
          </w:p>
        </w:tc>
        <w:tc>
          <w:tcPr>
            <w:tcW w:w="14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D77" w:rsidRPr="00CD6D77" w:rsidTr="009879AA">
        <w:tc>
          <w:tcPr>
            <w:tcW w:w="293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Урок-конференция «Одиноки ли мы во Вселенной?»</w:t>
            </w:r>
          </w:p>
        </w:tc>
        <w:tc>
          <w:tcPr>
            <w:tcW w:w="4046" w:type="dxa"/>
            <w:vMerge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D77" w:rsidRPr="00CD6D77" w:rsidTr="009879AA">
        <w:tc>
          <w:tcPr>
            <w:tcW w:w="293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  <w:r w:rsidRPr="00CD6D77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4046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Проверка знаний по курсу «Астрономия» в письменной форме</w:t>
            </w:r>
          </w:p>
        </w:tc>
        <w:tc>
          <w:tcPr>
            <w:tcW w:w="14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77" w:rsidRPr="00CD6D77" w:rsidTr="00D45E13">
        <w:tc>
          <w:tcPr>
            <w:tcW w:w="9571" w:type="dxa"/>
            <w:gridSpan w:val="4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Итог: 36ч </w:t>
            </w:r>
            <w:proofErr w:type="gramStart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удиторных, 18 ч -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Всего 54 ч.</w:t>
            </w:r>
          </w:p>
        </w:tc>
      </w:tr>
    </w:tbl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 xml:space="preserve">Примерные темы рефератов (докладов), </w:t>
      </w:r>
      <w:proofErr w:type="gramStart"/>
      <w:r w:rsidRPr="00CD6D77">
        <w:rPr>
          <w:rFonts w:ascii="Times New Roman" w:hAnsi="Times New Roman" w:cs="Calibri"/>
        </w:rPr>
        <w:t>индивидуальных проектов</w:t>
      </w:r>
      <w:proofErr w:type="gramEnd"/>
      <w:r w:rsidRPr="00CD6D77">
        <w:rPr>
          <w:rFonts w:ascii="Times New Roman" w:hAnsi="Times New Roman" w:cs="Calibri"/>
        </w:rPr>
        <w:t>: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>1. Астрономия — древнейшая из наук.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>2. Современные обсерватории.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>3. Об истории возникновения названий созвездий и звезд.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>4. История календаря.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>5. Хранение и передача точного времени.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>6. История происхождения названий ярчайших объектов неба.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>7. Прецессия земной оси и изменение координат светил с течением времени.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>8. Системы координат в астрономии и границы их применимости.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>9. Античные представления философов о строении мира.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>10. Точки Лагранжа.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>11. Современные методы геодезических измерений.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>12. История открытия Плутона и Нептуна.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>13. Конструктивные особенности советских и американских космических аппаратов.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>14. Полеты АМС к планетам Солнечной системы.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>15. Проекты по добыче полезных ископаемых на Луне.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>16. Самые высокие горы планет земной группы.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>17. Современные исследования планет земной группы АМС.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>18. Парниковый эффект: польза или вред?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>19. Полярные сияния.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>20. Самая тяжелая и яркая звезда во Вселенной.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 xml:space="preserve">21. </w:t>
      </w:r>
      <w:proofErr w:type="spellStart"/>
      <w:r w:rsidRPr="00CD6D77">
        <w:rPr>
          <w:rFonts w:ascii="Times New Roman" w:hAnsi="Times New Roman" w:cs="Calibri"/>
        </w:rPr>
        <w:t>Экзопланеты</w:t>
      </w:r>
      <w:proofErr w:type="spellEnd"/>
      <w:r w:rsidRPr="00CD6D77">
        <w:rPr>
          <w:rFonts w:ascii="Times New Roman" w:hAnsi="Times New Roman" w:cs="Calibri"/>
        </w:rPr>
        <w:t>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>22. Правда и вымысел: белые и серые дыры.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>23. История открытия и изучения черных дыр.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 xml:space="preserve">24. Идеи множественности миров в работах </w:t>
      </w:r>
      <w:proofErr w:type="gramStart"/>
      <w:r w:rsidRPr="00CD6D77">
        <w:rPr>
          <w:rFonts w:ascii="Times New Roman" w:hAnsi="Times New Roman" w:cs="Calibri"/>
        </w:rPr>
        <w:t>Дж</w:t>
      </w:r>
      <w:proofErr w:type="gramEnd"/>
      <w:r w:rsidRPr="00CD6D77">
        <w:rPr>
          <w:rFonts w:ascii="Times New Roman" w:hAnsi="Times New Roman" w:cs="Calibri"/>
        </w:rPr>
        <w:t>. Бруно.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 xml:space="preserve">25. Идеи существования внеземного разума в работах </w:t>
      </w:r>
      <w:proofErr w:type="spellStart"/>
      <w:r w:rsidRPr="00CD6D77">
        <w:rPr>
          <w:rFonts w:ascii="Times New Roman" w:hAnsi="Times New Roman" w:cs="Calibri"/>
        </w:rPr>
        <w:t>философов-космистов</w:t>
      </w:r>
      <w:proofErr w:type="spellEnd"/>
      <w:r w:rsidRPr="00CD6D77">
        <w:rPr>
          <w:rFonts w:ascii="Times New Roman" w:hAnsi="Times New Roman" w:cs="Calibri"/>
        </w:rPr>
        <w:t>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>26. Проблема внеземного разума в научно-фантастической литературе.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 xml:space="preserve">27. Методы поиска </w:t>
      </w:r>
      <w:proofErr w:type="spellStart"/>
      <w:r w:rsidRPr="00CD6D77">
        <w:rPr>
          <w:rFonts w:ascii="Times New Roman" w:hAnsi="Times New Roman" w:cs="Calibri"/>
        </w:rPr>
        <w:t>экзопланет</w:t>
      </w:r>
      <w:proofErr w:type="spellEnd"/>
      <w:r w:rsidRPr="00CD6D77">
        <w:rPr>
          <w:rFonts w:ascii="Times New Roman" w:hAnsi="Times New Roman" w:cs="Calibri"/>
        </w:rPr>
        <w:t>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 xml:space="preserve">28. История </w:t>
      </w:r>
      <w:proofErr w:type="spellStart"/>
      <w:r w:rsidRPr="00CD6D77">
        <w:rPr>
          <w:rFonts w:ascii="Times New Roman" w:hAnsi="Times New Roman" w:cs="Calibri"/>
        </w:rPr>
        <w:t>радиопосланий</w:t>
      </w:r>
      <w:proofErr w:type="spellEnd"/>
      <w:r w:rsidRPr="00CD6D77">
        <w:rPr>
          <w:rFonts w:ascii="Times New Roman" w:hAnsi="Times New Roman" w:cs="Calibri"/>
        </w:rPr>
        <w:t xml:space="preserve"> землян другим цивилизациям.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>29. История поиска радиосигналов разумных цивилизаций.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>30. Методы теоретической оценки возможности обнаружения внеземных цивилизаций на современном этапе развития землян.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>31. Проекты переселения на другие планеты: фантазия или осуществимая реальность.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</w:p>
    <w:p w:rsidR="00CD6D77" w:rsidRPr="00CD6D77" w:rsidRDefault="00CD6D77" w:rsidP="00CD6D77">
      <w:pPr>
        <w:keepNext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ar-SA"/>
        </w:rPr>
      </w:pPr>
      <w:r w:rsidRPr="00CD6D77">
        <w:rPr>
          <w:rFonts w:ascii="Times New Roman" w:eastAsia="Times New Roman" w:hAnsi="Times New Roman" w:cs="Times New Roman"/>
          <w:b/>
          <w:caps/>
          <w:lang w:eastAsia="ar-SA"/>
        </w:rPr>
        <w:t>3. условия реализации программы Дисциплины</w:t>
      </w:r>
    </w:p>
    <w:p w:rsidR="003037F5" w:rsidRPr="00D62CE1" w:rsidRDefault="003E09F3" w:rsidP="003E09F3">
      <w:pPr>
        <w:pStyle w:val="a6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037F5">
        <w:rPr>
          <w:rFonts w:ascii="Times New Roman" w:hAnsi="Times New Roman" w:cs="Times New Roman"/>
          <w:sz w:val="24"/>
          <w:szCs w:val="24"/>
        </w:rPr>
        <w:t xml:space="preserve"> целях реализации </w:t>
      </w:r>
      <w:proofErr w:type="spellStart"/>
      <w:r w:rsidRPr="003037F5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3037F5">
        <w:rPr>
          <w:rFonts w:ascii="Times New Roman" w:hAnsi="Times New Roman" w:cs="Times New Roman"/>
          <w:sz w:val="24"/>
          <w:szCs w:val="24"/>
        </w:rPr>
        <w:t xml:space="preserve"> подхода,  предусмотрено 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A3E7B">
        <w:rPr>
          <w:rFonts w:ascii="Times New Roman" w:hAnsi="Times New Roman" w:cs="Times New Roman"/>
          <w:sz w:val="24"/>
          <w:szCs w:val="24"/>
        </w:rPr>
        <w:t>В особых случаях (карантин, актированные дни и др.), возможна организация учебного процесса в форме  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 проводится с использованием технологий электронного обучения (</w:t>
      </w:r>
      <w:proofErr w:type="spellStart"/>
      <w:r w:rsidRPr="00DA3E7B">
        <w:rPr>
          <w:rFonts w:ascii="Times New Roman" w:hAnsi="Times New Roman" w:cs="Times New Roman"/>
          <w:sz w:val="24"/>
          <w:szCs w:val="24"/>
        </w:rPr>
        <w:t>онлайн-уроки</w:t>
      </w:r>
      <w:proofErr w:type="spellEnd"/>
      <w:r w:rsidRPr="00DA3E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E7B">
        <w:rPr>
          <w:rFonts w:ascii="Times New Roman" w:hAnsi="Times New Roman" w:cs="Times New Roman"/>
          <w:sz w:val="24"/>
          <w:szCs w:val="24"/>
        </w:rPr>
        <w:t>онлайн-конференции</w:t>
      </w:r>
      <w:proofErr w:type="spellEnd"/>
      <w:r w:rsidRPr="00DA3E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E7B">
        <w:rPr>
          <w:rFonts w:ascii="Times New Roman" w:hAnsi="Times New Roman" w:cs="Times New Roman"/>
          <w:sz w:val="24"/>
          <w:szCs w:val="24"/>
        </w:rPr>
        <w:t>онлайн-лекции</w:t>
      </w:r>
      <w:proofErr w:type="spellEnd"/>
      <w:r w:rsidRPr="00DA3E7B">
        <w:rPr>
          <w:rFonts w:ascii="Times New Roman" w:hAnsi="Times New Roman" w:cs="Times New Roman"/>
          <w:sz w:val="24"/>
          <w:szCs w:val="24"/>
        </w:rPr>
        <w:t xml:space="preserve">, использование </w:t>
      </w:r>
      <w:proofErr w:type="spellStart"/>
      <w:r w:rsidRPr="00DA3E7B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DA3E7B">
        <w:rPr>
          <w:rFonts w:ascii="Times New Roman" w:hAnsi="Times New Roman" w:cs="Times New Roman"/>
          <w:sz w:val="24"/>
          <w:szCs w:val="24"/>
        </w:rPr>
        <w:t xml:space="preserve">, презентаций, возможностей электронных образовательных платформ  Учи РУ, решу ОГЭ, Я.класс, РЭШ и </w:t>
      </w:r>
      <w:proofErr w:type="spellStart"/>
      <w:proofErr w:type="gramStart"/>
      <w:r w:rsidRPr="00DA3E7B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DA3E7B">
        <w:rPr>
          <w:rFonts w:ascii="Times New Roman" w:hAnsi="Times New Roman" w:cs="Times New Roman"/>
          <w:sz w:val="24"/>
          <w:szCs w:val="24"/>
        </w:rPr>
        <w:t xml:space="preserve">), а так 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</w:t>
      </w:r>
      <w:r w:rsidRPr="00DA3E7B">
        <w:rPr>
          <w:rFonts w:ascii="Times New Roman" w:hAnsi="Times New Roman" w:cs="Times New Roman"/>
          <w:sz w:val="24"/>
          <w:szCs w:val="24"/>
        </w:rPr>
        <w:lastRenderedPageBreak/>
        <w:t>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CD6D77" w:rsidRPr="00D62CE1" w:rsidRDefault="00D62CE1" w:rsidP="00CD6D77">
      <w:pPr>
        <w:pStyle w:val="a6"/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D62CE1"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Рабочая программа предмета обеспечивает развитие личности обучающегося  с учетом требований рабочей программы воспитания. На занятиях используются воспитательные возможности содержания учебной дисциплины через создание благоприятных условий для приобретения </w:t>
      </w:r>
      <w:proofErr w:type="gramStart"/>
      <w:r w:rsidRPr="00D62CE1"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>обучающимися</w:t>
      </w:r>
      <w:proofErr w:type="gramEnd"/>
      <w:r w:rsidRPr="00D62CE1"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 опыта осуществления социально значимых дел,  передачу обучающимся 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D62CE1" w:rsidRPr="00D62CE1" w:rsidRDefault="00D62CE1" w:rsidP="00CD6D77">
      <w:pPr>
        <w:pStyle w:val="a6"/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CD6D77" w:rsidRPr="00CD6D77" w:rsidRDefault="00CD6D77" w:rsidP="00CD6D77">
      <w:pPr>
        <w:keepNext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lang w:eastAsia="ar-SA"/>
        </w:rPr>
      </w:pPr>
      <w:r w:rsidRPr="00CD6D77">
        <w:rPr>
          <w:rFonts w:ascii="Times New Roman" w:eastAsia="Times New Roman" w:hAnsi="Times New Roman" w:cs="Times New Roman"/>
          <w:b/>
          <w:lang w:eastAsia="ar-SA"/>
        </w:rPr>
        <w:t xml:space="preserve">3.1. </w:t>
      </w:r>
      <w:r w:rsidRPr="00CD6D77">
        <w:rPr>
          <w:rFonts w:ascii="Times New Roman" w:eastAsia="Times New Roman" w:hAnsi="Times New Roman" w:cs="Times New Roman"/>
          <w:b/>
          <w:bCs/>
          <w:lang w:eastAsia="ar-SA"/>
        </w:rPr>
        <w:t>Требования к минимальному материально-техническому обеспечению</w:t>
      </w:r>
    </w:p>
    <w:p w:rsidR="00CD6D77" w:rsidRPr="00CD6D77" w:rsidRDefault="00CD6D77" w:rsidP="00CD6D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D6D77" w:rsidRPr="00CD6D77" w:rsidRDefault="00CD6D77" w:rsidP="00CD6D77">
      <w:pPr>
        <w:numPr>
          <w:ilvl w:val="0"/>
          <w:numId w:val="2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D6D77">
        <w:rPr>
          <w:rFonts w:ascii="Times New Roman" w:eastAsia="Times New Roman" w:hAnsi="Times New Roman" w:cs="Times New Roman"/>
          <w:sz w:val="26"/>
          <w:szCs w:val="26"/>
          <w:lang w:eastAsia="ar-SA"/>
        </w:rPr>
        <w:t>Кабинет  (для групповых занятий).</w:t>
      </w:r>
    </w:p>
    <w:p w:rsidR="00CD6D77" w:rsidRPr="00CD6D77" w:rsidRDefault="00CD6D77" w:rsidP="00CD6D77">
      <w:pPr>
        <w:numPr>
          <w:ilvl w:val="0"/>
          <w:numId w:val="2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D6D77">
        <w:rPr>
          <w:rFonts w:ascii="Times New Roman" w:eastAsia="Times New Roman" w:hAnsi="Times New Roman" w:cs="Times New Roman"/>
          <w:sz w:val="26"/>
          <w:szCs w:val="26"/>
          <w:lang w:eastAsia="ar-SA"/>
        </w:rPr>
        <w:t>Компьютер</w:t>
      </w:r>
      <w:proofErr w:type="gramStart"/>
      <w:r w:rsidRPr="00CD6D7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,</w:t>
      </w:r>
      <w:proofErr w:type="gramEnd"/>
      <w:r w:rsidRPr="00CD6D7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телевизор – 1 шт.</w:t>
      </w:r>
    </w:p>
    <w:p w:rsidR="00CD6D77" w:rsidRPr="003E09F3" w:rsidRDefault="00CD6D77" w:rsidP="00CD6D77">
      <w:pPr>
        <w:numPr>
          <w:ilvl w:val="0"/>
          <w:numId w:val="2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D6D7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Раздаточный материал (тесты, задания для самостоятельной работы, </w:t>
      </w:r>
      <w:r w:rsidRPr="003E09F3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проверочные задания и т.д.).</w:t>
      </w:r>
    </w:p>
    <w:p w:rsidR="003E09F3" w:rsidRPr="003E09F3" w:rsidRDefault="003E09F3" w:rsidP="003E09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E09F3" w:rsidRPr="003E09F3" w:rsidRDefault="003E09F3" w:rsidP="003E09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3E09F3">
        <w:rPr>
          <w:rFonts w:ascii="Times New Roman" w:hAnsi="Times New Roman" w:cs="Times New Roman"/>
          <w:sz w:val="26"/>
          <w:szCs w:val="26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  <w:proofErr w:type="gramEnd"/>
    </w:p>
    <w:p w:rsidR="00CD6D77" w:rsidRPr="003E09F3" w:rsidRDefault="00CD6D77" w:rsidP="00CD6D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D6D77" w:rsidRPr="003E09F3" w:rsidRDefault="00CD6D77" w:rsidP="00A40151">
      <w:pPr>
        <w:suppressAutoHyphens/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3E09F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3.2. Информационное обеспечение обучения </w:t>
      </w:r>
    </w:p>
    <w:p w:rsidR="00E63228" w:rsidRPr="00970A74" w:rsidRDefault="00E63228" w:rsidP="00A40151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ОБЯЗАТЕЛЬНАЯ </w:t>
      </w:r>
      <w:r w:rsidRPr="00970A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ЛИТЕРАТУРА:</w:t>
      </w:r>
    </w:p>
    <w:p w:rsidR="00970A74" w:rsidRPr="00970A74" w:rsidRDefault="00970A74" w:rsidP="00A40151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6D77" w:rsidRPr="00970A74" w:rsidRDefault="00970A74" w:rsidP="00970A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74">
        <w:rPr>
          <w:rFonts w:ascii="Times New Roman" w:hAnsi="Times New Roman" w:cs="Times New Roman"/>
          <w:sz w:val="24"/>
          <w:szCs w:val="24"/>
        </w:rPr>
        <w:t xml:space="preserve"> Астрономия</w:t>
      </w:r>
      <w:proofErr w:type="gramStart"/>
      <w:r w:rsidRPr="00970A7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70A74">
        <w:rPr>
          <w:rFonts w:ascii="Times New Roman" w:hAnsi="Times New Roman" w:cs="Times New Roman"/>
          <w:sz w:val="24"/>
          <w:szCs w:val="24"/>
        </w:rPr>
        <w:t xml:space="preserve"> учебное пособие для среднего профессионального образования / А. В. Коломиец [и др.] ; ответственный редактор А. В. Коломиец, А. А. Сафонов. — Москва</w:t>
      </w:r>
      <w:proofErr w:type="gramStart"/>
      <w:r w:rsidRPr="00970A7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70A74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970A74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970A74">
        <w:rPr>
          <w:rFonts w:ascii="Times New Roman" w:hAnsi="Times New Roman" w:cs="Times New Roman"/>
          <w:sz w:val="24"/>
          <w:szCs w:val="24"/>
        </w:rPr>
        <w:t>, 2019. — 293 с. — (Профессиональное образование). — ISBN 978-5-534-08243-2. — Текст</w:t>
      </w:r>
      <w:proofErr w:type="gramStart"/>
      <w:r w:rsidRPr="00970A7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70A74">
        <w:rPr>
          <w:rFonts w:ascii="Times New Roman" w:hAnsi="Times New Roman" w:cs="Times New Roman"/>
          <w:sz w:val="24"/>
          <w:szCs w:val="24"/>
        </w:rPr>
        <w:t xml:space="preserve"> электронный // ЭБС </w:t>
      </w:r>
      <w:proofErr w:type="spellStart"/>
      <w:r w:rsidRPr="00970A74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970A74">
        <w:rPr>
          <w:rFonts w:ascii="Times New Roman" w:hAnsi="Times New Roman" w:cs="Times New Roman"/>
          <w:sz w:val="24"/>
          <w:szCs w:val="24"/>
        </w:rPr>
        <w:t xml:space="preserve"> [сайт]. — URL: https://biblio-online.ru/bcode/429393 (дата обращения: 11.02.2020). (Договор 01/19.013 от 25.02.2019, Договор на оказание услуг по предоставлению доступа к ЭБС "</w:t>
      </w:r>
      <w:proofErr w:type="spellStart"/>
      <w:r w:rsidRPr="00970A74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970A74">
        <w:rPr>
          <w:rFonts w:ascii="Times New Roman" w:hAnsi="Times New Roman" w:cs="Times New Roman"/>
          <w:sz w:val="24"/>
          <w:szCs w:val="24"/>
        </w:rPr>
        <w:t>" № 1128 от 04.12.19)</w:t>
      </w:r>
      <w:r w:rsidRPr="00970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CD6D77">
        <w:rPr>
          <w:rFonts w:ascii="Times New Roman" w:hAnsi="Times New Roman" w:cs="Times New Roman"/>
          <w:i/>
          <w:iCs/>
          <w:sz w:val="26"/>
          <w:szCs w:val="26"/>
        </w:rPr>
        <w:t>Интернет-ресурсы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t>Астрономическое общество. [Электронный ресурс] — Режим доступа: http://www.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D6D77">
        <w:rPr>
          <w:rFonts w:ascii="Times New Roman" w:hAnsi="Times New Roman" w:cs="Times New Roman"/>
          <w:sz w:val="26"/>
          <w:szCs w:val="26"/>
        </w:rPr>
        <w:t>sai.msu.su</w:t>
      </w:r>
      <w:proofErr w:type="spellEnd"/>
      <w:r w:rsidRPr="00CD6D77">
        <w:rPr>
          <w:rFonts w:ascii="Times New Roman" w:hAnsi="Times New Roman" w:cs="Times New Roman"/>
          <w:sz w:val="26"/>
          <w:szCs w:val="26"/>
        </w:rPr>
        <w:t>/EAAS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D6D77">
        <w:rPr>
          <w:rFonts w:ascii="Times New Roman" w:hAnsi="Times New Roman" w:cs="Times New Roman"/>
          <w:i/>
          <w:iCs/>
          <w:sz w:val="26"/>
          <w:szCs w:val="26"/>
        </w:rPr>
        <w:t>Гомулина</w:t>
      </w:r>
      <w:proofErr w:type="spellEnd"/>
      <w:r w:rsidRPr="00CD6D77">
        <w:rPr>
          <w:rFonts w:ascii="Times New Roman" w:hAnsi="Times New Roman" w:cs="Times New Roman"/>
          <w:i/>
          <w:iCs/>
          <w:sz w:val="26"/>
          <w:szCs w:val="26"/>
        </w:rPr>
        <w:t xml:space="preserve"> Н</w:t>
      </w:r>
      <w:r w:rsidRPr="00CD6D77">
        <w:rPr>
          <w:rFonts w:ascii="Times New Roman" w:hAnsi="Times New Roman" w:cs="Times New Roman"/>
          <w:sz w:val="26"/>
          <w:szCs w:val="26"/>
        </w:rPr>
        <w:t>.</w:t>
      </w:r>
      <w:r w:rsidRPr="00CD6D77">
        <w:rPr>
          <w:rFonts w:ascii="Times New Roman" w:hAnsi="Times New Roman" w:cs="Times New Roman"/>
          <w:i/>
          <w:iCs/>
          <w:sz w:val="26"/>
          <w:szCs w:val="26"/>
        </w:rPr>
        <w:t>Н</w:t>
      </w:r>
      <w:r w:rsidRPr="00CD6D77">
        <w:rPr>
          <w:rFonts w:ascii="Times New Roman" w:hAnsi="Times New Roman" w:cs="Times New Roman"/>
          <w:sz w:val="26"/>
          <w:szCs w:val="26"/>
        </w:rPr>
        <w:t>. Открытая астрономия / под ред. В.Г. Сурдина. [Электронный ре-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CD6D77">
        <w:rPr>
          <w:rFonts w:ascii="Times New Roman" w:hAnsi="Times New Roman" w:cs="Times New Roman"/>
          <w:sz w:val="26"/>
          <w:szCs w:val="26"/>
        </w:rPr>
        <w:t>сурс</w:t>
      </w:r>
      <w:proofErr w:type="spellEnd"/>
      <w:r w:rsidRPr="00CD6D77">
        <w:rPr>
          <w:rFonts w:ascii="Times New Roman" w:hAnsi="Times New Roman" w:cs="Times New Roman"/>
          <w:sz w:val="26"/>
          <w:szCs w:val="26"/>
        </w:rPr>
        <w:t>] — Режим доступа: http://www.college.ru/astronomy/course/content/index.htm</w:t>
      </w:r>
      <w:proofErr w:type="gramEnd"/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t xml:space="preserve">Государственный астрономический институт им. П.К. </w:t>
      </w:r>
      <w:proofErr w:type="spellStart"/>
      <w:r w:rsidRPr="00CD6D77">
        <w:rPr>
          <w:rFonts w:ascii="Times New Roman" w:hAnsi="Times New Roman" w:cs="Times New Roman"/>
          <w:sz w:val="26"/>
          <w:szCs w:val="26"/>
        </w:rPr>
        <w:t>Штернберга</w:t>
      </w:r>
      <w:proofErr w:type="spellEnd"/>
      <w:r w:rsidRPr="00CD6D77">
        <w:rPr>
          <w:rFonts w:ascii="Times New Roman" w:hAnsi="Times New Roman" w:cs="Times New Roman"/>
          <w:sz w:val="26"/>
          <w:szCs w:val="26"/>
        </w:rPr>
        <w:t xml:space="preserve"> МГУ. [</w:t>
      </w:r>
      <w:proofErr w:type="spellStart"/>
      <w:r w:rsidRPr="00CD6D77">
        <w:rPr>
          <w:rFonts w:ascii="Times New Roman" w:hAnsi="Times New Roman" w:cs="Times New Roman"/>
          <w:sz w:val="26"/>
          <w:szCs w:val="26"/>
        </w:rPr>
        <w:t>Элек</w:t>
      </w:r>
      <w:proofErr w:type="spellEnd"/>
      <w:r w:rsidRPr="00CD6D77">
        <w:rPr>
          <w:rFonts w:ascii="Times New Roman" w:hAnsi="Times New Roman" w:cs="Times New Roman"/>
          <w:sz w:val="26"/>
          <w:szCs w:val="26"/>
        </w:rPr>
        <w:t>-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D6D77">
        <w:rPr>
          <w:rFonts w:ascii="Times New Roman" w:hAnsi="Times New Roman" w:cs="Times New Roman"/>
          <w:sz w:val="26"/>
          <w:szCs w:val="26"/>
        </w:rPr>
        <w:t>тронный ресурс] — Режим доступа: http://www.sai.msu.ru</w:t>
      </w:r>
      <w:proofErr w:type="gramEnd"/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t>Институт земного магнетизма, ионосферы и распространения радиоволн им.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t>Н.В.Пушкова РАН. [Электронный ресурс] — Режим доступа: http://www.izmiran.ru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D6D77">
        <w:rPr>
          <w:rFonts w:ascii="Times New Roman" w:hAnsi="Times New Roman" w:cs="Times New Roman"/>
          <w:sz w:val="26"/>
          <w:szCs w:val="26"/>
        </w:rPr>
        <w:t>Компетентностный</w:t>
      </w:r>
      <w:proofErr w:type="spellEnd"/>
      <w:r w:rsidRPr="00CD6D77">
        <w:rPr>
          <w:rFonts w:ascii="Times New Roman" w:hAnsi="Times New Roman" w:cs="Times New Roman"/>
          <w:sz w:val="26"/>
          <w:szCs w:val="26"/>
        </w:rPr>
        <w:t xml:space="preserve"> подход в обучении астрономии по УМК </w:t>
      </w:r>
      <w:proofErr w:type="spellStart"/>
      <w:r w:rsidRPr="00CD6D77">
        <w:rPr>
          <w:rFonts w:ascii="Times New Roman" w:hAnsi="Times New Roman" w:cs="Times New Roman"/>
          <w:sz w:val="26"/>
          <w:szCs w:val="26"/>
        </w:rPr>
        <w:t>В.М.Чаругина</w:t>
      </w:r>
      <w:proofErr w:type="spellEnd"/>
      <w:r w:rsidRPr="00CD6D7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CD6D77">
        <w:rPr>
          <w:rFonts w:ascii="Times New Roman" w:hAnsi="Times New Roman" w:cs="Times New Roman"/>
          <w:sz w:val="26"/>
          <w:szCs w:val="26"/>
        </w:rPr>
        <w:t>[</w:t>
      </w:r>
      <w:proofErr w:type="spellStart"/>
      <w:r w:rsidRPr="00CD6D77">
        <w:rPr>
          <w:rFonts w:ascii="Times New Roman" w:hAnsi="Times New Roman" w:cs="Times New Roman"/>
          <w:sz w:val="26"/>
          <w:szCs w:val="26"/>
        </w:rPr>
        <w:t>Элек</w:t>
      </w:r>
      <w:proofErr w:type="spellEnd"/>
      <w:r w:rsidRPr="00CD6D77">
        <w:rPr>
          <w:rFonts w:ascii="Times New Roman" w:hAnsi="Times New Roman" w:cs="Times New Roman"/>
          <w:sz w:val="26"/>
          <w:szCs w:val="26"/>
        </w:rPr>
        <w:t>-</w:t>
      </w:r>
      <w:proofErr w:type="gramEnd"/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D6D77">
        <w:rPr>
          <w:rFonts w:ascii="Times New Roman" w:hAnsi="Times New Roman" w:cs="Times New Roman"/>
          <w:sz w:val="26"/>
          <w:szCs w:val="26"/>
        </w:rPr>
        <w:t>тронный ресурс] — Режим доступа: https://www.youtube.com/watch?v=TKNGOhR3</w:t>
      </w:r>
      <w:proofErr w:type="gramEnd"/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t>w1s&amp;feature=youtu.be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t xml:space="preserve">Корпорация Российский учебник. Астрономия для учителей физики. Серия </w:t>
      </w:r>
      <w:proofErr w:type="spellStart"/>
      <w:r w:rsidRPr="00CD6D77">
        <w:rPr>
          <w:rFonts w:ascii="Times New Roman" w:hAnsi="Times New Roman" w:cs="Times New Roman"/>
          <w:sz w:val="26"/>
          <w:szCs w:val="26"/>
        </w:rPr>
        <w:t>ве</w:t>
      </w:r>
      <w:proofErr w:type="spellEnd"/>
      <w:r w:rsidRPr="00CD6D77">
        <w:rPr>
          <w:rFonts w:ascii="Times New Roman" w:hAnsi="Times New Roman" w:cs="Times New Roman"/>
          <w:sz w:val="26"/>
          <w:szCs w:val="26"/>
        </w:rPr>
        <w:t>-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D6D77">
        <w:rPr>
          <w:rFonts w:ascii="Times New Roman" w:hAnsi="Times New Roman" w:cs="Times New Roman"/>
          <w:sz w:val="26"/>
          <w:szCs w:val="26"/>
        </w:rPr>
        <w:lastRenderedPageBreak/>
        <w:t>бинаров</w:t>
      </w:r>
      <w:proofErr w:type="spellEnd"/>
      <w:r w:rsidRPr="00CD6D77">
        <w:rPr>
          <w:rFonts w:ascii="Times New Roman" w:hAnsi="Times New Roman" w:cs="Times New Roman"/>
          <w:sz w:val="26"/>
          <w:szCs w:val="26"/>
        </w:rPr>
        <w:t>. Часть 1. Преподавание астрономии как отдельного предмета. [Электронный ресурс] — Режим доступа: https://www.youtube.com/watch?v=YmE4YLArZb0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t>Часть 2. Роль астрономии в достижении учащимися планируемых результатов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t>освоения основной образовательной программы СОО. [Электронный ресурс] — Режим доступа: https://www.youtube.com/watch?v=gClRXQ-qjaI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t xml:space="preserve">Часть 3. Методические особенности реализации курса астрономии </w:t>
      </w:r>
      <w:proofErr w:type="gramStart"/>
      <w:r w:rsidRPr="00CD6D7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D6D77">
        <w:rPr>
          <w:rFonts w:ascii="Times New Roman" w:hAnsi="Times New Roman" w:cs="Times New Roman"/>
          <w:sz w:val="26"/>
          <w:szCs w:val="26"/>
        </w:rPr>
        <w:t xml:space="preserve"> урочной и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t xml:space="preserve">внеурочной деятельности в условиях введения ФГОС СОО. [Электронный ресурс] </w:t>
      </w:r>
      <w:proofErr w:type="gramStart"/>
      <w:r w:rsidRPr="00CD6D77">
        <w:rPr>
          <w:rFonts w:ascii="Times New Roman" w:hAnsi="Times New Roman" w:cs="Times New Roman"/>
          <w:sz w:val="26"/>
          <w:szCs w:val="26"/>
        </w:rPr>
        <w:t>—Р</w:t>
      </w:r>
      <w:proofErr w:type="gramEnd"/>
      <w:r w:rsidRPr="00CD6D77">
        <w:rPr>
          <w:rFonts w:ascii="Times New Roman" w:hAnsi="Times New Roman" w:cs="Times New Roman"/>
          <w:sz w:val="26"/>
          <w:szCs w:val="26"/>
        </w:rPr>
        <w:t>ежим доступа: https://www.youtube.com/watch?v=Eaw979Ow_c0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t>Новости космоса, астрономии и космонавтики. [Электронный ресурс] — Режим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t>доступа: http://www.astronews.ru/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t>Общероссийский астрономический портал. Астрономия РФ. [Электронный ре-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CD6D77">
        <w:rPr>
          <w:rFonts w:ascii="Times New Roman" w:hAnsi="Times New Roman" w:cs="Times New Roman"/>
          <w:sz w:val="26"/>
          <w:szCs w:val="26"/>
        </w:rPr>
        <w:t>сурс</w:t>
      </w:r>
      <w:proofErr w:type="spellEnd"/>
      <w:r w:rsidRPr="00CD6D77">
        <w:rPr>
          <w:rFonts w:ascii="Times New Roman" w:hAnsi="Times New Roman" w:cs="Times New Roman"/>
          <w:sz w:val="26"/>
          <w:szCs w:val="26"/>
        </w:rPr>
        <w:t>] — Режим доступа: http://xn--80aqldeblhj0l.xn--p1ai/</w:t>
      </w:r>
      <w:proofErr w:type="gramEnd"/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t>Российская астрономическая сеть. [Электронный ресурс] — Режим доступа: http://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D6D77">
        <w:rPr>
          <w:rFonts w:ascii="Times New Roman" w:hAnsi="Times New Roman" w:cs="Times New Roman"/>
          <w:sz w:val="26"/>
          <w:szCs w:val="26"/>
        </w:rPr>
        <w:t>www.astronet.ru</w:t>
      </w:r>
      <w:proofErr w:type="spellEnd"/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t xml:space="preserve">Универсальная научно-популярная </w:t>
      </w:r>
      <w:proofErr w:type="spellStart"/>
      <w:r w:rsidRPr="00CD6D77">
        <w:rPr>
          <w:rFonts w:ascii="Times New Roman" w:hAnsi="Times New Roman" w:cs="Times New Roman"/>
          <w:sz w:val="26"/>
          <w:szCs w:val="26"/>
        </w:rPr>
        <w:t>онлайн-энциклопедия</w:t>
      </w:r>
      <w:proofErr w:type="spellEnd"/>
      <w:r w:rsidRPr="00CD6D77">
        <w:rPr>
          <w:rFonts w:ascii="Times New Roman" w:hAnsi="Times New Roman" w:cs="Times New Roman"/>
          <w:sz w:val="26"/>
          <w:szCs w:val="26"/>
        </w:rPr>
        <w:t xml:space="preserve"> «Энциклопедия </w:t>
      </w:r>
      <w:proofErr w:type="spellStart"/>
      <w:r w:rsidRPr="00CD6D77">
        <w:rPr>
          <w:rFonts w:ascii="Times New Roman" w:hAnsi="Times New Roman" w:cs="Times New Roman"/>
          <w:sz w:val="26"/>
          <w:szCs w:val="26"/>
        </w:rPr>
        <w:t>Кругос</w:t>
      </w:r>
      <w:proofErr w:type="spellEnd"/>
      <w:r w:rsidRPr="00CD6D77">
        <w:rPr>
          <w:rFonts w:ascii="Times New Roman" w:hAnsi="Times New Roman" w:cs="Times New Roman"/>
          <w:sz w:val="26"/>
          <w:szCs w:val="26"/>
        </w:rPr>
        <w:t>-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D6D77">
        <w:rPr>
          <w:rFonts w:ascii="Times New Roman" w:hAnsi="Times New Roman" w:cs="Times New Roman"/>
          <w:sz w:val="26"/>
          <w:szCs w:val="26"/>
        </w:rPr>
        <w:t>вет</w:t>
      </w:r>
      <w:proofErr w:type="spellEnd"/>
      <w:r w:rsidRPr="00CD6D77">
        <w:rPr>
          <w:rFonts w:ascii="Times New Roman" w:hAnsi="Times New Roman" w:cs="Times New Roman"/>
          <w:sz w:val="26"/>
          <w:szCs w:val="26"/>
        </w:rPr>
        <w:t>». [Электронный ресурс] — Режим доступа: http://www.krugosvet.ru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t>Энциклопедия «Космонавтика». [Электронный ресурс] — Режим доступа: http://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D6D77">
        <w:rPr>
          <w:rFonts w:ascii="Times New Roman" w:hAnsi="Times New Roman" w:cs="Times New Roman"/>
          <w:sz w:val="26"/>
          <w:szCs w:val="26"/>
        </w:rPr>
        <w:t>www.cosmoworld.ru</w:t>
      </w:r>
      <w:proofErr w:type="spellEnd"/>
      <w:r w:rsidRPr="00CD6D77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CD6D77">
        <w:rPr>
          <w:rFonts w:ascii="Times New Roman" w:hAnsi="Times New Roman" w:cs="Times New Roman"/>
          <w:sz w:val="26"/>
          <w:szCs w:val="26"/>
        </w:rPr>
        <w:t>spaceencyclopedia</w:t>
      </w:r>
      <w:proofErr w:type="spellEnd"/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t>http://www.astro.websib.ru/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t>http://www.myastronomy.ru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t>http://class-fizika.narod.ru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t>https://sites.google.com/site/astronomlevitan/plakaty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t>http://earth-and-universe.narod.ru/index.html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t>http://catalog.prosv.ru/item/28633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t>http://www.planetarium-moscow.ru/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t>https://sites.google.com/site/auastro2/levitan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t>http://www.gomulina.orc.ru/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  <w:r w:rsidRPr="00CD6D77">
        <w:rPr>
          <w:rFonts w:ascii="Times New Roman" w:hAnsi="Times New Roman" w:cs="Times New Roman"/>
          <w:sz w:val="26"/>
          <w:szCs w:val="26"/>
        </w:rPr>
        <w:t>http://www.myastronomy.ru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</w:p>
    <w:p w:rsidR="00CD6D77" w:rsidRPr="00CD6D77" w:rsidRDefault="00CD6D77" w:rsidP="00CD6D77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CD6D77" w:rsidRPr="00CD6D77" w:rsidRDefault="00CD6D77" w:rsidP="00CD6D77">
      <w:pPr>
        <w:keepNext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CD6D77">
        <w:rPr>
          <w:rFonts w:ascii="Times New Roman" w:eastAsia="Times New Roman" w:hAnsi="Times New Roman" w:cs="Times New Roman"/>
          <w:b/>
          <w:caps/>
          <w:lang w:eastAsia="ar-SA"/>
        </w:rPr>
        <w:t>4. Контроль и оценка результатов освоения Дисциплины</w:t>
      </w:r>
    </w:p>
    <w:p w:rsidR="00CD6D77" w:rsidRPr="00CD6D77" w:rsidRDefault="00CD6D77" w:rsidP="00CD6D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D6D77" w:rsidRPr="00CD6D77" w:rsidRDefault="00CD6D77" w:rsidP="00CD6D77">
      <w:pPr>
        <w:tabs>
          <w:tab w:val="left" w:pos="9356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</w:pPr>
      <w:r w:rsidRPr="00CD6D7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4.1. Сроки и формы аттестационных мероприятий</w:t>
      </w:r>
    </w:p>
    <w:p w:rsidR="00CD6D77" w:rsidRPr="00CD6D77" w:rsidRDefault="00CD6D77" w:rsidP="00CD6D77">
      <w:pPr>
        <w:tabs>
          <w:tab w:val="lef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D6D7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Согласно учебному плану, </w:t>
      </w:r>
      <w:r w:rsidR="001C3EE7">
        <w:rPr>
          <w:rFonts w:ascii="Times New Roman" w:eastAsia="Times New Roman" w:hAnsi="Times New Roman" w:cs="Times New Roman"/>
          <w:sz w:val="26"/>
          <w:szCs w:val="26"/>
          <w:lang w:eastAsia="ar-SA"/>
        </w:rPr>
        <w:t>дифференцированный зачет</w:t>
      </w:r>
      <w:r w:rsidRPr="00CD6D7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дисциплине «Астрономия» предусмотрен во 2 семестре в письменной форме.</w:t>
      </w:r>
    </w:p>
    <w:p w:rsidR="00CD6D77" w:rsidRDefault="00CD6D77" w:rsidP="00CD6D77">
      <w:pPr>
        <w:tabs>
          <w:tab w:val="left" w:pos="9356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CD6D7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4.2 Формы и методы текущего контроля</w:t>
      </w:r>
    </w:p>
    <w:tbl>
      <w:tblPr>
        <w:tblW w:w="9674" w:type="dxa"/>
        <w:tblInd w:w="-63" w:type="dxa"/>
        <w:tblLayout w:type="fixed"/>
        <w:tblLook w:val="04A0"/>
      </w:tblPr>
      <w:tblGrid>
        <w:gridCol w:w="4095"/>
        <w:gridCol w:w="3600"/>
        <w:gridCol w:w="1979"/>
      </w:tblGrid>
      <w:tr w:rsidR="00E63228" w:rsidRPr="001F3A9B" w:rsidTr="00AC67A8"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228" w:rsidRPr="001F3A9B" w:rsidRDefault="00E63228" w:rsidP="00AC67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1F3A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Освоенные умения,</w:t>
            </w:r>
          </w:p>
          <w:p w:rsidR="00E63228" w:rsidRPr="001F3A9B" w:rsidRDefault="00E63228" w:rsidP="00AC67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1F3A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усвоенные знания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228" w:rsidRPr="001F3A9B" w:rsidRDefault="00E63228" w:rsidP="00AC67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1F3A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Показатели оценки результата</w:t>
            </w:r>
          </w:p>
          <w:p w:rsidR="00E63228" w:rsidRPr="001F3A9B" w:rsidRDefault="00E63228" w:rsidP="00AC67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8" w:rsidRPr="001F3A9B" w:rsidRDefault="00E63228" w:rsidP="00AC67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eastAsia="ar-SA"/>
              </w:rPr>
            </w:pPr>
            <w:r w:rsidRPr="001F3A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Форма контроля и оценивания</w:t>
            </w:r>
          </w:p>
          <w:p w:rsidR="00E63228" w:rsidRPr="001F3A9B" w:rsidRDefault="00E63228" w:rsidP="00AC67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eastAsia="ar-SA"/>
              </w:rPr>
            </w:pPr>
          </w:p>
        </w:tc>
      </w:tr>
      <w:tr w:rsidR="00E63228" w:rsidRPr="001F3A9B" w:rsidTr="00AC67A8"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228" w:rsidRPr="001F3A9B" w:rsidRDefault="00E63228" w:rsidP="00AC67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228" w:rsidRPr="001F3A9B" w:rsidRDefault="00E63228" w:rsidP="00AC67A8">
            <w:pPr>
              <w:tabs>
                <w:tab w:val="left" w:pos="9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8" w:rsidRPr="001F3A9B" w:rsidRDefault="00E63228" w:rsidP="00AC67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3228" w:rsidRPr="001F3A9B" w:rsidTr="00AC67A8"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228" w:rsidRPr="001F3A9B" w:rsidRDefault="00E63228" w:rsidP="00AC67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228" w:rsidRPr="001F3A9B" w:rsidRDefault="00E63228" w:rsidP="00AC67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8" w:rsidRPr="001F3A9B" w:rsidRDefault="00E63228" w:rsidP="00AC67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3228" w:rsidRPr="001F3A9B" w:rsidTr="00AC67A8"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228" w:rsidRPr="001F3A9B" w:rsidRDefault="00E63228" w:rsidP="00AC67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навыки  понимания принципиальной роли астрономии в познании фундаментальных законов природы и современной естественно</w:t>
            </w:r>
          </w:p>
          <w:p w:rsidR="00E63228" w:rsidRPr="001F3A9B" w:rsidRDefault="00E63228" w:rsidP="00AC67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-научной картины мира;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228" w:rsidRPr="001F3A9B" w:rsidRDefault="00E63228" w:rsidP="00AC67A8">
            <w:pPr>
              <w:spacing w:after="0" w:line="240" w:lineRule="auto"/>
              <w:ind w:right="-370"/>
              <w:rPr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Воспроизведение  полученных знаний астрономических законов и формул</w:t>
            </w:r>
            <w:proofErr w:type="gramStart"/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умений их применения при решении задач</w:t>
            </w:r>
            <w:r w:rsidRPr="001F3A9B">
              <w:rPr>
                <w:rFonts w:ascii="Helvetica" w:hAnsi="Helvetica"/>
                <w:color w:val="000000" w:themeColor="text1"/>
                <w:sz w:val="21"/>
                <w:szCs w:val="21"/>
                <w:shd w:val="clear" w:color="auto" w:fill="FFFFFF"/>
              </w:rPr>
              <w:t xml:space="preserve"> с планом</w:t>
            </w:r>
          </w:p>
          <w:p w:rsidR="00E63228" w:rsidRPr="001F3A9B" w:rsidRDefault="00E63228" w:rsidP="00AC67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3A9B">
              <w:rPr>
                <w:rFonts w:ascii="Helvetica" w:hAnsi="Helvetica"/>
                <w:color w:val="000000" w:themeColor="text1"/>
                <w:sz w:val="21"/>
                <w:szCs w:val="21"/>
                <w:shd w:val="clear" w:color="auto" w:fill="FFFFFF"/>
              </w:rPr>
              <w:t xml:space="preserve"> Солнечной системы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8" w:rsidRPr="001F3A9B" w:rsidRDefault="00E63228" w:rsidP="00AC67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практических заданий</w:t>
            </w:r>
          </w:p>
        </w:tc>
      </w:tr>
      <w:tr w:rsidR="00E63228" w:rsidRPr="001F3A9B" w:rsidTr="00AC67A8"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228" w:rsidRPr="001F3A9B" w:rsidRDefault="00E63228" w:rsidP="00AC67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2) Основы знаний о физической природе небесных тел и систем, </w:t>
            </w:r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228" w:rsidRPr="001F3A9B" w:rsidRDefault="00E63228" w:rsidP="00AC67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Распознавание и  результативное применение </w:t>
            </w:r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законов Кеплера при решении поставленных задач.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8" w:rsidRPr="001F3A9B" w:rsidRDefault="00E63228" w:rsidP="00AC67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Выполнение практических </w:t>
            </w:r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заданий</w:t>
            </w:r>
          </w:p>
        </w:tc>
      </w:tr>
      <w:tr w:rsidR="00E63228" w:rsidRPr="001F3A9B" w:rsidTr="00AC67A8">
        <w:trPr>
          <w:trHeight w:val="2540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3228" w:rsidRPr="001F3A9B" w:rsidRDefault="00E63228" w:rsidP="00AC67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3) Умение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      </w:r>
          </w:p>
          <w:p w:rsidR="00E63228" w:rsidRPr="001F3A9B" w:rsidRDefault="00E63228" w:rsidP="00AC67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228" w:rsidRPr="001F3A9B" w:rsidRDefault="00E63228" w:rsidP="00AC67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Распознавание и результативное </w:t>
            </w:r>
            <w:r w:rsidRPr="001F3A9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применение полученных знаний при решении поставленных задач. </w:t>
            </w:r>
          </w:p>
          <w:p w:rsidR="00E63228" w:rsidRPr="001F3A9B" w:rsidRDefault="00E63228" w:rsidP="00AC67A8">
            <w:pPr>
              <w:spacing w:after="0" w:line="240" w:lineRule="auto"/>
              <w:ind w:right="-37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F3A9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Определение расстояний и размеров тел в Солнечной системе.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8" w:rsidRPr="001F3A9B" w:rsidRDefault="00E63228" w:rsidP="00AC67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практических заданий, творческих</w:t>
            </w:r>
          </w:p>
        </w:tc>
      </w:tr>
      <w:tr w:rsidR="00E63228" w:rsidRPr="001F3A9B" w:rsidTr="00AC67A8"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228" w:rsidRPr="001F3A9B" w:rsidRDefault="00E63228" w:rsidP="00AC67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228" w:rsidRPr="001F3A9B" w:rsidRDefault="00E63228" w:rsidP="00AC67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8" w:rsidRPr="001F3A9B" w:rsidRDefault="00E63228" w:rsidP="00AC67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3228" w:rsidRPr="001F3A9B" w:rsidTr="00AC67A8"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228" w:rsidRPr="001F3A9B" w:rsidRDefault="00E63228" w:rsidP="00AC67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4) формирование 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228" w:rsidRPr="001F3A9B" w:rsidRDefault="00E63228" w:rsidP="00AC67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Формулирование определений,</w:t>
            </w:r>
            <w:proofErr w:type="gramStart"/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</w:p>
          <w:p w:rsidR="00E63228" w:rsidRPr="001F3A9B" w:rsidRDefault="00E63228" w:rsidP="00AC67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классификация планет,  необходимых формул для решения задач. Выполнение творческих заданий</w:t>
            </w:r>
            <w:proofErr w:type="gramStart"/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8" w:rsidRPr="001F3A9B" w:rsidRDefault="00E63228" w:rsidP="00AC67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  с выбором ответа, выполнение практических заданий</w:t>
            </w:r>
          </w:p>
        </w:tc>
      </w:tr>
      <w:tr w:rsidR="00E63228" w:rsidRPr="001F3A9B" w:rsidTr="00AC67A8"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228" w:rsidRPr="001F3A9B" w:rsidRDefault="00E63228" w:rsidP="00AC67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5) умения применять приобретенные знания для решения практических задач повседневной жизни;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228" w:rsidRPr="001F3A9B" w:rsidRDefault="00E63228" w:rsidP="00AC67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Оперировать различными видами астрономических карт;</w:t>
            </w:r>
          </w:p>
          <w:p w:rsidR="00E63228" w:rsidRPr="001F3A9B" w:rsidRDefault="00E63228" w:rsidP="00AC67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соотносить полученные результаты с реальными объектами; - распознавать и описывать звездное небо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8" w:rsidRPr="001F3A9B" w:rsidRDefault="00E63228" w:rsidP="00AC67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творческих заданий</w:t>
            </w:r>
            <w:proofErr w:type="gramStart"/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</w:p>
        </w:tc>
      </w:tr>
      <w:tr w:rsidR="00E63228" w:rsidRPr="001F3A9B" w:rsidTr="00AC67A8"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228" w:rsidRPr="001F3A9B" w:rsidRDefault="00E63228" w:rsidP="00AC67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6)основы  научного мировоззрения;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228" w:rsidRPr="001F3A9B" w:rsidRDefault="00E63228" w:rsidP="00AC67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научного мировоззрения на основе полученных знаний и делать выводы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8" w:rsidRPr="001F3A9B" w:rsidRDefault="00E63228" w:rsidP="00AC67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практических и творческих заданий</w:t>
            </w:r>
          </w:p>
        </w:tc>
      </w:tr>
      <w:tr w:rsidR="00E63228" w:rsidRPr="001F3A9B" w:rsidTr="00AC67A8"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228" w:rsidRPr="001F3A9B" w:rsidRDefault="00E63228" w:rsidP="00AC67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7) навыки  использования естественно </w:t>
            </w:r>
            <w:proofErr w:type="gramStart"/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</w:t>
            </w:r>
            <w:proofErr w:type="gramEnd"/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аучных,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228" w:rsidRPr="001F3A9B" w:rsidRDefault="00E63228" w:rsidP="00AC67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Распознавание и  результативное применение законов  астрономии при решении поставленных задач.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8" w:rsidRPr="001F3A9B" w:rsidRDefault="00E63228" w:rsidP="00AC67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практических и творческих заданий</w:t>
            </w:r>
          </w:p>
        </w:tc>
      </w:tr>
    </w:tbl>
    <w:p w:rsidR="00E63228" w:rsidRPr="00CD6D77" w:rsidRDefault="00E63228" w:rsidP="00CD6D77">
      <w:pPr>
        <w:tabs>
          <w:tab w:val="left" w:pos="9356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CD6D77" w:rsidRPr="00CD6D77" w:rsidRDefault="00CD6D77" w:rsidP="00CD6D77">
      <w:pPr>
        <w:tabs>
          <w:tab w:val="left" w:pos="9356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CD6D77" w:rsidRPr="00CD6D77" w:rsidRDefault="00CD6D77" w:rsidP="00CD6D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CD6D77">
        <w:rPr>
          <w:rFonts w:ascii="Times New Roman" w:eastAsia="Times New Roman" w:hAnsi="Times New Roman" w:cs="Times New Roman"/>
          <w:b/>
          <w:u w:val="single"/>
          <w:lang w:eastAsia="ru-RU"/>
        </w:rPr>
        <w:t>Для устных ответов определяются следующие критерии оценок: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D6D77">
        <w:rPr>
          <w:rFonts w:ascii="Times New Roman" w:eastAsia="Times New Roman" w:hAnsi="Times New Roman" w:cs="Times New Roman"/>
          <w:b/>
          <w:lang w:eastAsia="ru-RU"/>
        </w:rPr>
        <w:t>- оценка «5» выставляется, если ученик: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D77">
        <w:rPr>
          <w:rFonts w:ascii="Times New Roman" w:eastAsia="Times New Roman" w:hAnsi="Times New Roman" w:cs="Times New Roman"/>
          <w:lang w:eastAsia="ru-RU"/>
        </w:rPr>
        <w:t>- полно раскрыл содержание материала в объеме, предусмотренном программой и учебником;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D77">
        <w:rPr>
          <w:rFonts w:ascii="Times New Roman" w:eastAsia="Times New Roman" w:hAnsi="Times New Roman" w:cs="Times New Roman"/>
          <w:lang w:eastAsia="ru-RU"/>
        </w:rPr>
        <w:t>- изложил материал грамотным языком в определенной логической последовательности, точно используя математическую и специализированную терминологию и символику;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D77">
        <w:rPr>
          <w:rFonts w:ascii="Times New Roman" w:eastAsia="Times New Roman" w:hAnsi="Times New Roman" w:cs="Times New Roman"/>
          <w:lang w:eastAsia="ru-RU"/>
        </w:rPr>
        <w:lastRenderedPageBreak/>
        <w:t>- правильно выполнил графическое изображение алгоритма и иные чертежи и графики, сопутствующие ответу;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D77">
        <w:rPr>
          <w:rFonts w:ascii="Times New Roman" w:eastAsia="Times New Roman" w:hAnsi="Times New Roman" w:cs="Times New Roman"/>
          <w:lang w:eastAsia="ru-RU"/>
        </w:rPr>
        <w:t>-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D77">
        <w:rPr>
          <w:rFonts w:ascii="Times New Roman" w:eastAsia="Times New Roman" w:hAnsi="Times New Roman" w:cs="Times New Roman"/>
          <w:lang w:eastAsia="ru-RU"/>
        </w:rPr>
        <w:t xml:space="preserve">- продемонстрировал усвоение ранее изученных сопутствующих вопросов, </w:t>
      </w:r>
      <w:proofErr w:type="spellStart"/>
      <w:r w:rsidRPr="00CD6D77">
        <w:rPr>
          <w:rFonts w:ascii="Times New Roman" w:eastAsia="Times New Roman" w:hAnsi="Times New Roman" w:cs="Times New Roman"/>
          <w:lang w:eastAsia="ru-RU"/>
        </w:rPr>
        <w:t>сформированность</w:t>
      </w:r>
      <w:proofErr w:type="spellEnd"/>
      <w:r w:rsidRPr="00CD6D77">
        <w:rPr>
          <w:rFonts w:ascii="Times New Roman" w:eastAsia="Times New Roman" w:hAnsi="Times New Roman" w:cs="Times New Roman"/>
          <w:lang w:eastAsia="ru-RU"/>
        </w:rPr>
        <w:t xml:space="preserve"> и устойчивость используемых при ответе умений и навыков;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D77">
        <w:rPr>
          <w:rFonts w:ascii="Times New Roman" w:eastAsia="Times New Roman" w:hAnsi="Times New Roman" w:cs="Times New Roman"/>
          <w:lang w:eastAsia="ru-RU"/>
        </w:rPr>
        <w:t>- отвечал самостоятельно без наводящих вопросов преподавателя.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D6D77">
        <w:rPr>
          <w:rFonts w:ascii="Times New Roman" w:eastAsia="Times New Roman" w:hAnsi="Times New Roman" w:cs="Times New Roman"/>
          <w:b/>
          <w:lang w:eastAsia="ru-RU"/>
        </w:rPr>
        <w:t>- оценка «4» выставляется, если: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D77">
        <w:rPr>
          <w:rFonts w:ascii="Times New Roman" w:eastAsia="Times New Roman" w:hAnsi="Times New Roman" w:cs="Times New Roman"/>
          <w:lang w:eastAsia="ru-RU"/>
        </w:rPr>
        <w:t>- ответ удовлетворяет в основном требованиям на оценку «5», но при этом имеет один из недостатков: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D77">
        <w:rPr>
          <w:rFonts w:ascii="Times New Roman" w:eastAsia="Times New Roman" w:hAnsi="Times New Roman" w:cs="Times New Roman"/>
          <w:lang w:eastAsia="ru-RU"/>
        </w:rPr>
        <w:t>- в изложении допущены небольшие пробелы, не исказившие логического и информационного содержания ответа;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D77">
        <w:rPr>
          <w:rFonts w:ascii="Times New Roman" w:eastAsia="Times New Roman" w:hAnsi="Times New Roman" w:cs="Times New Roman"/>
          <w:lang w:eastAsia="ru-RU"/>
        </w:rPr>
        <w:t>- допущены один-два недочета при освещении основного содержания ответа, исправленные по замечанию преподавателя;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D77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Pr="00CD6D77">
        <w:rPr>
          <w:rFonts w:ascii="Times New Roman" w:eastAsia="Times New Roman" w:hAnsi="Times New Roman" w:cs="Times New Roman"/>
          <w:lang w:eastAsia="ru-RU"/>
        </w:rPr>
        <w:t>допущены</w:t>
      </w:r>
      <w:proofErr w:type="gramEnd"/>
      <w:r w:rsidRPr="00CD6D77">
        <w:rPr>
          <w:rFonts w:ascii="Times New Roman" w:eastAsia="Times New Roman" w:hAnsi="Times New Roman" w:cs="Times New Roman"/>
          <w:lang w:eastAsia="ru-RU"/>
        </w:rPr>
        <w:t xml:space="preserve"> ошибка или более двух недочетов при освещении второстепенных вопросов или в выкладках, легко исправленные по замечанию преподавателя.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D6D77">
        <w:rPr>
          <w:rFonts w:ascii="Times New Roman" w:eastAsia="Times New Roman" w:hAnsi="Times New Roman" w:cs="Times New Roman"/>
          <w:b/>
          <w:lang w:eastAsia="ru-RU"/>
        </w:rPr>
        <w:t>- оценка «3» выставляется, если:</w:t>
      </w:r>
    </w:p>
    <w:p w:rsidR="00CD6D77" w:rsidRPr="00CD6D77" w:rsidRDefault="00CD6D77" w:rsidP="00CD6D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6D77">
        <w:rPr>
          <w:rFonts w:ascii="Times New Roman" w:eastAsia="Times New Roman" w:hAnsi="Times New Roman" w:cs="Times New Roman"/>
          <w:lang w:eastAsia="ru-RU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материала, имелись затруднения или допущены ошибки в определении понятий, использовании терминологии, чертежах и выкладках, исправленные после нескольких наводящих вопросов преподавателя;</w:t>
      </w:r>
    </w:p>
    <w:p w:rsidR="00CD6D77" w:rsidRPr="00CD6D77" w:rsidRDefault="00CD6D77" w:rsidP="00CD6D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6D77">
        <w:rPr>
          <w:rFonts w:ascii="Times New Roman" w:eastAsia="Times New Roman" w:hAnsi="Times New Roman" w:cs="Times New Roman"/>
          <w:lang w:eastAsia="ru-RU"/>
        </w:rPr>
        <w:t>- студент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теме,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D77">
        <w:rPr>
          <w:rFonts w:ascii="Times New Roman" w:eastAsia="Times New Roman" w:hAnsi="Times New Roman" w:cs="Times New Roman"/>
          <w:lang w:eastAsia="ru-RU"/>
        </w:rPr>
        <w:t xml:space="preserve">- при знании теоретического материала </w:t>
      </w:r>
      <w:proofErr w:type="gramStart"/>
      <w:r w:rsidRPr="00CD6D77">
        <w:rPr>
          <w:rFonts w:ascii="Times New Roman" w:eastAsia="Times New Roman" w:hAnsi="Times New Roman" w:cs="Times New Roman"/>
          <w:lang w:eastAsia="ru-RU"/>
        </w:rPr>
        <w:t>выявлена</w:t>
      </w:r>
      <w:proofErr w:type="gramEnd"/>
      <w:r w:rsidRPr="00CD6D77">
        <w:rPr>
          <w:rFonts w:ascii="Times New Roman" w:eastAsia="Times New Roman" w:hAnsi="Times New Roman" w:cs="Times New Roman"/>
          <w:lang w:eastAsia="ru-RU"/>
        </w:rPr>
        <w:t xml:space="preserve"> недостаточная </w:t>
      </w:r>
      <w:proofErr w:type="spellStart"/>
      <w:r w:rsidRPr="00CD6D77">
        <w:rPr>
          <w:rFonts w:ascii="Times New Roman" w:eastAsia="Times New Roman" w:hAnsi="Times New Roman" w:cs="Times New Roman"/>
          <w:lang w:eastAsia="ru-RU"/>
        </w:rPr>
        <w:t>сформированность</w:t>
      </w:r>
      <w:proofErr w:type="spellEnd"/>
      <w:r w:rsidRPr="00CD6D77">
        <w:rPr>
          <w:rFonts w:ascii="Times New Roman" w:eastAsia="Times New Roman" w:hAnsi="Times New Roman" w:cs="Times New Roman"/>
          <w:lang w:eastAsia="ru-RU"/>
        </w:rPr>
        <w:t xml:space="preserve"> основных умений и навыков.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D6D77">
        <w:rPr>
          <w:rFonts w:ascii="Times New Roman" w:eastAsia="Times New Roman" w:hAnsi="Times New Roman" w:cs="Times New Roman"/>
          <w:b/>
          <w:lang w:eastAsia="ru-RU"/>
        </w:rPr>
        <w:t>- оценка «2» выставляется, если: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D77">
        <w:rPr>
          <w:rFonts w:ascii="Times New Roman" w:eastAsia="Times New Roman" w:hAnsi="Times New Roman" w:cs="Times New Roman"/>
          <w:lang w:eastAsia="ru-RU"/>
        </w:rPr>
        <w:t>- не раскрыто основное содержание учебного материала;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D77">
        <w:rPr>
          <w:rFonts w:ascii="Times New Roman" w:eastAsia="Times New Roman" w:hAnsi="Times New Roman" w:cs="Times New Roman"/>
          <w:lang w:eastAsia="ru-RU"/>
        </w:rPr>
        <w:t>- обнаружено незнание или непонимание студентом большей или наиболее важной части учебного материала,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D77">
        <w:rPr>
          <w:rFonts w:ascii="Times New Roman" w:eastAsia="Times New Roman" w:hAnsi="Times New Roman" w:cs="Times New Roman"/>
          <w:lang w:eastAsia="ru-RU"/>
        </w:rPr>
        <w:t>- допущены ошибки в определении понятий, при использовании терминологии, в чертежах, блок-схем и иных выкладках, которые не исправлены после нескольких наводящих вопросов преподавателя.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D6D77">
        <w:rPr>
          <w:rFonts w:ascii="Times New Roman" w:eastAsia="Times New Roman" w:hAnsi="Times New Roman" w:cs="Times New Roman"/>
          <w:b/>
          <w:lang w:eastAsia="ru-RU"/>
        </w:rPr>
        <w:t>- оценка «1» выставляется, если: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D77">
        <w:rPr>
          <w:rFonts w:ascii="Times New Roman" w:eastAsia="Times New Roman" w:hAnsi="Times New Roman" w:cs="Times New Roman"/>
          <w:lang w:eastAsia="ru-RU"/>
        </w:rPr>
        <w:t>- студент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CD6D77">
        <w:rPr>
          <w:rFonts w:ascii="Times New Roman" w:eastAsia="Times New Roman" w:hAnsi="Times New Roman" w:cs="Times New Roman"/>
          <w:b/>
          <w:u w:val="single"/>
          <w:lang w:eastAsia="ru-RU"/>
        </w:rPr>
        <w:t>Для письменных работ определяются следующие критерии оценок: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D6D77">
        <w:rPr>
          <w:rFonts w:ascii="Times New Roman" w:eastAsia="Times New Roman" w:hAnsi="Times New Roman" w:cs="Times New Roman"/>
          <w:b/>
          <w:lang w:eastAsia="ru-RU"/>
        </w:rPr>
        <w:t>- оценка «5» ставится, если: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D77">
        <w:rPr>
          <w:rFonts w:ascii="Times New Roman" w:eastAsia="Times New Roman" w:hAnsi="Times New Roman" w:cs="Times New Roman"/>
          <w:lang w:eastAsia="ru-RU"/>
        </w:rPr>
        <w:t>- работа выполнена полностью;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D77">
        <w:rPr>
          <w:rFonts w:ascii="Times New Roman" w:eastAsia="Times New Roman" w:hAnsi="Times New Roman" w:cs="Times New Roman"/>
          <w:lang w:eastAsia="ru-RU"/>
        </w:rPr>
        <w:t>- в теоретических выкладках решения нет пробелов и ошибок;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D6D77">
        <w:rPr>
          <w:rFonts w:ascii="Times New Roman" w:eastAsia="Times New Roman" w:hAnsi="Times New Roman" w:cs="Times New Roman"/>
          <w:b/>
          <w:lang w:eastAsia="ru-RU"/>
        </w:rPr>
        <w:t>- оценка «4» ставится, если: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D77">
        <w:rPr>
          <w:rFonts w:ascii="Times New Roman" w:eastAsia="Times New Roman" w:hAnsi="Times New Roman" w:cs="Times New Roman"/>
          <w:lang w:eastAsia="ru-RU"/>
        </w:rPr>
        <w:t>-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D77">
        <w:rPr>
          <w:rFonts w:ascii="Times New Roman" w:eastAsia="Times New Roman" w:hAnsi="Times New Roman" w:cs="Times New Roman"/>
          <w:lang w:eastAsia="ru-RU"/>
        </w:rPr>
        <w:t>- допущена одна ошибка или два-три недочета.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D6D77">
        <w:rPr>
          <w:rFonts w:ascii="Times New Roman" w:eastAsia="Times New Roman" w:hAnsi="Times New Roman" w:cs="Times New Roman"/>
          <w:b/>
          <w:lang w:eastAsia="ru-RU"/>
        </w:rPr>
        <w:t>- оценка «3» ставится, если: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D77">
        <w:rPr>
          <w:rFonts w:ascii="Times New Roman" w:eastAsia="Times New Roman" w:hAnsi="Times New Roman" w:cs="Times New Roman"/>
          <w:lang w:eastAsia="ru-RU"/>
        </w:rPr>
        <w:t>- допущены более одной ошибки или двух-трех, но студент владеет обязательными умениями по проверяемой теме.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D6D77">
        <w:rPr>
          <w:rFonts w:ascii="Times New Roman" w:eastAsia="Times New Roman" w:hAnsi="Times New Roman" w:cs="Times New Roman"/>
          <w:b/>
          <w:lang w:eastAsia="ru-RU"/>
        </w:rPr>
        <w:t>- оценка «2» ставится, если: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D77">
        <w:rPr>
          <w:rFonts w:ascii="Times New Roman" w:eastAsia="Times New Roman" w:hAnsi="Times New Roman" w:cs="Times New Roman"/>
          <w:lang w:eastAsia="ru-RU"/>
        </w:rPr>
        <w:t>- допущены существенные ошибки, показавшие, что студент не владеет обязательными знаниями по данной теме в полной мере.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D6D77">
        <w:rPr>
          <w:rFonts w:ascii="Times New Roman" w:eastAsia="Times New Roman" w:hAnsi="Times New Roman" w:cs="Times New Roman"/>
          <w:b/>
          <w:lang w:eastAsia="ru-RU"/>
        </w:rPr>
        <w:t>- оценка «1» ставится, если:</w:t>
      </w:r>
    </w:p>
    <w:p w:rsidR="009B3D87" w:rsidRDefault="00CD6D77" w:rsidP="00CD6D77">
      <w:r w:rsidRPr="00CD6D77">
        <w:rPr>
          <w:rFonts w:ascii="Times New Roman" w:eastAsia="Times New Roman" w:hAnsi="Times New Roman" w:cs="Times New Roman"/>
          <w:lang w:eastAsia="ru-RU"/>
        </w:rPr>
        <w:t>- работа показала полное отсутствие у студента обязательных знаний и умений по проверяемой теме.</w:t>
      </w:r>
    </w:p>
    <w:sectPr w:rsidR="009B3D87" w:rsidSect="007377D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4FF" w:rsidRDefault="008924FF" w:rsidP="00954472">
      <w:pPr>
        <w:spacing w:after="0" w:line="240" w:lineRule="auto"/>
      </w:pPr>
      <w:r>
        <w:separator/>
      </w:r>
    </w:p>
  </w:endnote>
  <w:endnote w:type="continuationSeparator" w:id="0">
    <w:p w:rsidR="008924FF" w:rsidRDefault="008924FF" w:rsidP="00954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3849258"/>
      <w:docPartObj>
        <w:docPartGallery w:val="Page Numbers (Bottom of Page)"/>
        <w:docPartUnique/>
      </w:docPartObj>
    </w:sdtPr>
    <w:sdtContent>
      <w:p w:rsidR="00954472" w:rsidRDefault="00AB58AF">
        <w:pPr>
          <w:pStyle w:val="a9"/>
          <w:jc w:val="right"/>
        </w:pPr>
        <w:r>
          <w:fldChar w:fldCharType="begin"/>
        </w:r>
        <w:r w:rsidR="00954472">
          <w:instrText>PAGE   \* MERGEFORMAT</w:instrText>
        </w:r>
        <w:r>
          <w:fldChar w:fldCharType="separate"/>
        </w:r>
        <w:r w:rsidR="006C7EFA">
          <w:rPr>
            <w:noProof/>
          </w:rPr>
          <w:t>1</w:t>
        </w:r>
        <w:r>
          <w:fldChar w:fldCharType="end"/>
        </w:r>
      </w:p>
    </w:sdtContent>
  </w:sdt>
  <w:p w:rsidR="00954472" w:rsidRDefault="0095447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4FF" w:rsidRDefault="008924FF" w:rsidP="00954472">
      <w:pPr>
        <w:spacing w:after="0" w:line="240" w:lineRule="auto"/>
      </w:pPr>
      <w:r>
        <w:separator/>
      </w:r>
    </w:p>
  </w:footnote>
  <w:footnote w:type="continuationSeparator" w:id="0">
    <w:p w:rsidR="008924FF" w:rsidRDefault="008924FF" w:rsidP="00954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000000"/>
        <w:sz w:val="26"/>
        <w:szCs w:val="26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B16"/>
    <w:rsid w:val="0007637B"/>
    <w:rsid w:val="001C363A"/>
    <w:rsid w:val="001C3EE7"/>
    <w:rsid w:val="002D1B61"/>
    <w:rsid w:val="003037F5"/>
    <w:rsid w:val="0036690F"/>
    <w:rsid w:val="003E09F3"/>
    <w:rsid w:val="00436C78"/>
    <w:rsid w:val="0053607E"/>
    <w:rsid w:val="005F2C89"/>
    <w:rsid w:val="0060564F"/>
    <w:rsid w:val="00631710"/>
    <w:rsid w:val="00637EFF"/>
    <w:rsid w:val="006B4664"/>
    <w:rsid w:val="006B4844"/>
    <w:rsid w:val="006C0F5F"/>
    <w:rsid w:val="006C7EFA"/>
    <w:rsid w:val="00717939"/>
    <w:rsid w:val="007377D2"/>
    <w:rsid w:val="00790343"/>
    <w:rsid w:val="007A1BDA"/>
    <w:rsid w:val="00854702"/>
    <w:rsid w:val="008924FF"/>
    <w:rsid w:val="00915C69"/>
    <w:rsid w:val="00954472"/>
    <w:rsid w:val="00970A74"/>
    <w:rsid w:val="009879AA"/>
    <w:rsid w:val="009A725D"/>
    <w:rsid w:val="009B3D87"/>
    <w:rsid w:val="00A21A76"/>
    <w:rsid w:val="00A31B16"/>
    <w:rsid w:val="00A40151"/>
    <w:rsid w:val="00AA7D3A"/>
    <w:rsid w:val="00AB4471"/>
    <w:rsid w:val="00AB58AF"/>
    <w:rsid w:val="00BE22E3"/>
    <w:rsid w:val="00C13729"/>
    <w:rsid w:val="00C53C4E"/>
    <w:rsid w:val="00CD6D77"/>
    <w:rsid w:val="00CF6896"/>
    <w:rsid w:val="00CF7BB6"/>
    <w:rsid w:val="00D45E13"/>
    <w:rsid w:val="00D60118"/>
    <w:rsid w:val="00D62CE1"/>
    <w:rsid w:val="00DE4769"/>
    <w:rsid w:val="00DF1138"/>
    <w:rsid w:val="00E14F17"/>
    <w:rsid w:val="00E40997"/>
    <w:rsid w:val="00E52974"/>
    <w:rsid w:val="00E63228"/>
    <w:rsid w:val="00EE0AFF"/>
    <w:rsid w:val="00F625BD"/>
    <w:rsid w:val="00F7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D2"/>
  </w:style>
  <w:style w:type="paragraph" w:styleId="1">
    <w:name w:val="heading 1"/>
    <w:basedOn w:val="a"/>
    <w:next w:val="a"/>
    <w:link w:val="10"/>
    <w:qFormat/>
    <w:rsid w:val="00CD6D77"/>
    <w:pPr>
      <w:keepNext/>
      <w:tabs>
        <w:tab w:val="num" w:pos="900"/>
      </w:tabs>
      <w:suppressAutoHyphens/>
      <w:autoSpaceDE w:val="0"/>
      <w:spacing w:after="0" w:line="240" w:lineRule="auto"/>
      <w:ind w:left="900"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6D77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CD6D77"/>
  </w:style>
  <w:style w:type="table" w:styleId="a3">
    <w:name w:val="Table Grid"/>
    <w:basedOn w:val="a1"/>
    <w:uiPriority w:val="59"/>
    <w:rsid w:val="00CD6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rsid w:val="00CD6D7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2">
    <w:name w:val="Абзац списка1"/>
    <w:basedOn w:val="a"/>
    <w:rsid w:val="00CD6D77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a5">
    <w:name w:val="No Spacing"/>
    <w:uiPriority w:val="1"/>
    <w:qFormat/>
    <w:rsid w:val="001C36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3037F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54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4472"/>
  </w:style>
  <w:style w:type="paragraph" w:styleId="a9">
    <w:name w:val="footer"/>
    <w:basedOn w:val="a"/>
    <w:link w:val="aa"/>
    <w:uiPriority w:val="99"/>
    <w:unhideWhenUsed/>
    <w:rsid w:val="00954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44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4277</Words>
  <Characters>24382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22</cp:revision>
  <dcterms:created xsi:type="dcterms:W3CDTF">2019-03-04T10:03:00Z</dcterms:created>
  <dcterms:modified xsi:type="dcterms:W3CDTF">2021-11-11T08:47:00Z</dcterms:modified>
</cp:coreProperties>
</file>