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E0" w:rsidRPr="0021409B" w:rsidRDefault="009B5CE0" w:rsidP="00F75CDC">
      <w:pPr>
        <w:jc w:val="center"/>
        <w:rPr>
          <w:b/>
          <w:sz w:val="28"/>
          <w:szCs w:val="28"/>
        </w:rPr>
      </w:pPr>
      <w:r w:rsidRPr="0021409B">
        <w:rPr>
          <w:b/>
          <w:sz w:val="28"/>
          <w:szCs w:val="28"/>
        </w:rPr>
        <w:t>Бюджетное профессиональное образовательное учреждение</w:t>
      </w:r>
    </w:p>
    <w:p w:rsidR="009B5CE0" w:rsidRPr="0021409B" w:rsidRDefault="009B5CE0" w:rsidP="00F75CDC">
      <w:pPr>
        <w:jc w:val="center"/>
        <w:rPr>
          <w:b/>
          <w:sz w:val="28"/>
          <w:szCs w:val="28"/>
        </w:rPr>
      </w:pPr>
      <w:r w:rsidRPr="0021409B">
        <w:rPr>
          <w:b/>
          <w:sz w:val="28"/>
          <w:szCs w:val="28"/>
        </w:rPr>
        <w:t>Ханты-Мансийского автономного округа – Югры</w:t>
      </w:r>
    </w:p>
    <w:tbl>
      <w:tblPr>
        <w:tblpPr w:leftFromText="180" w:rightFromText="180" w:bottomFromText="200" w:vertAnchor="text" w:horzAnchor="margin" w:tblpY="1143"/>
        <w:tblW w:w="9355" w:type="dxa"/>
        <w:tblLook w:val="04A0"/>
      </w:tblPr>
      <w:tblGrid>
        <w:gridCol w:w="3402"/>
        <w:gridCol w:w="2835"/>
        <w:gridCol w:w="3118"/>
      </w:tblGrid>
      <w:tr w:rsidR="007E6FE0" w:rsidRPr="00F75CDC" w:rsidTr="00F75CDC">
        <w:trPr>
          <w:trHeight w:val="1135"/>
        </w:trPr>
        <w:tc>
          <w:tcPr>
            <w:tcW w:w="3402" w:type="dxa"/>
            <w:hideMark/>
          </w:tcPr>
          <w:p w:rsidR="007E6FE0" w:rsidRPr="00757DA7" w:rsidRDefault="007E6FE0" w:rsidP="007E6FE0">
            <w:pPr>
              <w:autoSpaceDE w:val="0"/>
              <w:autoSpaceDN w:val="0"/>
              <w:adjustRightInd w:val="0"/>
              <w:jc w:val="both"/>
              <w:rPr>
                <w:lang w:eastAsia="ar-SA"/>
              </w:rPr>
            </w:pPr>
            <w:r w:rsidRPr="00757DA7">
              <w:rPr>
                <w:lang w:eastAsia="ar-SA"/>
              </w:rPr>
              <w:t>Рассмотрено на заседании</w:t>
            </w:r>
          </w:p>
          <w:p w:rsidR="007E6FE0" w:rsidRPr="00757DA7" w:rsidRDefault="007E6FE0" w:rsidP="007E6FE0">
            <w:pPr>
              <w:autoSpaceDE w:val="0"/>
              <w:autoSpaceDN w:val="0"/>
              <w:adjustRightInd w:val="0"/>
              <w:jc w:val="both"/>
              <w:rPr>
                <w:lang w:eastAsia="ar-SA"/>
              </w:rPr>
            </w:pPr>
            <w:r w:rsidRPr="00757DA7">
              <w:rPr>
                <w:lang w:eastAsia="ar-SA"/>
              </w:rPr>
              <w:t xml:space="preserve">предметно-цикловой комиссии </w:t>
            </w:r>
            <w:r>
              <w:rPr>
                <w:lang w:eastAsia="ar-SA"/>
              </w:rPr>
              <w:t>театрального творчества</w:t>
            </w:r>
          </w:p>
          <w:p w:rsidR="007E6FE0" w:rsidRPr="00757DA7" w:rsidRDefault="007E6FE0" w:rsidP="007E6FE0">
            <w:pPr>
              <w:autoSpaceDE w:val="0"/>
              <w:autoSpaceDN w:val="0"/>
              <w:adjustRightInd w:val="0"/>
              <w:jc w:val="both"/>
              <w:rPr>
                <w:lang w:eastAsia="ar-SA"/>
              </w:rPr>
            </w:pPr>
            <w:r w:rsidRPr="00757DA7">
              <w:rPr>
                <w:lang w:eastAsia="ar-SA"/>
              </w:rPr>
              <w:t xml:space="preserve">дисциплин и рекомендовано </w:t>
            </w:r>
          </w:p>
          <w:p w:rsidR="007E6FE0" w:rsidRPr="00757DA7" w:rsidRDefault="007E6FE0" w:rsidP="007E6FE0">
            <w:pPr>
              <w:autoSpaceDE w:val="0"/>
              <w:autoSpaceDN w:val="0"/>
              <w:adjustRightInd w:val="0"/>
              <w:jc w:val="both"/>
              <w:rPr>
                <w:lang w:eastAsia="ar-SA"/>
              </w:rPr>
            </w:pPr>
            <w:r w:rsidRPr="00757DA7">
              <w:rPr>
                <w:lang w:eastAsia="ar-SA"/>
              </w:rPr>
              <w:t>к утверждению</w:t>
            </w:r>
          </w:p>
          <w:p w:rsidR="007E6FE0" w:rsidRPr="00757DA7" w:rsidRDefault="007E6FE0" w:rsidP="007E6FE0">
            <w:pPr>
              <w:jc w:val="both"/>
              <w:rPr>
                <w:lang w:eastAsia="ar-SA"/>
              </w:rPr>
            </w:pPr>
            <w:r w:rsidRPr="00757DA7">
              <w:rPr>
                <w:lang w:eastAsia="ar-SA"/>
              </w:rPr>
              <w:t xml:space="preserve">Протокол </w:t>
            </w:r>
          </w:p>
          <w:p w:rsidR="007E6FE0" w:rsidRPr="00757DA7" w:rsidRDefault="007E6FE0" w:rsidP="00B66A8A">
            <w:pPr>
              <w:jc w:val="both"/>
            </w:pPr>
            <w:r w:rsidRPr="00757DA7">
              <w:rPr>
                <w:lang w:eastAsia="ar-SA"/>
              </w:rPr>
              <w:t xml:space="preserve">от </w:t>
            </w:r>
            <w:r w:rsidRPr="00757DA7">
              <w:t>«</w:t>
            </w:r>
            <w:r w:rsidR="00281ECF">
              <w:rPr>
                <w:lang w:val="en-US"/>
              </w:rPr>
              <w:t>1</w:t>
            </w:r>
            <w:r w:rsidR="00B66A8A">
              <w:t>0</w:t>
            </w:r>
            <w:r w:rsidR="00281ECF">
              <w:t>» июня 20</w:t>
            </w:r>
            <w:r w:rsidR="00281ECF">
              <w:rPr>
                <w:lang w:val="en-US"/>
              </w:rPr>
              <w:t>2</w:t>
            </w:r>
            <w:r w:rsidR="00B66A8A">
              <w:t>1</w:t>
            </w:r>
            <w:r w:rsidRPr="00757DA7">
              <w:t xml:space="preserve"> г. № </w:t>
            </w:r>
            <w:r w:rsidR="00B66A8A">
              <w:t>7</w:t>
            </w:r>
          </w:p>
        </w:tc>
        <w:tc>
          <w:tcPr>
            <w:tcW w:w="2835" w:type="dxa"/>
            <w:hideMark/>
          </w:tcPr>
          <w:p w:rsidR="007E6FE0" w:rsidRDefault="007E6FE0" w:rsidP="007E6FE0">
            <w:r>
              <w:t>Утверждено Педагогическим советом</w:t>
            </w:r>
          </w:p>
          <w:p w:rsidR="007E6FE0" w:rsidRDefault="007E6FE0" w:rsidP="007E6FE0">
            <w:r>
              <w:t xml:space="preserve">Протокол </w:t>
            </w:r>
          </w:p>
          <w:p w:rsidR="007E6FE0" w:rsidRDefault="007E6FE0" w:rsidP="007E6FE0">
            <w:r>
              <w:t>от «1</w:t>
            </w:r>
            <w:r w:rsidR="00B66A8A">
              <w:t>8</w:t>
            </w:r>
            <w:r>
              <w:t>» июня 202</w:t>
            </w:r>
            <w:r w:rsidR="00B66A8A">
              <w:t>1</w:t>
            </w:r>
            <w:r>
              <w:t xml:space="preserve"> г. </w:t>
            </w:r>
          </w:p>
          <w:p w:rsidR="007E6FE0" w:rsidRDefault="007E6FE0" w:rsidP="00B66A8A">
            <w:r>
              <w:t>№ 09/04-ППС-</w:t>
            </w:r>
            <w:r w:rsidR="00B66A8A">
              <w:t>4</w:t>
            </w:r>
          </w:p>
        </w:tc>
        <w:tc>
          <w:tcPr>
            <w:tcW w:w="3118" w:type="dxa"/>
            <w:hideMark/>
          </w:tcPr>
          <w:p w:rsidR="00B66A8A" w:rsidRDefault="00B66A8A" w:rsidP="00B66A8A">
            <w:pPr>
              <w:rPr>
                <w:lang w:eastAsia="ar-SA"/>
              </w:rPr>
            </w:pPr>
            <w:r>
              <w:rPr>
                <w:lang w:eastAsia="ar-SA"/>
              </w:rPr>
              <w:t xml:space="preserve">Введено в действие </w:t>
            </w:r>
          </w:p>
          <w:p w:rsidR="00B66A8A" w:rsidRDefault="00B66A8A" w:rsidP="00B66A8A">
            <w:pPr>
              <w:rPr>
                <w:lang w:eastAsia="ar-SA"/>
              </w:rPr>
            </w:pPr>
            <w:r>
              <w:rPr>
                <w:lang w:eastAsia="ar-SA"/>
              </w:rPr>
              <w:t xml:space="preserve">Приказом </w:t>
            </w:r>
          </w:p>
          <w:p w:rsidR="00B66A8A" w:rsidRDefault="00B66A8A" w:rsidP="00B66A8A">
            <w:r>
              <w:rPr>
                <w:lang w:eastAsia="ar-SA"/>
              </w:rPr>
              <w:t xml:space="preserve">от </w:t>
            </w:r>
            <w:r>
              <w:t xml:space="preserve">«21» июня 2021 г. </w:t>
            </w:r>
          </w:p>
          <w:p w:rsidR="007E6FE0" w:rsidRDefault="00B66A8A" w:rsidP="00B66A8A">
            <w:pPr>
              <w:rPr>
                <w:lang w:eastAsia="ar-SA"/>
              </w:rPr>
            </w:pPr>
            <w:r>
              <w:t>№ 09/04-ОД-216</w:t>
            </w:r>
          </w:p>
        </w:tc>
      </w:tr>
    </w:tbl>
    <w:p w:rsidR="009B5CE0" w:rsidRPr="0021409B" w:rsidRDefault="009B5CE0" w:rsidP="00F75CDC">
      <w:pPr>
        <w:jc w:val="center"/>
        <w:rPr>
          <w:b/>
          <w:sz w:val="28"/>
          <w:szCs w:val="28"/>
        </w:rPr>
      </w:pPr>
      <w:r w:rsidRPr="0021409B">
        <w:rPr>
          <w:b/>
          <w:sz w:val="28"/>
          <w:szCs w:val="28"/>
        </w:rPr>
        <w:t xml:space="preserve"> «Сургутский колледж русской культуры им. А.С. Знаменского» </w:t>
      </w:r>
    </w:p>
    <w:p w:rsidR="009B5CE0" w:rsidRDefault="009B5CE0" w:rsidP="00F75C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9B5CE0" w:rsidRDefault="009B5CE0"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622AE" w:rsidRDefault="00A622AE"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622AE" w:rsidRDefault="00A622AE"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622AE" w:rsidRDefault="00A622AE"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622AE" w:rsidRDefault="00A622AE"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B5CE0" w:rsidRPr="00F02BEE" w:rsidRDefault="009B5CE0"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F02BEE">
        <w:rPr>
          <w:b/>
          <w:caps/>
          <w:sz w:val="28"/>
          <w:szCs w:val="28"/>
        </w:rPr>
        <w:t xml:space="preserve">РАБОЧАЯ ПРОГРАММа </w:t>
      </w:r>
      <w:r>
        <w:rPr>
          <w:b/>
          <w:caps/>
          <w:sz w:val="28"/>
          <w:szCs w:val="28"/>
        </w:rPr>
        <w:t>профессионального модуля</w:t>
      </w:r>
    </w:p>
    <w:p w:rsidR="009B5CE0" w:rsidRPr="00F02BEE" w:rsidRDefault="009B5CE0"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9B5CE0" w:rsidRPr="00403EB4" w:rsidRDefault="009B5CE0" w:rsidP="009B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b/>
          <w:u w:val="single"/>
        </w:rPr>
        <w:t>ПМ. 01 Художественно-творческая</w:t>
      </w:r>
      <w:r w:rsidRPr="00403EB4">
        <w:rPr>
          <w:b/>
          <w:u w:val="single"/>
        </w:rPr>
        <w:t xml:space="preserve"> деятельность</w:t>
      </w:r>
    </w:p>
    <w:p w:rsidR="009B5CE0" w:rsidRPr="00403EB4" w:rsidRDefault="009B5CE0"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rPr>
      </w:pPr>
    </w:p>
    <w:p w:rsidR="009B5CE0" w:rsidRPr="00403EB4" w:rsidRDefault="009B5CE0" w:rsidP="009B5CE0">
      <w:pPr>
        <w:widowControl w:val="0"/>
        <w:autoSpaceDE w:val="0"/>
        <w:autoSpaceDN w:val="0"/>
        <w:adjustRightInd w:val="0"/>
        <w:jc w:val="both"/>
        <w:rPr>
          <w:u w:val="single"/>
        </w:rPr>
      </w:pPr>
      <w:r w:rsidRPr="00403EB4">
        <w:t xml:space="preserve">для специальности </w:t>
      </w:r>
      <w:r>
        <w:rPr>
          <w:u w:val="single"/>
        </w:rPr>
        <w:t>51.02.01 Народное художественное творчество (по видам)</w:t>
      </w:r>
    </w:p>
    <w:p w:rsidR="009B5CE0" w:rsidRPr="00403EB4" w:rsidRDefault="009B5CE0" w:rsidP="009B5CE0">
      <w:pPr>
        <w:widowControl w:val="0"/>
        <w:autoSpaceDE w:val="0"/>
        <w:autoSpaceDN w:val="0"/>
        <w:adjustRightInd w:val="0"/>
        <w:ind w:left="142"/>
        <w:jc w:val="both"/>
        <w:rPr>
          <w:vertAlign w:val="superscript"/>
        </w:rPr>
      </w:pPr>
      <w:r w:rsidRPr="00403EB4">
        <w:rPr>
          <w:vertAlign w:val="superscript"/>
        </w:rPr>
        <w:t xml:space="preserve">                                                           код</w:t>
      </w:r>
      <w:r w:rsidRPr="00403EB4">
        <w:rPr>
          <w:vertAlign w:val="superscript"/>
        </w:rPr>
        <w:tab/>
      </w:r>
      <w:r w:rsidRPr="00403EB4">
        <w:rPr>
          <w:vertAlign w:val="superscript"/>
        </w:rPr>
        <w:tab/>
        <w:t xml:space="preserve"> наименование</w:t>
      </w:r>
    </w:p>
    <w:p w:rsidR="007E356E" w:rsidRPr="007E356E" w:rsidRDefault="009B5CE0" w:rsidP="007E356E">
      <w:r w:rsidRPr="00403EB4">
        <w:t xml:space="preserve">наименование цикла   </w:t>
      </w:r>
      <w:r w:rsidR="007E356E" w:rsidRPr="007E356E">
        <w:t>П.00 Профессиональный учебный цикл</w:t>
      </w:r>
    </w:p>
    <w:p w:rsidR="007E356E" w:rsidRPr="007E356E" w:rsidRDefault="007E356E" w:rsidP="007E356E">
      <w:r w:rsidRPr="007E356E">
        <w:t xml:space="preserve">                                         ПМ.00 Профессиональные модули</w:t>
      </w:r>
    </w:p>
    <w:p w:rsidR="009B5CE0" w:rsidRPr="00403EB4" w:rsidRDefault="009B5CE0" w:rsidP="009B5CE0">
      <w:pPr>
        <w:rPr>
          <w:vertAlign w:val="superscript"/>
        </w:rPr>
      </w:pPr>
      <w:r w:rsidRPr="00403EB4">
        <w:rPr>
          <w:vertAlign w:val="superscript"/>
        </w:rPr>
        <w:t xml:space="preserve">                                                                       (согласно учебному плану) </w:t>
      </w:r>
    </w:p>
    <w:p w:rsidR="009B5CE0" w:rsidRPr="009B5CE0" w:rsidRDefault="00AD26DB" w:rsidP="009B5CE0">
      <w:pPr>
        <w:rPr>
          <w:color w:val="FF0000"/>
        </w:rPr>
      </w:pPr>
      <w:r>
        <w:t xml:space="preserve">Класс (курс): </w:t>
      </w:r>
      <w:r w:rsidR="009B5CE0" w:rsidRPr="00403EB4">
        <w:rPr>
          <w:u w:val="single"/>
        </w:rPr>
        <w:t>I-I</w:t>
      </w:r>
      <w:r w:rsidR="009B5CE0">
        <w:rPr>
          <w:u w:val="single"/>
          <w:lang w:val="en-US"/>
        </w:rPr>
        <w:t>V</w:t>
      </w:r>
    </w:p>
    <w:tbl>
      <w:tblPr>
        <w:tblW w:w="11209" w:type="dxa"/>
        <w:tblLook w:val="04A0"/>
      </w:tblPr>
      <w:tblGrid>
        <w:gridCol w:w="6204"/>
        <w:gridCol w:w="748"/>
        <w:gridCol w:w="3509"/>
        <w:gridCol w:w="748"/>
      </w:tblGrid>
      <w:tr w:rsidR="009B5CE0" w:rsidRPr="00F02BEE" w:rsidTr="0094102E">
        <w:trPr>
          <w:gridAfter w:val="1"/>
          <w:wAfter w:w="748" w:type="dxa"/>
        </w:trPr>
        <w:tc>
          <w:tcPr>
            <w:tcW w:w="6204" w:type="dxa"/>
          </w:tcPr>
          <w:p w:rsidR="009B5CE0" w:rsidRPr="00E415D2" w:rsidRDefault="009B5CE0" w:rsidP="00F231D0">
            <w:pPr>
              <w:widowControl w:val="0"/>
              <w:autoSpaceDE w:val="0"/>
              <w:autoSpaceDN w:val="0"/>
              <w:adjustRightInd w:val="0"/>
              <w:rPr>
                <w:rFonts w:eastAsia="Calibri"/>
                <w:szCs w:val="28"/>
              </w:rPr>
            </w:pPr>
          </w:p>
          <w:p w:rsidR="009B5CE0" w:rsidRPr="00E415D2" w:rsidRDefault="009B5CE0" w:rsidP="00F231D0">
            <w:pPr>
              <w:widowControl w:val="0"/>
              <w:autoSpaceDE w:val="0"/>
              <w:autoSpaceDN w:val="0"/>
              <w:adjustRightInd w:val="0"/>
              <w:rPr>
                <w:rFonts w:eastAsia="Calibri"/>
                <w:szCs w:val="28"/>
              </w:rPr>
            </w:pPr>
          </w:p>
          <w:p w:rsidR="009B5CE0" w:rsidRPr="00E415D2" w:rsidRDefault="0094102E" w:rsidP="007E356E">
            <w:pPr>
              <w:widowControl w:val="0"/>
              <w:autoSpaceDE w:val="0"/>
              <w:autoSpaceDN w:val="0"/>
              <w:adjustRightInd w:val="0"/>
              <w:rPr>
                <w:rFonts w:eastAsia="Calibri"/>
                <w:szCs w:val="28"/>
              </w:rPr>
            </w:pPr>
            <w:r w:rsidRPr="00E415D2">
              <w:rPr>
                <w:rFonts w:eastAsia="Calibri"/>
                <w:szCs w:val="28"/>
              </w:rPr>
              <w:t xml:space="preserve">Максимальная учебная нагрузка </w:t>
            </w:r>
            <w:proofErr w:type="gramStart"/>
            <w:r w:rsidRPr="00E415D2">
              <w:rPr>
                <w:rFonts w:eastAsia="Calibri"/>
                <w:szCs w:val="28"/>
              </w:rPr>
              <w:t>обучающихся</w:t>
            </w:r>
            <w:proofErr w:type="gramEnd"/>
            <w:r w:rsidRPr="00E415D2">
              <w:rPr>
                <w:rFonts w:eastAsia="Calibri"/>
                <w:szCs w:val="28"/>
              </w:rPr>
              <w:t>:</w:t>
            </w:r>
            <w:r w:rsidR="006E2D81">
              <w:rPr>
                <w:rFonts w:eastAsia="Calibri"/>
                <w:szCs w:val="28"/>
              </w:rPr>
              <w:t xml:space="preserve"> 327</w:t>
            </w:r>
            <w:r w:rsidR="00AD26DB">
              <w:rPr>
                <w:rFonts w:eastAsia="Calibri"/>
                <w:szCs w:val="28"/>
              </w:rPr>
              <w:t>9</w:t>
            </w:r>
          </w:p>
        </w:tc>
        <w:tc>
          <w:tcPr>
            <w:tcW w:w="4257" w:type="dxa"/>
            <w:gridSpan w:val="2"/>
          </w:tcPr>
          <w:p w:rsidR="009B5CE0" w:rsidRPr="00F02BEE" w:rsidRDefault="009B5CE0" w:rsidP="00F231D0">
            <w:pPr>
              <w:widowControl w:val="0"/>
              <w:autoSpaceDE w:val="0"/>
              <w:autoSpaceDN w:val="0"/>
              <w:adjustRightInd w:val="0"/>
              <w:rPr>
                <w:rFonts w:eastAsia="Calibri"/>
                <w:szCs w:val="28"/>
              </w:rPr>
            </w:pPr>
          </w:p>
        </w:tc>
      </w:tr>
      <w:tr w:rsidR="009B5CE0" w:rsidRPr="00F02BEE" w:rsidTr="0094102E">
        <w:trPr>
          <w:gridAfter w:val="1"/>
          <w:wAfter w:w="748" w:type="dxa"/>
        </w:trPr>
        <w:tc>
          <w:tcPr>
            <w:tcW w:w="6204" w:type="dxa"/>
            <w:hideMark/>
          </w:tcPr>
          <w:p w:rsidR="009B5CE0" w:rsidRPr="00E415D2" w:rsidRDefault="009B5CE0" w:rsidP="0087148A">
            <w:pPr>
              <w:widowControl w:val="0"/>
              <w:autoSpaceDE w:val="0"/>
              <w:autoSpaceDN w:val="0"/>
              <w:adjustRightInd w:val="0"/>
              <w:rPr>
                <w:rFonts w:eastAsia="Calibri"/>
                <w:sz w:val="28"/>
                <w:szCs w:val="28"/>
              </w:rPr>
            </w:pPr>
            <w:r w:rsidRPr="00E415D2">
              <w:rPr>
                <w:rFonts w:eastAsia="Calibri"/>
                <w:szCs w:val="28"/>
              </w:rPr>
              <w:t>Самостоятельная работа:</w:t>
            </w:r>
            <w:r w:rsidR="006E2D81">
              <w:rPr>
                <w:rFonts w:eastAsia="Calibri"/>
                <w:szCs w:val="28"/>
              </w:rPr>
              <w:t xml:space="preserve"> 107</w:t>
            </w:r>
            <w:r w:rsidR="00AD26DB">
              <w:rPr>
                <w:rFonts w:eastAsia="Calibri"/>
                <w:szCs w:val="28"/>
              </w:rPr>
              <w:t>4</w:t>
            </w:r>
          </w:p>
        </w:tc>
        <w:tc>
          <w:tcPr>
            <w:tcW w:w="4257" w:type="dxa"/>
            <w:gridSpan w:val="2"/>
          </w:tcPr>
          <w:p w:rsidR="009B5CE0" w:rsidRPr="00F02BEE" w:rsidRDefault="009B5CE0" w:rsidP="00F231D0">
            <w:pPr>
              <w:widowControl w:val="0"/>
              <w:autoSpaceDE w:val="0"/>
              <w:autoSpaceDN w:val="0"/>
              <w:adjustRightInd w:val="0"/>
              <w:rPr>
                <w:rFonts w:eastAsia="Calibri"/>
                <w:szCs w:val="28"/>
              </w:rPr>
            </w:pPr>
          </w:p>
        </w:tc>
      </w:tr>
      <w:tr w:rsidR="009B5CE0" w:rsidRPr="00F02BEE" w:rsidTr="0094102E">
        <w:trPr>
          <w:gridAfter w:val="1"/>
          <w:wAfter w:w="748" w:type="dxa"/>
        </w:trPr>
        <w:tc>
          <w:tcPr>
            <w:tcW w:w="6204" w:type="dxa"/>
            <w:hideMark/>
          </w:tcPr>
          <w:p w:rsidR="009B5CE0" w:rsidRPr="00E415D2" w:rsidRDefault="009B5CE0" w:rsidP="0087148A">
            <w:pPr>
              <w:widowControl w:val="0"/>
              <w:autoSpaceDE w:val="0"/>
              <w:autoSpaceDN w:val="0"/>
              <w:adjustRightInd w:val="0"/>
              <w:rPr>
                <w:rFonts w:eastAsia="Calibri"/>
                <w:sz w:val="28"/>
                <w:szCs w:val="28"/>
              </w:rPr>
            </w:pPr>
            <w:r w:rsidRPr="00E415D2">
              <w:rPr>
                <w:rFonts w:eastAsia="Calibri"/>
                <w:szCs w:val="28"/>
              </w:rPr>
              <w:t>Обязательная учебная нагрузка (всего):</w:t>
            </w:r>
            <w:r w:rsidR="00AD26DB">
              <w:rPr>
                <w:rFonts w:eastAsia="Calibri"/>
                <w:szCs w:val="28"/>
              </w:rPr>
              <w:t>2205</w:t>
            </w:r>
          </w:p>
        </w:tc>
        <w:tc>
          <w:tcPr>
            <w:tcW w:w="4257" w:type="dxa"/>
            <w:gridSpan w:val="2"/>
          </w:tcPr>
          <w:p w:rsidR="009B5CE0" w:rsidRPr="00F02BEE" w:rsidRDefault="009B5CE0" w:rsidP="00F231D0">
            <w:pPr>
              <w:widowControl w:val="0"/>
              <w:autoSpaceDE w:val="0"/>
              <w:autoSpaceDN w:val="0"/>
              <w:adjustRightInd w:val="0"/>
              <w:rPr>
                <w:rFonts w:eastAsia="Calibri"/>
                <w:szCs w:val="28"/>
              </w:rPr>
            </w:pPr>
          </w:p>
        </w:tc>
      </w:tr>
      <w:tr w:rsidR="009B5CE0" w:rsidRPr="00F02BEE" w:rsidTr="007E356E">
        <w:trPr>
          <w:gridAfter w:val="1"/>
          <w:wAfter w:w="748" w:type="dxa"/>
        </w:trPr>
        <w:tc>
          <w:tcPr>
            <w:tcW w:w="6204" w:type="dxa"/>
          </w:tcPr>
          <w:p w:rsidR="009B5CE0" w:rsidRPr="00E415D2" w:rsidRDefault="009B5CE0" w:rsidP="00F231D0">
            <w:pPr>
              <w:widowControl w:val="0"/>
              <w:autoSpaceDE w:val="0"/>
              <w:autoSpaceDN w:val="0"/>
              <w:adjustRightInd w:val="0"/>
              <w:rPr>
                <w:rFonts w:eastAsia="Calibri"/>
                <w:szCs w:val="28"/>
              </w:rPr>
            </w:pPr>
          </w:p>
        </w:tc>
        <w:tc>
          <w:tcPr>
            <w:tcW w:w="4257" w:type="dxa"/>
            <w:gridSpan w:val="2"/>
          </w:tcPr>
          <w:p w:rsidR="009B5CE0" w:rsidRPr="00F02BEE" w:rsidRDefault="009B5CE0" w:rsidP="00F231D0">
            <w:pPr>
              <w:widowControl w:val="0"/>
              <w:autoSpaceDE w:val="0"/>
              <w:autoSpaceDN w:val="0"/>
              <w:adjustRightInd w:val="0"/>
              <w:rPr>
                <w:rFonts w:eastAsia="Calibri"/>
                <w:szCs w:val="28"/>
                <w:highlight w:val="yellow"/>
              </w:rPr>
            </w:pPr>
          </w:p>
        </w:tc>
      </w:tr>
      <w:tr w:rsidR="009B5CE0" w:rsidRPr="00F02BEE" w:rsidTr="0094102E">
        <w:tc>
          <w:tcPr>
            <w:tcW w:w="6952" w:type="dxa"/>
            <w:gridSpan w:val="2"/>
          </w:tcPr>
          <w:p w:rsidR="009B5CE0" w:rsidRPr="002E045D" w:rsidRDefault="009B5CE0" w:rsidP="002E045D">
            <w:pPr>
              <w:widowControl w:val="0"/>
              <w:autoSpaceDE w:val="0"/>
              <w:autoSpaceDN w:val="0"/>
              <w:adjustRightInd w:val="0"/>
              <w:ind w:left="709" w:right="-147"/>
              <w:rPr>
                <w:rFonts w:eastAsia="Calibri"/>
              </w:rPr>
            </w:pPr>
          </w:p>
        </w:tc>
        <w:tc>
          <w:tcPr>
            <w:tcW w:w="4257" w:type="dxa"/>
            <w:gridSpan w:val="2"/>
          </w:tcPr>
          <w:p w:rsidR="009B5CE0" w:rsidRPr="00F02BEE" w:rsidRDefault="009B5CE0" w:rsidP="002E045D">
            <w:pPr>
              <w:widowControl w:val="0"/>
              <w:autoSpaceDE w:val="0"/>
              <w:autoSpaceDN w:val="0"/>
              <w:adjustRightInd w:val="0"/>
              <w:ind w:right="-147"/>
              <w:rPr>
                <w:rFonts w:eastAsia="Calibri"/>
                <w:szCs w:val="28"/>
                <w:highlight w:val="yellow"/>
              </w:rPr>
            </w:pPr>
          </w:p>
        </w:tc>
      </w:tr>
      <w:tr w:rsidR="009B5CE0" w:rsidRPr="00F02BEE" w:rsidTr="0094102E">
        <w:tc>
          <w:tcPr>
            <w:tcW w:w="6952" w:type="dxa"/>
            <w:gridSpan w:val="2"/>
          </w:tcPr>
          <w:p w:rsidR="009B5CE0" w:rsidRPr="002E045D" w:rsidRDefault="009B5CE0" w:rsidP="002E045D">
            <w:pPr>
              <w:widowControl w:val="0"/>
              <w:autoSpaceDE w:val="0"/>
              <w:autoSpaceDN w:val="0"/>
              <w:adjustRightInd w:val="0"/>
              <w:ind w:left="709" w:right="-147"/>
              <w:rPr>
                <w:rFonts w:eastAsia="Calibri"/>
              </w:rPr>
            </w:pPr>
          </w:p>
        </w:tc>
        <w:tc>
          <w:tcPr>
            <w:tcW w:w="4257" w:type="dxa"/>
            <w:gridSpan w:val="2"/>
          </w:tcPr>
          <w:p w:rsidR="009B5CE0" w:rsidRPr="00F02BEE" w:rsidRDefault="009B5CE0" w:rsidP="002E045D">
            <w:pPr>
              <w:widowControl w:val="0"/>
              <w:autoSpaceDE w:val="0"/>
              <w:autoSpaceDN w:val="0"/>
              <w:adjustRightInd w:val="0"/>
              <w:ind w:right="-147"/>
              <w:rPr>
                <w:rFonts w:eastAsia="Calibri"/>
                <w:szCs w:val="28"/>
              </w:rPr>
            </w:pPr>
          </w:p>
        </w:tc>
      </w:tr>
      <w:tr w:rsidR="009B5CE0" w:rsidRPr="00F02BEE" w:rsidTr="007E356E">
        <w:tc>
          <w:tcPr>
            <w:tcW w:w="6952" w:type="dxa"/>
            <w:gridSpan w:val="2"/>
          </w:tcPr>
          <w:p w:rsidR="009B5CE0" w:rsidRPr="002E045D" w:rsidRDefault="007E356E" w:rsidP="002E045D">
            <w:pPr>
              <w:ind w:right="-147"/>
            </w:pPr>
            <w:r w:rsidRPr="007E356E">
              <w:t>Форма промежуточной аттестации – экзамен (квалификационный)  (8 семестр)</w:t>
            </w:r>
          </w:p>
        </w:tc>
        <w:tc>
          <w:tcPr>
            <w:tcW w:w="4257" w:type="dxa"/>
            <w:gridSpan w:val="2"/>
          </w:tcPr>
          <w:p w:rsidR="009B5CE0" w:rsidRPr="00F02BEE" w:rsidRDefault="009B5CE0" w:rsidP="002E045D">
            <w:pPr>
              <w:widowControl w:val="0"/>
              <w:autoSpaceDE w:val="0"/>
              <w:autoSpaceDN w:val="0"/>
              <w:adjustRightInd w:val="0"/>
              <w:ind w:left="356" w:right="-147"/>
              <w:rPr>
                <w:rFonts w:eastAsia="Calibri"/>
                <w:szCs w:val="28"/>
                <w:highlight w:val="yellow"/>
              </w:rPr>
            </w:pPr>
          </w:p>
        </w:tc>
      </w:tr>
      <w:tr w:rsidR="009B5CE0" w:rsidRPr="00F02BEE" w:rsidTr="007E356E">
        <w:trPr>
          <w:gridAfter w:val="1"/>
          <w:wAfter w:w="748" w:type="dxa"/>
        </w:trPr>
        <w:tc>
          <w:tcPr>
            <w:tcW w:w="6204" w:type="dxa"/>
          </w:tcPr>
          <w:p w:rsidR="009B5CE0" w:rsidRPr="00E415D2" w:rsidRDefault="009B5CE0" w:rsidP="00F231D0">
            <w:pPr>
              <w:widowControl w:val="0"/>
              <w:autoSpaceDE w:val="0"/>
              <w:autoSpaceDN w:val="0"/>
              <w:adjustRightInd w:val="0"/>
              <w:rPr>
                <w:rFonts w:eastAsia="Calibri"/>
                <w:sz w:val="28"/>
                <w:szCs w:val="28"/>
              </w:rPr>
            </w:pPr>
          </w:p>
        </w:tc>
        <w:tc>
          <w:tcPr>
            <w:tcW w:w="4257" w:type="dxa"/>
            <w:gridSpan w:val="2"/>
          </w:tcPr>
          <w:p w:rsidR="009B5CE0" w:rsidRPr="00F02BEE" w:rsidRDefault="009B5CE0" w:rsidP="00F231D0">
            <w:pPr>
              <w:widowControl w:val="0"/>
              <w:autoSpaceDE w:val="0"/>
              <w:autoSpaceDN w:val="0"/>
              <w:adjustRightInd w:val="0"/>
              <w:rPr>
                <w:rFonts w:eastAsia="Calibri"/>
                <w:szCs w:val="28"/>
              </w:rPr>
            </w:pPr>
          </w:p>
        </w:tc>
      </w:tr>
    </w:tbl>
    <w:p w:rsidR="009B5CE0" w:rsidRDefault="009B5CE0" w:rsidP="009B5CE0"/>
    <w:p w:rsidR="009B5CE0" w:rsidRPr="00F02BEE" w:rsidRDefault="009B5CE0" w:rsidP="009B5CE0">
      <w:r w:rsidRPr="00F02BEE">
        <w:t xml:space="preserve">Разработчик: </w:t>
      </w:r>
      <w:proofErr w:type="spellStart"/>
      <w:r w:rsidR="0006139D">
        <w:t>Процюк</w:t>
      </w:r>
      <w:proofErr w:type="spellEnd"/>
      <w:r w:rsidR="0006139D">
        <w:t xml:space="preserve"> С.А., </w:t>
      </w:r>
      <w:proofErr w:type="spellStart"/>
      <w:r w:rsidR="00570D42">
        <w:t>Аминова</w:t>
      </w:r>
      <w:proofErr w:type="spellEnd"/>
      <w:r w:rsidR="00570D42">
        <w:t xml:space="preserve"> А.Г., Евдокимов </w:t>
      </w:r>
      <w:proofErr w:type="spellStart"/>
      <w:r w:rsidR="00570D42">
        <w:t>В.Ю.,</w:t>
      </w:r>
      <w:proofErr w:type="gramStart"/>
      <w:r w:rsidR="00FE7819">
        <w:t>Наказная</w:t>
      </w:r>
      <w:proofErr w:type="spellEnd"/>
      <w:proofErr w:type="gramEnd"/>
      <w:r w:rsidR="00FE7819">
        <w:t xml:space="preserve"> Е.Д.</w:t>
      </w:r>
      <w:r w:rsidR="003C7676">
        <w:t xml:space="preserve">, </w:t>
      </w:r>
      <w:proofErr w:type="spellStart"/>
      <w:r w:rsidR="003C7676">
        <w:t>Дзюненко</w:t>
      </w:r>
      <w:proofErr w:type="spellEnd"/>
      <w:r w:rsidR="003C7676">
        <w:t xml:space="preserve"> А.В., </w:t>
      </w:r>
      <w:r w:rsidRPr="00F02BEE">
        <w:t>преподаватели БУ «Сургутский колледж русской культуры им. А.С. Знаменского».</w:t>
      </w:r>
    </w:p>
    <w:p w:rsidR="009B5CE0" w:rsidRPr="00F02BEE" w:rsidRDefault="009B5CE0" w:rsidP="009B5CE0">
      <w:pPr>
        <w:tabs>
          <w:tab w:val="left" w:pos="3960"/>
          <w:tab w:val="left" w:pos="4320"/>
          <w:tab w:val="left" w:pos="7020"/>
          <w:tab w:val="left" w:pos="10260"/>
        </w:tabs>
        <w:suppressAutoHyphens/>
        <w:jc w:val="center"/>
        <w:rPr>
          <w:sz w:val="28"/>
          <w:szCs w:val="28"/>
          <w:lang w:eastAsia="ar-SA"/>
        </w:rPr>
      </w:pPr>
    </w:p>
    <w:p w:rsidR="009B5CE0" w:rsidRDefault="009B5CE0" w:rsidP="009B5CE0">
      <w:pPr>
        <w:tabs>
          <w:tab w:val="left" w:pos="3960"/>
          <w:tab w:val="left" w:pos="4320"/>
          <w:tab w:val="left" w:pos="7020"/>
          <w:tab w:val="left" w:pos="10260"/>
        </w:tabs>
        <w:suppressAutoHyphens/>
        <w:jc w:val="center"/>
        <w:rPr>
          <w:sz w:val="28"/>
          <w:szCs w:val="28"/>
          <w:lang w:eastAsia="ar-SA"/>
        </w:rPr>
      </w:pPr>
    </w:p>
    <w:p w:rsidR="002E045D" w:rsidRDefault="002E045D" w:rsidP="009B5CE0">
      <w:pPr>
        <w:tabs>
          <w:tab w:val="left" w:pos="3960"/>
          <w:tab w:val="left" w:pos="4320"/>
          <w:tab w:val="left" w:pos="7020"/>
          <w:tab w:val="left" w:pos="10260"/>
        </w:tabs>
        <w:suppressAutoHyphens/>
        <w:jc w:val="center"/>
        <w:rPr>
          <w:sz w:val="28"/>
          <w:szCs w:val="28"/>
          <w:lang w:eastAsia="ar-SA"/>
        </w:rPr>
      </w:pPr>
    </w:p>
    <w:p w:rsidR="002E045D" w:rsidRDefault="002E045D" w:rsidP="009B5CE0">
      <w:pPr>
        <w:tabs>
          <w:tab w:val="left" w:pos="3960"/>
          <w:tab w:val="left" w:pos="4320"/>
          <w:tab w:val="left" w:pos="7020"/>
          <w:tab w:val="left" w:pos="10260"/>
        </w:tabs>
        <w:suppressAutoHyphens/>
        <w:jc w:val="center"/>
        <w:rPr>
          <w:sz w:val="28"/>
          <w:szCs w:val="28"/>
          <w:lang w:eastAsia="ar-SA"/>
        </w:rPr>
      </w:pPr>
    </w:p>
    <w:p w:rsidR="002E045D" w:rsidRPr="00F02BEE" w:rsidRDefault="002E045D" w:rsidP="009B5CE0">
      <w:pPr>
        <w:tabs>
          <w:tab w:val="left" w:pos="3960"/>
          <w:tab w:val="left" w:pos="4320"/>
          <w:tab w:val="left" w:pos="7020"/>
          <w:tab w:val="left" w:pos="10260"/>
        </w:tabs>
        <w:suppressAutoHyphens/>
        <w:jc w:val="center"/>
        <w:rPr>
          <w:sz w:val="28"/>
          <w:szCs w:val="28"/>
          <w:lang w:eastAsia="ar-SA"/>
        </w:rPr>
      </w:pPr>
    </w:p>
    <w:p w:rsidR="009B5CE0" w:rsidRPr="00004C49" w:rsidRDefault="00281ECF" w:rsidP="009B5CE0">
      <w:pPr>
        <w:jc w:val="center"/>
      </w:pPr>
      <w:r>
        <w:t>г. Сургут 20</w:t>
      </w:r>
      <w:r>
        <w:rPr>
          <w:lang w:val="en-US"/>
        </w:rPr>
        <w:t>2</w:t>
      </w:r>
      <w:bookmarkStart w:id="0" w:name="_GoBack"/>
      <w:bookmarkEnd w:id="0"/>
      <w:r w:rsidR="00004C49">
        <w:t>1</w:t>
      </w:r>
    </w:p>
    <w:p w:rsidR="0077640B" w:rsidRPr="004415ED" w:rsidRDefault="0087148A"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0077640B"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4415ED">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1. ПАСПОРТ примерной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587088" w:rsidRDefault="0077640B" w:rsidP="00855F73">
            <w:pPr>
              <w:jc w:val="center"/>
              <w:rPr>
                <w:sz w:val="28"/>
                <w:szCs w:val="28"/>
              </w:rPr>
            </w:pPr>
            <w:r w:rsidRPr="00587088">
              <w:rPr>
                <w:sz w:val="28"/>
                <w:szCs w:val="28"/>
              </w:rPr>
              <w:t>стр.</w:t>
            </w:r>
          </w:p>
          <w:p w:rsidR="0077640B" w:rsidRPr="00587088" w:rsidRDefault="0077640B" w:rsidP="00855F73">
            <w:pPr>
              <w:jc w:val="center"/>
              <w:rPr>
                <w:sz w:val="28"/>
                <w:szCs w:val="28"/>
              </w:rPr>
            </w:pPr>
          </w:p>
          <w:p w:rsidR="0077640B" w:rsidRPr="00587088" w:rsidRDefault="0087148A" w:rsidP="00855F73">
            <w:pPr>
              <w:jc w:val="center"/>
              <w:rPr>
                <w:sz w:val="28"/>
                <w:szCs w:val="28"/>
              </w:rPr>
            </w:pPr>
            <w:r w:rsidRPr="00587088">
              <w:rPr>
                <w:sz w:val="28"/>
                <w:szCs w:val="28"/>
              </w:rPr>
              <w:t>3</w:t>
            </w:r>
          </w:p>
        </w:tc>
      </w:tr>
      <w:tr w:rsidR="0077640B" w:rsidRPr="004415ED">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587088" w:rsidRDefault="00587088" w:rsidP="00855F73">
            <w:pPr>
              <w:jc w:val="center"/>
              <w:rPr>
                <w:sz w:val="28"/>
                <w:szCs w:val="28"/>
              </w:rPr>
            </w:pPr>
            <w:r w:rsidRPr="00587088">
              <w:rPr>
                <w:sz w:val="28"/>
                <w:szCs w:val="28"/>
              </w:rPr>
              <w:t>5</w:t>
            </w:r>
          </w:p>
        </w:tc>
      </w:tr>
      <w:tr w:rsidR="0077640B" w:rsidRPr="004415ED">
        <w:trPr>
          <w:trHeight w:val="594"/>
        </w:trPr>
        <w:tc>
          <w:tcPr>
            <w:tcW w:w="9007" w:type="dxa"/>
            <w:shd w:val="clear" w:color="auto" w:fill="auto"/>
          </w:tcPr>
          <w:p w:rsidR="0077640B" w:rsidRPr="004415ED" w:rsidRDefault="0077640B" w:rsidP="00855F73">
            <w:pPr>
              <w:pStyle w:val="1"/>
              <w:ind w:firstLine="0"/>
              <w:rPr>
                <w:b/>
                <w:caps/>
              </w:rPr>
            </w:pPr>
            <w:r w:rsidRPr="004415ED">
              <w:rPr>
                <w:b/>
                <w:caps/>
              </w:rPr>
              <w:t>3. СТРУКТУРА и ПРИМЕРНОЕ 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587088" w:rsidRDefault="00587088" w:rsidP="00855F73">
            <w:pPr>
              <w:jc w:val="center"/>
              <w:rPr>
                <w:sz w:val="28"/>
                <w:szCs w:val="28"/>
              </w:rPr>
            </w:pPr>
            <w:r w:rsidRPr="00587088">
              <w:rPr>
                <w:sz w:val="28"/>
                <w:szCs w:val="28"/>
              </w:rPr>
              <w:t>6</w:t>
            </w:r>
          </w:p>
        </w:tc>
      </w:tr>
      <w:tr w:rsidR="0077640B" w:rsidRPr="004415ED">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 xml:space="preserve">4 условия </w:t>
            </w:r>
            <w:r w:rsidR="003F0F8A" w:rsidRPr="004415ED">
              <w:rPr>
                <w:b/>
                <w:caps/>
              </w:rPr>
              <w:t>РЕАЛИЗАЦИИ ПРОФЕССИОНАЛЬНОГО</w:t>
            </w:r>
            <w:r w:rsidRPr="004415ED">
              <w:rPr>
                <w:b/>
                <w:caps/>
              </w:rPr>
              <w:t xml:space="preserve"> МОДУЛЯ</w:t>
            </w:r>
          </w:p>
          <w:p w:rsidR="0077640B" w:rsidRPr="004415ED" w:rsidRDefault="0077640B" w:rsidP="00855F73">
            <w:pPr>
              <w:spacing w:line="360" w:lineRule="auto"/>
              <w:rPr>
                <w:b/>
                <w:caps/>
              </w:rPr>
            </w:pPr>
          </w:p>
        </w:tc>
        <w:tc>
          <w:tcPr>
            <w:tcW w:w="800" w:type="dxa"/>
            <w:shd w:val="clear" w:color="auto" w:fill="auto"/>
          </w:tcPr>
          <w:p w:rsidR="0077640B" w:rsidRPr="00587088" w:rsidRDefault="00587088" w:rsidP="00B23BC6">
            <w:pPr>
              <w:jc w:val="center"/>
              <w:rPr>
                <w:sz w:val="28"/>
                <w:szCs w:val="28"/>
              </w:rPr>
            </w:pPr>
            <w:r>
              <w:rPr>
                <w:sz w:val="28"/>
                <w:szCs w:val="28"/>
              </w:rPr>
              <w:t>9</w:t>
            </w:r>
            <w:r w:rsidR="00B23BC6">
              <w:rPr>
                <w:sz w:val="28"/>
                <w:szCs w:val="28"/>
              </w:rPr>
              <w:t>9</w:t>
            </w:r>
          </w:p>
        </w:tc>
      </w:tr>
      <w:tr w:rsidR="0077640B" w:rsidRPr="004415ED">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587088" w:rsidRDefault="00B23BC6" w:rsidP="00855F73">
            <w:pPr>
              <w:jc w:val="center"/>
              <w:rPr>
                <w:sz w:val="28"/>
                <w:szCs w:val="28"/>
              </w:rPr>
            </w:pPr>
            <w:r>
              <w:rPr>
                <w:sz w:val="28"/>
                <w:szCs w:val="28"/>
              </w:rPr>
              <w:t>102</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87148A">
          <w:footerReference w:type="even" r:id="rId8"/>
          <w:footerReference w:type="default" r:id="rId9"/>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BD1AAF" w:rsidRDefault="007E356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Pr>
          <w:b/>
        </w:rPr>
        <w:t xml:space="preserve">ПМ.01 </w:t>
      </w:r>
      <w:r w:rsidR="00A93649" w:rsidRPr="00BD1AAF">
        <w:rPr>
          <w:b/>
        </w:rPr>
        <w:t>Художественно-творческая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E4353D"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E4353D">
        <w:rPr>
          <w:b/>
        </w:rPr>
        <w:t>1.</w:t>
      </w:r>
      <w:r w:rsidR="0077640B" w:rsidRPr="00E4353D">
        <w:rPr>
          <w:b/>
        </w:rPr>
        <w:t>1. Область применения программы</w:t>
      </w:r>
    </w:p>
    <w:p w:rsidR="00144E3E" w:rsidRPr="00144E3E" w:rsidRDefault="00927618" w:rsidP="00144E3E">
      <w:pPr>
        <w:ind w:firstLine="737"/>
        <w:jc w:val="both"/>
      </w:pPr>
      <w:r>
        <w:t>П</w:t>
      </w:r>
      <w:r w:rsidR="0077640B" w:rsidRPr="00144E3E">
        <w:t xml:space="preserve">рограмма профессионального модуля (далее </w:t>
      </w:r>
      <w:r w:rsidR="00EA4332" w:rsidRPr="00144E3E">
        <w:t xml:space="preserve">- </w:t>
      </w:r>
      <w:r w:rsidR="0077640B" w:rsidRPr="00144E3E">
        <w:t xml:space="preserve">примерная программа) – является частью основной профессиональной образовательной программы в соответствии с ФГОС по специальности </w:t>
      </w:r>
      <w:r w:rsidR="00A93649" w:rsidRPr="00144E3E">
        <w:t xml:space="preserve">СПО </w:t>
      </w:r>
      <w:r w:rsidR="00A93649" w:rsidRPr="00144E3E">
        <w:rPr>
          <w:u w:val="single"/>
        </w:rPr>
        <w:t>51.02.01 Народное художественное творчество (по видам</w:t>
      </w:r>
      <w:proofErr w:type="gramStart"/>
      <w:r w:rsidR="00A93649" w:rsidRPr="00144E3E">
        <w:rPr>
          <w:u w:val="single"/>
        </w:rPr>
        <w:t>)</w:t>
      </w:r>
      <w:r w:rsidR="0077640B" w:rsidRPr="00144E3E">
        <w:t>в</w:t>
      </w:r>
      <w:proofErr w:type="gramEnd"/>
      <w:r w:rsidR="0077640B" w:rsidRPr="00144E3E">
        <w:t xml:space="preserve"> части освоения основного вида профессиональной деятельности</w:t>
      </w:r>
      <w:r w:rsidR="00E34F02" w:rsidRPr="00144E3E">
        <w:t xml:space="preserve"> (ВПД)</w:t>
      </w:r>
      <w:r w:rsidR="0077640B" w:rsidRPr="00144E3E">
        <w:t>:</w:t>
      </w:r>
      <w:r w:rsidR="00144E3E" w:rsidRPr="00144E3E">
        <w:t xml:space="preserve"> художественно-творческая деятельность (в любительских творческих коллективах, постановка народных праздников и обрядов).</w:t>
      </w:r>
    </w:p>
    <w:p w:rsidR="0077640B" w:rsidRPr="00144E3E" w:rsidRDefault="0077640B" w:rsidP="00144E3E">
      <w:pPr>
        <w:jc w:val="both"/>
        <w:rPr>
          <w:i/>
        </w:rPr>
      </w:pPr>
    </w:p>
    <w:p w:rsidR="0077640B" w:rsidRPr="00144E3E" w:rsidRDefault="0077640B" w:rsidP="00144E3E">
      <w:pPr>
        <w:jc w:val="both"/>
      </w:pPr>
      <w:r w:rsidRPr="00144E3E">
        <w:t>и соответствующих профессиональных компетенций</w:t>
      </w:r>
      <w:r w:rsidR="00E34F02" w:rsidRPr="00144E3E">
        <w:t xml:space="preserve"> (ПК)</w:t>
      </w:r>
      <w:r w:rsidRPr="00144E3E">
        <w:t>:</w:t>
      </w:r>
    </w:p>
    <w:p w:rsidR="0077640B" w:rsidRPr="00144E3E" w:rsidRDefault="0077640B" w:rsidP="0014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1" w:name="sub_5211"/>
      <w:r w:rsidRPr="007E356E">
        <w:rPr>
          <w:rFonts w:ascii="Times New Roman CYR" w:hAnsi="Times New Roman CYR" w:cs="Times New Roman CYR"/>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2" w:name="sub_5212"/>
      <w:bookmarkEnd w:id="1"/>
      <w:r w:rsidRPr="007E356E">
        <w:rPr>
          <w:rFonts w:ascii="Times New Roman CYR" w:hAnsi="Times New Roman CYR" w:cs="Times New Roman CYR"/>
        </w:rPr>
        <w:t>ПК 1.2. Раскрывать и реализовывать творческую индивидуальность участников любительского коллектива.</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3" w:name="sub_5213"/>
      <w:bookmarkEnd w:id="2"/>
      <w:r w:rsidRPr="007E356E">
        <w:rPr>
          <w:rFonts w:ascii="Times New Roman CYR" w:hAnsi="Times New Roman CYR" w:cs="Times New Roman CYR"/>
        </w:rPr>
        <w:t>ПК 1.3. Разрабатывать, подготавливать и осуществлять репертуарные и сценарные планы, художественные программы и постановки.</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4" w:name="sub_5214"/>
      <w:bookmarkEnd w:id="3"/>
      <w:r w:rsidRPr="007E356E">
        <w:rPr>
          <w:rFonts w:ascii="Times New Roman CYR" w:hAnsi="Times New Roman CYR" w:cs="Times New Roman CYR"/>
        </w:rPr>
        <w:t>ПК 1.4. Анализировать и использовать произведения народного художественного творчества в работе с любительским творческим коллективом.</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5" w:name="sub_5215"/>
      <w:bookmarkEnd w:id="4"/>
      <w:r w:rsidRPr="007E356E">
        <w:rPr>
          <w:rFonts w:ascii="Times New Roman CYR" w:hAnsi="Times New Roman CYR" w:cs="Times New Roman CYR"/>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6" w:name="sub_5216"/>
      <w:bookmarkEnd w:id="5"/>
      <w:r w:rsidRPr="007E356E">
        <w:rPr>
          <w:rFonts w:ascii="Times New Roman CYR" w:hAnsi="Times New Roman CYR" w:cs="Times New Roman CYR"/>
        </w:rPr>
        <w:t xml:space="preserve">ПК 1.6. Методически обеспечивать функционирование любительских творческих коллективов, </w:t>
      </w:r>
      <w:proofErr w:type="spellStart"/>
      <w:r w:rsidRPr="007E356E">
        <w:rPr>
          <w:rFonts w:ascii="Times New Roman CYR" w:hAnsi="Times New Roman CYR" w:cs="Times New Roman CYR"/>
        </w:rPr>
        <w:t>досуговых</w:t>
      </w:r>
      <w:proofErr w:type="spellEnd"/>
      <w:r w:rsidRPr="007E356E">
        <w:rPr>
          <w:rFonts w:ascii="Times New Roman CYR" w:hAnsi="Times New Roman CYR" w:cs="Times New Roman CYR"/>
        </w:rPr>
        <w:t xml:space="preserve"> формирований (объединений).</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7" w:name="sub_5217"/>
      <w:bookmarkEnd w:id="6"/>
      <w:r w:rsidRPr="007E356E">
        <w:rPr>
          <w:rFonts w:ascii="Times New Roman CYR" w:hAnsi="Times New Roman CYR" w:cs="Times New Roman CYR"/>
        </w:rPr>
        <w:t>ПК 1.7. Применять разнообразные технические средства для реализации художественно-творческих задач.</w:t>
      </w:r>
    </w:p>
    <w:bookmarkEnd w:id="7"/>
    <w:p w:rsidR="00C52EB9" w:rsidRDefault="00C52EB9" w:rsidP="00144E3E">
      <w:pPr>
        <w:pStyle w:val="ConsPlusNormal"/>
        <w:ind w:firstLine="540"/>
        <w:jc w:val="both"/>
        <w:rPr>
          <w:rFonts w:ascii="Times New Roman" w:hAnsi="Times New Roman" w:cs="Times New Roman"/>
          <w:sz w:val="24"/>
          <w:szCs w:val="24"/>
        </w:rPr>
      </w:pPr>
    </w:p>
    <w:p w:rsidR="00C52EB9" w:rsidRPr="00144E3E" w:rsidRDefault="00C52EB9" w:rsidP="00144E3E">
      <w:pPr>
        <w:pStyle w:val="ConsPlusNormal"/>
        <w:ind w:firstLine="540"/>
        <w:jc w:val="both"/>
        <w:rPr>
          <w:rFonts w:ascii="Times New Roman" w:hAnsi="Times New Roman" w:cs="Times New Roman"/>
          <w:sz w:val="24"/>
          <w:szCs w:val="24"/>
        </w:rPr>
      </w:pPr>
    </w:p>
    <w:p w:rsidR="0077640B" w:rsidRPr="00144E3E" w:rsidRDefault="00E34F02" w:rsidP="0014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E3E">
        <w:rPr>
          <w:b/>
        </w:rPr>
        <w:t>1.</w:t>
      </w:r>
      <w:r w:rsidR="0077640B" w:rsidRPr="00144E3E">
        <w:rPr>
          <w:b/>
        </w:rPr>
        <w:t xml:space="preserve">2. Цели и задачи </w:t>
      </w:r>
      <w:r w:rsidR="005027B1" w:rsidRPr="00144E3E">
        <w:rPr>
          <w:b/>
        </w:rPr>
        <w:t xml:space="preserve">профессионального </w:t>
      </w:r>
      <w:r w:rsidR="0077640B" w:rsidRPr="00144E3E">
        <w:rPr>
          <w:b/>
        </w:rPr>
        <w:t xml:space="preserve">модуля – требования к результатам освоения </w:t>
      </w:r>
      <w:r w:rsidR="005027B1" w:rsidRPr="00144E3E">
        <w:rPr>
          <w:b/>
        </w:rPr>
        <w:t xml:space="preserve">профессионального </w:t>
      </w:r>
      <w:r w:rsidR="0077640B" w:rsidRPr="00144E3E">
        <w:rPr>
          <w:b/>
        </w:rPr>
        <w:t>модуля</w:t>
      </w:r>
    </w:p>
    <w:p w:rsidR="0077640B" w:rsidRPr="00144E3E" w:rsidRDefault="0077640B" w:rsidP="0014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4E3E">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44E3E">
        <w:t>обучающийся</w:t>
      </w:r>
      <w:proofErr w:type="gramEnd"/>
      <w:r w:rsidRPr="00144E3E">
        <w:t xml:space="preserve"> в ходе освоения профессионального модуля должен:</w:t>
      </w:r>
    </w:p>
    <w:p w:rsidR="007E356E" w:rsidRPr="007E356E" w:rsidRDefault="007E356E" w:rsidP="007E356E">
      <w:pPr>
        <w:widowControl w:val="0"/>
        <w:autoSpaceDE w:val="0"/>
        <w:autoSpaceDN w:val="0"/>
        <w:adjustRightInd w:val="0"/>
        <w:rPr>
          <w:rFonts w:ascii="Times New Roman CYR" w:hAnsi="Times New Roman CYR" w:cs="Times New Roman CYR"/>
          <w:b/>
        </w:rPr>
      </w:pPr>
      <w:r w:rsidRPr="007E356E">
        <w:rPr>
          <w:rFonts w:ascii="Times New Roman CYR" w:hAnsi="Times New Roman CYR" w:cs="Times New Roman CYR"/>
          <w:b/>
        </w:rPr>
        <w:t>иметь практический опыт:</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организационной и репетиционной работы с любительским творческим коллективом и отдельными исполнителями;</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художественно-технического оформления театральной постановки;</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обучения участников коллектива актерскому мастерству, сценической речи, сценическому движению;</w:t>
      </w:r>
    </w:p>
    <w:p w:rsidR="007E356E" w:rsidRPr="007E356E" w:rsidRDefault="007E356E" w:rsidP="007E356E">
      <w:pPr>
        <w:widowControl w:val="0"/>
        <w:autoSpaceDE w:val="0"/>
        <w:autoSpaceDN w:val="0"/>
        <w:adjustRightInd w:val="0"/>
        <w:rPr>
          <w:rFonts w:ascii="Times New Roman CYR" w:hAnsi="Times New Roman CYR" w:cs="Times New Roman CYR"/>
          <w:b/>
        </w:rPr>
      </w:pPr>
      <w:r w:rsidRPr="007E356E">
        <w:rPr>
          <w:rFonts w:ascii="Times New Roman CYR" w:hAnsi="Times New Roman CYR" w:cs="Times New Roman CYR"/>
          <w:b/>
        </w:rPr>
        <w:t>уметь:</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анализировать литературное и драматургическое произведение и осуществлять театральную постановку;</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проводить режиссерский анализ, выявлять сквозное действие роли и сверхзадачу спектакля;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разрабатывать постановочный план спектакля и режиссерскую экспликацию;</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 xml:space="preserve">работать с актером над ролью, используя принцип </w:t>
      </w:r>
      <w:proofErr w:type="spellStart"/>
      <w:r w:rsidRPr="007E356E">
        <w:rPr>
          <w:rFonts w:ascii="Times New Roman CYR" w:hAnsi="Times New Roman CYR" w:cs="Times New Roman CYR"/>
        </w:rPr>
        <w:t>поэтапности</w:t>
      </w:r>
      <w:proofErr w:type="spellEnd"/>
      <w:r w:rsidRPr="007E356E">
        <w:rPr>
          <w:rFonts w:ascii="Times New Roman CYR" w:hAnsi="Times New Roman CYR" w:cs="Times New Roman CYR"/>
        </w:rPr>
        <w:t>;</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проводить психофизический тренинг и работать с актером над речью;</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выявлять речевую характеристику образа, развивать навыки речевого общения и взаимодействия;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lastRenderedPageBreak/>
        <w:t>применять двигательные навыки и умения в актерской работе;</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находить и использовать пластическую характеристику образа;</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осуществлять художественно-техническое оформление спектакля, используя навыки пространственного видения;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 xml:space="preserve">изготавливать эскизы, чертежи, макеты, элементы </w:t>
      </w:r>
      <w:proofErr w:type="spellStart"/>
      <w:r w:rsidRPr="007E356E">
        <w:rPr>
          <w:rFonts w:ascii="Times New Roman CYR" w:hAnsi="Times New Roman CYR" w:cs="Times New Roman CYR"/>
        </w:rPr>
        <w:t>выгородки</w:t>
      </w:r>
      <w:proofErr w:type="spellEnd"/>
      <w:r w:rsidRPr="007E356E">
        <w:rPr>
          <w:rFonts w:ascii="Times New Roman CYR" w:hAnsi="Times New Roman CYR" w:cs="Times New Roman CYR"/>
        </w:rPr>
        <w:t>, мелкий реквизит;</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использовать технику и приемы гримирования при работе над образом;</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проводить занятия по актерскому мастерству, сценической речи, сценическому движению;</w:t>
      </w:r>
    </w:p>
    <w:p w:rsidR="007E356E" w:rsidRPr="007E356E" w:rsidRDefault="007E356E" w:rsidP="007E356E">
      <w:pPr>
        <w:widowControl w:val="0"/>
        <w:autoSpaceDE w:val="0"/>
        <w:autoSpaceDN w:val="0"/>
        <w:adjustRightInd w:val="0"/>
        <w:rPr>
          <w:rFonts w:ascii="Times New Roman CYR" w:hAnsi="Times New Roman CYR" w:cs="Times New Roman CYR"/>
          <w:b/>
        </w:rPr>
      </w:pPr>
      <w:r w:rsidRPr="007E356E">
        <w:rPr>
          <w:rFonts w:ascii="Times New Roman CYR" w:hAnsi="Times New Roman CYR" w:cs="Times New Roman CYR"/>
          <w:b/>
        </w:rPr>
        <w:t>знать:</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теорию, практику и методику театральной режиссуры;</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выразительные средства режиссуры и художественные компоненты спектакля;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систему обучения актерскому мастерству К.С. Станиславского;</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закономерности произношения в современном русском языке, специфику работы над различными литературными жанрами;</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законы движения на сцене и законы управления аппаратом воплощения, особенности стилевого поведения и правила этикета;</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устройство сцены, механизмы, оборудование и осветительную технику сцены, основные принципы художественного оформления;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историю гримировального искусства, технические средства гримирования, виды и технику грима;</w:t>
      </w:r>
    </w:p>
    <w:p w:rsidR="0077640B" w:rsidRDefault="007E356E" w:rsidP="007E3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E356E">
        <w:rPr>
          <w:rFonts w:ascii="Times New Roman CYR" w:hAnsi="Times New Roman CYR" w:cs="Times New Roman CYR"/>
        </w:rPr>
        <w:t>принципы построения урока актерского мастерства, сценической речи, сценического движения</w:t>
      </w:r>
    </w:p>
    <w:p w:rsidR="00C52EB9" w:rsidRPr="00144E3E" w:rsidRDefault="00C52EB9" w:rsidP="0014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77640B" w:rsidRPr="00E4353D"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4353D">
        <w:rPr>
          <w:b/>
        </w:rPr>
        <w:t>1.</w:t>
      </w:r>
      <w:r w:rsidR="0077640B" w:rsidRPr="00E4353D">
        <w:rPr>
          <w:b/>
        </w:rPr>
        <w:t xml:space="preserve">3. Рекомендуемое количество часов на освоение </w:t>
      </w:r>
      <w:r w:rsidR="00730229" w:rsidRPr="00E4353D">
        <w:rPr>
          <w:b/>
        </w:rPr>
        <w:t xml:space="preserve">примерной </w:t>
      </w:r>
      <w:r w:rsidR="0077640B" w:rsidRPr="00E4353D">
        <w:rPr>
          <w:b/>
        </w:rPr>
        <w:t>программы профессионального модуля:</w:t>
      </w:r>
    </w:p>
    <w:tbl>
      <w:tblPr>
        <w:tblW w:w="11209" w:type="dxa"/>
        <w:tblLook w:val="04A0"/>
      </w:tblPr>
      <w:tblGrid>
        <w:gridCol w:w="11209"/>
      </w:tblGrid>
      <w:tr w:rsidR="0094102E" w:rsidRPr="00E415D2" w:rsidTr="00E17020">
        <w:tc>
          <w:tcPr>
            <w:tcW w:w="6204" w:type="dxa"/>
          </w:tcPr>
          <w:p w:rsidR="0094102E" w:rsidRPr="00E415D2" w:rsidRDefault="0094102E" w:rsidP="00E17020">
            <w:pPr>
              <w:widowControl w:val="0"/>
              <w:autoSpaceDE w:val="0"/>
              <w:autoSpaceDN w:val="0"/>
              <w:adjustRightInd w:val="0"/>
              <w:rPr>
                <w:rFonts w:eastAsia="Calibri"/>
                <w:szCs w:val="28"/>
              </w:rPr>
            </w:pPr>
          </w:p>
          <w:p w:rsidR="0094102E" w:rsidRPr="00E415D2" w:rsidRDefault="0094102E" w:rsidP="00E17020">
            <w:pPr>
              <w:widowControl w:val="0"/>
              <w:autoSpaceDE w:val="0"/>
              <w:autoSpaceDN w:val="0"/>
              <w:adjustRightInd w:val="0"/>
              <w:rPr>
                <w:rFonts w:eastAsia="Calibri"/>
                <w:szCs w:val="28"/>
              </w:rPr>
            </w:pPr>
            <w:r>
              <w:rPr>
                <w:rFonts w:eastAsia="Calibri"/>
                <w:szCs w:val="28"/>
              </w:rPr>
              <w:t>Всего</w:t>
            </w:r>
            <w:r w:rsidRPr="00E415D2">
              <w:rPr>
                <w:rFonts w:eastAsia="Calibri"/>
                <w:szCs w:val="28"/>
              </w:rPr>
              <w:t>:</w:t>
            </w:r>
            <w:r w:rsidR="006E2D81">
              <w:rPr>
                <w:rFonts w:eastAsia="Calibri"/>
                <w:szCs w:val="28"/>
              </w:rPr>
              <w:t xml:space="preserve"> 327</w:t>
            </w:r>
            <w:r w:rsidR="00AD26DB">
              <w:rPr>
                <w:rFonts w:eastAsia="Calibri"/>
                <w:szCs w:val="28"/>
              </w:rPr>
              <w:t>9</w:t>
            </w:r>
            <w:r w:rsidR="007E356E">
              <w:rPr>
                <w:rFonts w:eastAsia="Calibri"/>
                <w:szCs w:val="28"/>
              </w:rPr>
              <w:t xml:space="preserve">+180 </w:t>
            </w:r>
            <w:r>
              <w:rPr>
                <w:rFonts w:eastAsia="Calibri"/>
                <w:szCs w:val="28"/>
              </w:rPr>
              <w:t>часов, в том числе:</w:t>
            </w:r>
          </w:p>
          <w:p w:rsidR="0094102E" w:rsidRPr="00E415D2" w:rsidRDefault="0094102E" w:rsidP="00E17020">
            <w:pPr>
              <w:widowControl w:val="0"/>
              <w:autoSpaceDE w:val="0"/>
              <w:autoSpaceDN w:val="0"/>
              <w:adjustRightInd w:val="0"/>
              <w:rPr>
                <w:rFonts w:eastAsia="Calibri"/>
                <w:szCs w:val="28"/>
              </w:rPr>
            </w:pPr>
            <w:r w:rsidRPr="00E415D2">
              <w:rPr>
                <w:rFonts w:eastAsia="Calibri"/>
                <w:szCs w:val="28"/>
              </w:rPr>
              <w:t>Максималь</w:t>
            </w:r>
            <w:r>
              <w:rPr>
                <w:rFonts w:eastAsia="Calibri"/>
                <w:szCs w:val="28"/>
              </w:rPr>
              <w:t>ная учебная нагрузка</w:t>
            </w:r>
            <w:r w:rsidRPr="00E415D2">
              <w:rPr>
                <w:rFonts w:eastAsia="Calibri"/>
                <w:szCs w:val="28"/>
              </w:rPr>
              <w:t>:</w:t>
            </w:r>
            <w:r w:rsidR="006E2D81">
              <w:rPr>
                <w:rFonts w:eastAsia="Calibri"/>
                <w:szCs w:val="28"/>
              </w:rPr>
              <w:t xml:space="preserve"> 327</w:t>
            </w:r>
            <w:r w:rsidR="00AD26DB">
              <w:rPr>
                <w:rFonts w:eastAsia="Calibri"/>
                <w:szCs w:val="28"/>
              </w:rPr>
              <w:t>9</w:t>
            </w:r>
          </w:p>
        </w:tc>
      </w:tr>
      <w:tr w:rsidR="0094102E" w:rsidRPr="00E415D2" w:rsidTr="00E17020">
        <w:tc>
          <w:tcPr>
            <w:tcW w:w="6204" w:type="dxa"/>
            <w:hideMark/>
          </w:tcPr>
          <w:p w:rsidR="0094102E" w:rsidRPr="00E415D2" w:rsidRDefault="0094102E" w:rsidP="00E17020">
            <w:pPr>
              <w:widowControl w:val="0"/>
              <w:autoSpaceDE w:val="0"/>
              <w:autoSpaceDN w:val="0"/>
              <w:adjustRightInd w:val="0"/>
              <w:rPr>
                <w:rFonts w:eastAsia="Calibri"/>
                <w:sz w:val="28"/>
                <w:szCs w:val="28"/>
              </w:rPr>
            </w:pPr>
            <w:r w:rsidRPr="00E415D2">
              <w:rPr>
                <w:rFonts w:eastAsia="Calibri"/>
                <w:szCs w:val="28"/>
              </w:rPr>
              <w:t>Самостоятельная работа:</w:t>
            </w:r>
            <w:r w:rsidR="006E2D81">
              <w:rPr>
                <w:rFonts w:eastAsia="Calibri"/>
                <w:szCs w:val="28"/>
              </w:rPr>
              <w:t xml:space="preserve"> 107</w:t>
            </w:r>
            <w:r w:rsidR="00AD26DB">
              <w:rPr>
                <w:rFonts w:eastAsia="Calibri"/>
                <w:szCs w:val="28"/>
              </w:rPr>
              <w:t>4</w:t>
            </w:r>
          </w:p>
        </w:tc>
      </w:tr>
      <w:tr w:rsidR="0094102E" w:rsidRPr="00E415D2" w:rsidTr="00E17020">
        <w:tc>
          <w:tcPr>
            <w:tcW w:w="6204" w:type="dxa"/>
            <w:hideMark/>
          </w:tcPr>
          <w:p w:rsidR="0094102E" w:rsidRPr="00E415D2" w:rsidRDefault="0094102E" w:rsidP="00E17020">
            <w:pPr>
              <w:widowControl w:val="0"/>
              <w:autoSpaceDE w:val="0"/>
              <w:autoSpaceDN w:val="0"/>
              <w:adjustRightInd w:val="0"/>
              <w:rPr>
                <w:rFonts w:eastAsia="Calibri"/>
                <w:sz w:val="28"/>
                <w:szCs w:val="28"/>
              </w:rPr>
            </w:pPr>
            <w:r w:rsidRPr="00E415D2">
              <w:rPr>
                <w:rFonts w:eastAsia="Calibri"/>
                <w:szCs w:val="28"/>
              </w:rPr>
              <w:t>Обязательная учебная нагрузка (всего):</w:t>
            </w:r>
            <w:r w:rsidR="00AD26DB">
              <w:rPr>
                <w:rFonts w:eastAsia="Calibri"/>
                <w:szCs w:val="28"/>
              </w:rPr>
              <w:t xml:space="preserve"> 2205</w:t>
            </w:r>
          </w:p>
        </w:tc>
      </w:tr>
    </w:tbl>
    <w:p w:rsidR="00695EFE" w:rsidRDefault="0094102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w:t>
      </w:r>
      <w:r w:rsidR="00695EFE">
        <w:t>чебной практики –</w:t>
      </w:r>
      <w:r w:rsidR="007E356E">
        <w:t xml:space="preserve"> 2 </w:t>
      </w:r>
      <w:proofErr w:type="spellStart"/>
      <w:r w:rsidR="007E356E">
        <w:t>нед</w:t>
      </w:r>
      <w:proofErr w:type="spellEnd"/>
      <w:r w:rsidR="007E356E">
        <w:t xml:space="preserve"> (</w:t>
      </w:r>
      <w:r w:rsidR="00695EFE">
        <w:t>72 часа</w:t>
      </w:r>
      <w:r w:rsidR="007E356E">
        <w:t>)</w:t>
      </w:r>
    </w:p>
    <w:p w:rsidR="0077640B" w:rsidRPr="00E4353D" w:rsidRDefault="00695EF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0077640B" w:rsidRPr="0087148A">
        <w:t xml:space="preserve">роизводственной практики </w:t>
      </w:r>
      <w:r>
        <w:t xml:space="preserve">(исполнительской) </w:t>
      </w:r>
      <w:r w:rsidR="004A5010" w:rsidRPr="0087148A">
        <w:t xml:space="preserve">– </w:t>
      </w:r>
      <w:r w:rsidR="007E356E">
        <w:t xml:space="preserve">3 </w:t>
      </w:r>
      <w:proofErr w:type="spellStart"/>
      <w:r w:rsidR="007E356E">
        <w:t>нед</w:t>
      </w:r>
      <w:proofErr w:type="spellEnd"/>
      <w:r w:rsidR="007E356E">
        <w:t xml:space="preserve"> (</w:t>
      </w:r>
      <w:r w:rsidR="00102373">
        <w:t>108</w:t>
      </w:r>
      <w:r>
        <w:t xml:space="preserve"> час</w:t>
      </w:r>
      <w:r w:rsidR="007E356E">
        <w:t>)</w:t>
      </w:r>
      <w:r w:rsidR="0077640B" w:rsidRPr="0087148A">
        <w:t>.</w:t>
      </w: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415ED">
        <w:rPr>
          <w:b/>
          <w:caps/>
          <w:sz w:val="28"/>
          <w:szCs w:val="28"/>
        </w:rPr>
        <w:br w:type="page"/>
      </w:r>
      <w:r w:rsidRPr="004415ED">
        <w:rPr>
          <w:b/>
          <w:caps/>
          <w:sz w:val="28"/>
          <w:szCs w:val="28"/>
        </w:rPr>
        <w:lastRenderedPageBreak/>
        <w:t xml:space="preserve">2. результаты освоения ПРОФЕССИОНАЛЬНОГО МОДУЛЯ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77640B" w:rsidRPr="00E4353D" w:rsidRDefault="0077640B" w:rsidP="00107718">
      <w:pPr>
        <w:ind w:firstLine="737"/>
        <w:jc w:val="both"/>
      </w:pPr>
      <w:r w:rsidRPr="00E4353D">
        <w:t xml:space="preserve">Результатом освоения профессионального модуля является овладение обучающимися видом профессиональной деятельности </w:t>
      </w:r>
      <w:r w:rsidR="00E4353D" w:rsidRPr="00E4353D">
        <w:rPr>
          <w:u w:val="single"/>
        </w:rPr>
        <w:t>художественно-творческая деятельность</w:t>
      </w:r>
      <w:r w:rsidRPr="00E4353D">
        <w:t xml:space="preserve">, в том числе профессиональными (ПК) </w:t>
      </w:r>
      <w:r w:rsidR="00E34F02" w:rsidRPr="00E4353D">
        <w:t>и общими (ОК) компетенциями:</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7521"/>
      </w:tblGrid>
      <w:tr w:rsidR="0077640B" w:rsidRPr="00E4353D" w:rsidTr="00107718">
        <w:trPr>
          <w:trHeight w:val="651"/>
        </w:trPr>
        <w:tc>
          <w:tcPr>
            <w:tcW w:w="1184"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E4353D" w:rsidRDefault="0077640B" w:rsidP="00855F73">
            <w:pPr>
              <w:widowControl w:val="0"/>
              <w:suppressAutoHyphens/>
              <w:jc w:val="center"/>
              <w:rPr>
                <w:b/>
              </w:rPr>
            </w:pPr>
            <w:r w:rsidRPr="00E4353D">
              <w:rPr>
                <w:b/>
              </w:rPr>
              <w:t>Код</w:t>
            </w:r>
          </w:p>
        </w:tc>
        <w:tc>
          <w:tcPr>
            <w:tcW w:w="3816"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E4353D" w:rsidRDefault="0077640B" w:rsidP="00855F73">
            <w:pPr>
              <w:widowControl w:val="0"/>
              <w:suppressAutoHyphens/>
              <w:jc w:val="center"/>
              <w:rPr>
                <w:b/>
              </w:rPr>
            </w:pPr>
            <w:r w:rsidRPr="00E4353D">
              <w:rPr>
                <w:b/>
              </w:rPr>
              <w:t>Наименование результата обучения</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1.1.</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1.2.</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Раскрывать и реализовывать творческую индивидуальность участников любительского коллектива.</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1.3.</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Разрабатывать, подготавливать и осуществлять репертуарные и сценарные планы, художественные программы и постановки.</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1.4.</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Анализировать и использовать произведения народного художественного творчества в работе с любительским творческим коллективом.</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1.5</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1.6.</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 xml:space="preserve">Методически обеспечивать функционирование любительских творческих коллективов, </w:t>
            </w:r>
            <w:proofErr w:type="spellStart"/>
            <w:r w:rsidRPr="007E356E">
              <w:rPr>
                <w:rFonts w:ascii="Times New Roman CYR" w:hAnsi="Times New Roman CYR" w:cs="Times New Roman CYR"/>
              </w:rPr>
              <w:t>досуговых</w:t>
            </w:r>
            <w:proofErr w:type="spellEnd"/>
            <w:r w:rsidRPr="007E356E">
              <w:rPr>
                <w:rFonts w:ascii="Times New Roman CYR" w:hAnsi="Times New Roman CYR" w:cs="Times New Roman CYR"/>
              </w:rPr>
              <w:t xml:space="preserve"> формирований (объединений).</w:t>
            </w:r>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1.7.</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107718" w:rsidRDefault="00107718" w:rsidP="00F231D0">
            <w:pPr>
              <w:pStyle w:val="ConsPlusNormal"/>
              <w:jc w:val="both"/>
              <w:rPr>
                <w:rFonts w:ascii="Times New Roman CYR" w:hAnsi="Times New Roman CYR" w:cs="Times New Roman CYR"/>
                <w:sz w:val="24"/>
                <w:szCs w:val="24"/>
              </w:rPr>
            </w:pPr>
            <w:r w:rsidRPr="00107718">
              <w:rPr>
                <w:rFonts w:ascii="Times New Roman CYR" w:hAnsi="Times New Roman CYR" w:cs="Times New Roman CYR"/>
                <w:sz w:val="24"/>
                <w:szCs w:val="24"/>
              </w:rPr>
              <w:t>Применять разнообразные технические средства для реализации художественно-творческих задач</w:t>
            </w:r>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1.</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8" w:name="sub_511"/>
            <w:r w:rsidRPr="00107718">
              <w:rPr>
                <w:rFonts w:ascii="Times New Roman CYR" w:hAnsi="Times New Roman CYR" w:cs="Times New Roman CYR"/>
              </w:rPr>
              <w:t>Понимать сущность и социальную значимость своей будущей профессии, проявлять к ней устойчивый интерес.</w:t>
            </w:r>
            <w:bookmarkEnd w:id="8"/>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2.</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9" w:name="sub_512"/>
            <w:r w:rsidRPr="00107718">
              <w:rPr>
                <w:rFonts w:ascii="Times New Roman CYR" w:hAnsi="Times New Roman CYR" w:cs="Times New Roman CYR"/>
              </w:rPr>
              <w:t>Организовывать собственную деятельность, определять методы и способы выполнения профессиональных задач, оценивать их эффективность и качество.</w:t>
            </w:r>
            <w:bookmarkEnd w:id="9"/>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3.</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0" w:name="sub_513"/>
            <w:r w:rsidRPr="00107718">
              <w:rPr>
                <w:rFonts w:ascii="Times New Roman CYR" w:hAnsi="Times New Roman CYR" w:cs="Times New Roman CYR"/>
              </w:rPr>
              <w:t>Решать проблемы, оценивать риски и принимать решения в нестандартных ситуациях.</w:t>
            </w:r>
            <w:bookmarkEnd w:id="10"/>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4.</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1" w:name="sub_514"/>
            <w:r w:rsidRPr="00107718">
              <w:rPr>
                <w:rFonts w:ascii="Times New Roman CYR" w:hAnsi="Times New Roman CYR" w:cs="Times New Roman CYR"/>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bookmarkEnd w:id="11"/>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5.</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2" w:name="sub_515"/>
            <w:r w:rsidRPr="00107718">
              <w:rPr>
                <w:rFonts w:ascii="Times New Roman CYR" w:hAnsi="Times New Roman CYR" w:cs="Times New Roman CYR"/>
              </w:rPr>
              <w:t>Использовать информационно-коммуникационные технологии для совершенствования профессиональной деятельности.</w:t>
            </w:r>
            <w:bookmarkEnd w:id="12"/>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6.</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3" w:name="sub_516"/>
            <w:r w:rsidRPr="00107718">
              <w:rPr>
                <w:rFonts w:ascii="Times New Roman CYR" w:hAnsi="Times New Roman CYR" w:cs="Times New Roman CYR"/>
              </w:rPr>
              <w:t>Работать в коллективе, обеспечивать его сплочение, эффективно общаться с коллегами, руководством.</w:t>
            </w:r>
            <w:bookmarkEnd w:id="13"/>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7.</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4" w:name="sub_517"/>
            <w:r w:rsidRPr="00107718">
              <w:rPr>
                <w:rFonts w:ascii="Times New Roman CYR" w:hAnsi="Times New Roman CYR" w:cs="Times New Roman CYR"/>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bookmarkEnd w:id="14"/>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8.</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5" w:name="sub_518"/>
            <w:r w:rsidRPr="00107718">
              <w:rPr>
                <w:rFonts w:ascii="Times New Roman CYR" w:hAnsi="Times New Roman CYR" w:cs="Times New Roman CYR"/>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15"/>
          </w:p>
        </w:tc>
      </w:tr>
      <w:tr w:rsidR="00E4353D" w:rsidRPr="00E4353D" w:rsidTr="00107718">
        <w:trPr>
          <w:trHeight w:val="673"/>
        </w:trPr>
        <w:tc>
          <w:tcPr>
            <w:tcW w:w="1184" w:type="pct"/>
            <w:tcBorders>
              <w:top w:val="single" w:sz="4" w:space="0" w:color="auto"/>
              <w:left w:val="single" w:sz="12" w:space="0" w:color="auto"/>
              <w:bottom w:val="single" w:sz="12"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9.</w:t>
            </w:r>
          </w:p>
        </w:tc>
        <w:tc>
          <w:tcPr>
            <w:tcW w:w="3816" w:type="pct"/>
            <w:tcBorders>
              <w:top w:val="single" w:sz="4" w:space="0" w:color="auto"/>
              <w:left w:val="single" w:sz="4" w:space="0" w:color="auto"/>
              <w:bottom w:val="single" w:sz="12"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6" w:name="sub_519"/>
            <w:r w:rsidRPr="00107718">
              <w:rPr>
                <w:rFonts w:ascii="Times New Roman CYR" w:hAnsi="Times New Roman CYR" w:cs="Times New Roman CYR"/>
              </w:rPr>
              <w:t>Ориентироваться в условиях частой смены технологий в профессиональной деятельности.</w:t>
            </w:r>
            <w:bookmarkEnd w:id="16"/>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1384A" w:rsidRPr="004415ED" w:rsidRDefault="00F1384A" w:rsidP="00F1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F1384A" w:rsidRPr="004415ED">
          <w:pgSz w:w="11907" w:h="16840"/>
          <w:pgMar w:top="1134" w:right="851" w:bottom="992" w:left="1418" w:header="709" w:footer="709" w:gutter="0"/>
          <w:cols w:space="720"/>
        </w:sectPr>
      </w:pPr>
    </w:p>
    <w:p w:rsidR="0077640B" w:rsidRPr="004415ED" w:rsidRDefault="0077640B" w:rsidP="0077640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lastRenderedPageBreak/>
        <w:t>3. СТРУКТУРА и ПРИМЕРНОЕ содержание профессионального модуля</w:t>
      </w:r>
    </w:p>
    <w:p w:rsidR="0077640B" w:rsidRPr="004415ED" w:rsidRDefault="0077640B" w:rsidP="00CA2983">
      <w:pPr>
        <w:jc w:val="both"/>
        <w:rPr>
          <w:b/>
        </w:rPr>
      </w:pPr>
      <w:r w:rsidRPr="004415ED">
        <w:rPr>
          <w:b/>
          <w:sz w:val="28"/>
          <w:szCs w:val="28"/>
        </w:rPr>
        <w:t xml:space="preserve">3.1. Тематический план профессионального модуля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351"/>
        <w:gridCol w:w="1395"/>
        <w:gridCol w:w="768"/>
        <w:gridCol w:w="1588"/>
        <w:gridCol w:w="1141"/>
        <w:gridCol w:w="825"/>
        <w:gridCol w:w="1141"/>
        <w:gridCol w:w="1070"/>
        <w:gridCol w:w="1911"/>
      </w:tblGrid>
      <w:tr w:rsidR="0077640B" w:rsidRPr="004415ED" w:rsidTr="00575D58">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4415ED" w:rsidRDefault="0077640B" w:rsidP="00855F73">
            <w:pPr>
              <w:pStyle w:val="2"/>
              <w:widowControl w:val="0"/>
              <w:ind w:left="0" w:firstLine="0"/>
              <w:jc w:val="center"/>
              <w:rPr>
                <w:b/>
                <w:sz w:val="22"/>
                <w:szCs w:val="22"/>
              </w:rPr>
            </w:pPr>
            <w:r w:rsidRPr="004415ED">
              <w:rPr>
                <w:b/>
                <w:sz w:val="22"/>
                <w:szCs w:val="22"/>
              </w:rPr>
              <w:t>Коды профессиональных компетенций</w:t>
            </w:r>
          </w:p>
        </w:tc>
        <w:tc>
          <w:tcPr>
            <w:tcW w:w="109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Наименования разделов профессионального модуля</w:t>
            </w:r>
            <w:r w:rsidRPr="004415ED">
              <w:rPr>
                <w:rStyle w:val="a5"/>
                <w:b/>
                <w:sz w:val="20"/>
                <w:szCs w:val="20"/>
              </w:rPr>
              <w:footnoteReference w:customMarkFollows="1" w:id="1"/>
              <w:t>*</w:t>
            </w:r>
          </w:p>
        </w:tc>
        <w:tc>
          <w:tcPr>
            <w:tcW w:w="45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iCs/>
                <w:sz w:val="20"/>
                <w:szCs w:val="20"/>
              </w:rPr>
            </w:pPr>
            <w:r w:rsidRPr="004415ED">
              <w:rPr>
                <w:b/>
                <w:iCs/>
                <w:sz w:val="20"/>
                <w:szCs w:val="20"/>
              </w:rPr>
              <w:t>Всего часов</w:t>
            </w:r>
          </w:p>
          <w:p w:rsidR="0077640B" w:rsidRPr="004415ED" w:rsidRDefault="0077640B" w:rsidP="00855F73">
            <w:pPr>
              <w:pStyle w:val="2"/>
              <w:widowControl w:val="0"/>
              <w:ind w:left="0" w:firstLine="0"/>
              <w:jc w:val="center"/>
              <w:rPr>
                <w:i/>
                <w:iCs/>
                <w:sz w:val="20"/>
                <w:szCs w:val="20"/>
              </w:rPr>
            </w:pPr>
            <w:r w:rsidRPr="004415ED">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 xml:space="preserve">Практика </w:t>
            </w:r>
          </w:p>
        </w:tc>
      </w:tr>
      <w:tr w:rsidR="0077640B" w:rsidRPr="004415ED" w:rsidTr="00575D58">
        <w:trPr>
          <w:trHeight w:val="435"/>
        </w:trPr>
        <w:tc>
          <w:tcPr>
            <w:tcW w:w="699" w:type="pct"/>
            <w:vMerge/>
            <w:tcBorders>
              <w:left w:val="single" w:sz="12" w:space="0" w:color="auto"/>
              <w:right w:val="single" w:sz="12" w:space="0" w:color="auto"/>
            </w:tcBorders>
          </w:tcPr>
          <w:p w:rsidR="0077640B" w:rsidRPr="004415ED" w:rsidRDefault="0077640B" w:rsidP="00855F73">
            <w:pPr>
              <w:pStyle w:val="2"/>
              <w:widowControl w:val="0"/>
              <w:ind w:left="0" w:firstLine="0"/>
              <w:jc w:val="center"/>
              <w:rPr>
                <w:b/>
                <w:sz w:val="22"/>
                <w:szCs w:val="22"/>
              </w:rPr>
            </w:pPr>
          </w:p>
        </w:tc>
        <w:tc>
          <w:tcPr>
            <w:tcW w:w="109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p>
        </w:tc>
        <w:tc>
          <w:tcPr>
            <w:tcW w:w="45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 xml:space="preserve">Обязательная аудиторная учебная нагрузка </w:t>
            </w:r>
            <w:proofErr w:type="gramStart"/>
            <w:r w:rsidRPr="004415ED">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 xml:space="preserve">Самостоятельная работа </w:t>
            </w:r>
            <w:proofErr w:type="gramStart"/>
            <w:r w:rsidRPr="004415ED">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Учебная,</w:t>
            </w:r>
          </w:p>
          <w:p w:rsidR="0077640B" w:rsidRPr="004415ED" w:rsidRDefault="0077640B" w:rsidP="00855F73">
            <w:pPr>
              <w:pStyle w:val="2"/>
              <w:widowControl w:val="0"/>
              <w:ind w:left="0" w:firstLine="0"/>
              <w:jc w:val="center"/>
              <w:rPr>
                <w:b/>
                <w:i/>
                <w:sz w:val="20"/>
                <w:szCs w:val="20"/>
              </w:rPr>
            </w:pPr>
            <w:r w:rsidRPr="004415ED">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proofErr w:type="gramStart"/>
            <w:r w:rsidRPr="004415ED">
              <w:rPr>
                <w:b/>
                <w:sz w:val="20"/>
                <w:szCs w:val="20"/>
              </w:rPr>
              <w:t>Производственная</w:t>
            </w:r>
            <w:proofErr w:type="gramEnd"/>
            <w:r w:rsidRPr="004415ED">
              <w:rPr>
                <w:b/>
                <w:sz w:val="20"/>
                <w:szCs w:val="20"/>
              </w:rPr>
              <w:t xml:space="preserve"> (по профилю специальности),</w:t>
            </w:r>
          </w:p>
          <w:p w:rsidR="0077640B" w:rsidRPr="004415ED" w:rsidRDefault="0077640B" w:rsidP="00855F73">
            <w:pPr>
              <w:pStyle w:val="2"/>
              <w:widowControl w:val="0"/>
              <w:ind w:left="72" w:firstLine="0"/>
              <w:jc w:val="center"/>
              <w:rPr>
                <w:sz w:val="20"/>
                <w:szCs w:val="20"/>
              </w:rPr>
            </w:pPr>
            <w:r w:rsidRPr="004415ED">
              <w:rPr>
                <w:sz w:val="20"/>
                <w:szCs w:val="20"/>
              </w:rPr>
              <w:t>часов</w:t>
            </w:r>
          </w:p>
          <w:p w:rsidR="0077640B" w:rsidRPr="004415ED" w:rsidRDefault="0077640B" w:rsidP="00855F73">
            <w:pPr>
              <w:pStyle w:val="2"/>
              <w:widowControl w:val="0"/>
              <w:ind w:left="72"/>
              <w:jc w:val="center"/>
              <w:rPr>
                <w:b/>
                <w:sz w:val="20"/>
                <w:szCs w:val="20"/>
              </w:rPr>
            </w:pPr>
            <w:r w:rsidRPr="004415ED">
              <w:rPr>
                <w:i/>
                <w:sz w:val="20"/>
                <w:szCs w:val="20"/>
              </w:rPr>
              <w:t>(если предусмотрена рассредоточенная практика)</w:t>
            </w:r>
          </w:p>
        </w:tc>
      </w:tr>
      <w:tr w:rsidR="0077640B" w:rsidRPr="004415ED" w:rsidTr="00575D58">
        <w:trPr>
          <w:trHeight w:val="390"/>
        </w:trPr>
        <w:tc>
          <w:tcPr>
            <w:tcW w:w="699" w:type="pct"/>
            <w:vMerge/>
            <w:tcBorders>
              <w:left w:val="single" w:sz="12" w:space="0" w:color="auto"/>
              <w:bottom w:val="single" w:sz="12" w:space="0" w:color="auto"/>
              <w:right w:val="single" w:sz="12" w:space="0" w:color="auto"/>
            </w:tcBorders>
          </w:tcPr>
          <w:p w:rsidR="0077640B" w:rsidRPr="004415ED" w:rsidRDefault="0077640B" w:rsidP="00855F73">
            <w:pPr>
              <w:jc w:val="center"/>
              <w:rPr>
                <w:b/>
                <w:sz w:val="22"/>
                <w:szCs w:val="22"/>
              </w:rPr>
            </w:pPr>
          </w:p>
        </w:tc>
        <w:tc>
          <w:tcPr>
            <w:tcW w:w="109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p>
        </w:tc>
        <w:tc>
          <w:tcPr>
            <w:tcW w:w="45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i/>
                <w:sz w:val="20"/>
                <w:szCs w:val="20"/>
              </w:rPr>
            </w:pPr>
            <w:r w:rsidRPr="004415ED">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77640B" w:rsidRPr="004415ED" w:rsidRDefault="0077640B" w:rsidP="00855F73">
            <w:pPr>
              <w:pStyle w:val="a3"/>
              <w:widowControl w:val="0"/>
              <w:suppressAutoHyphens/>
              <w:spacing w:before="0" w:beforeAutospacing="0" w:after="0" w:afterAutospacing="0"/>
              <w:jc w:val="center"/>
              <w:rPr>
                <w:sz w:val="20"/>
                <w:szCs w:val="20"/>
              </w:rPr>
            </w:pPr>
            <w:r w:rsidRPr="004415ED">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
              <w:widowControl w:val="0"/>
              <w:ind w:left="0" w:firstLine="0"/>
              <w:jc w:val="center"/>
              <w:rPr>
                <w:i/>
                <w:sz w:val="20"/>
                <w:szCs w:val="20"/>
              </w:rPr>
            </w:pPr>
            <w:r w:rsidRPr="004415ED">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b/>
                <w:i/>
                <w:sz w:val="20"/>
                <w:szCs w:val="20"/>
              </w:rPr>
            </w:pPr>
            <w:r w:rsidRPr="004415ED">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
              <w:widowControl w:val="0"/>
              <w:ind w:left="0" w:firstLine="0"/>
              <w:jc w:val="center"/>
              <w:rPr>
                <w:i/>
                <w:sz w:val="20"/>
                <w:szCs w:val="20"/>
              </w:rPr>
            </w:pPr>
            <w:r w:rsidRPr="004415ED">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72" w:firstLine="0"/>
              <w:jc w:val="center"/>
              <w:rPr>
                <w:sz w:val="20"/>
                <w:szCs w:val="20"/>
              </w:rPr>
            </w:pPr>
          </w:p>
        </w:tc>
      </w:tr>
      <w:tr w:rsidR="0077640B" w:rsidRPr="004415ED" w:rsidTr="00575D58">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4415ED" w:rsidRDefault="0077640B" w:rsidP="00855F73">
            <w:pPr>
              <w:jc w:val="center"/>
              <w:rPr>
                <w:b/>
                <w:sz w:val="20"/>
                <w:szCs w:val="20"/>
              </w:rPr>
            </w:pPr>
            <w:r w:rsidRPr="004415ED">
              <w:rPr>
                <w:b/>
                <w:sz w:val="20"/>
                <w:szCs w:val="20"/>
              </w:rPr>
              <w:t>1</w:t>
            </w:r>
          </w:p>
        </w:tc>
        <w:tc>
          <w:tcPr>
            <w:tcW w:w="1093"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r w:rsidRPr="004415ED">
              <w:rPr>
                <w:b/>
                <w:sz w:val="20"/>
                <w:szCs w:val="20"/>
              </w:rPr>
              <w:t>2</w:t>
            </w:r>
          </w:p>
        </w:tc>
        <w:tc>
          <w:tcPr>
            <w:tcW w:w="455"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5</w:t>
            </w:r>
          </w:p>
        </w:tc>
        <w:tc>
          <w:tcPr>
            <w:tcW w:w="372" w:type="pct"/>
            <w:tcBorders>
              <w:top w:val="single" w:sz="12" w:space="0" w:color="auto"/>
              <w:left w:val="single" w:sz="6" w:space="0" w:color="auto"/>
              <w:bottom w:val="single" w:sz="4"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10</w:t>
            </w:r>
          </w:p>
        </w:tc>
      </w:tr>
      <w:tr w:rsidR="00107718" w:rsidRPr="004415ED" w:rsidTr="00575D58">
        <w:tc>
          <w:tcPr>
            <w:tcW w:w="699" w:type="pct"/>
            <w:vMerge w:val="restart"/>
            <w:tcBorders>
              <w:top w:val="single" w:sz="12" w:space="0" w:color="auto"/>
              <w:left w:val="single" w:sz="12" w:space="0" w:color="auto"/>
              <w:right w:val="single" w:sz="12" w:space="0" w:color="auto"/>
            </w:tcBorders>
          </w:tcPr>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Pr="004415ED" w:rsidRDefault="00107718" w:rsidP="00107718">
            <w:pPr>
              <w:jc w:val="center"/>
              <w:rPr>
                <w:b/>
                <w:sz w:val="22"/>
                <w:szCs w:val="22"/>
              </w:rPr>
            </w:pPr>
            <w:r>
              <w:rPr>
                <w:b/>
                <w:sz w:val="22"/>
                <w:szCs w:val="22"/>
              </w:rPr>
              <w:t>ПК.1.1.-1.7.</w:t>
            </w:r>
          </w:p>
        </w:tc>
        <w:tc>
          <w:tcPr>
            <w:tcW w:w="1093" w:type="pct"/>
            <w:tcBorders>
              <w:top w:val="single" w:sz="12" w:space="0" w:color="auto"/>
              <w:left w:val="single" w:sz="12" w:space="0" w:color="auto"/>
              <w:bottom w:val="single" w:sz="4" w:space="0" w:color="auto"/>
              <w:right w:val="single" w:sz="12" w:space="0" w:color="auto"/>
            </w:tcBorders>
            <w:shd w:val="clear" w:color="auto" w:fill="auto"/>
          </w:tcPr>
          <w:p w:rsidR="00107718" w:rsidRPr="00F231D0" w:rsidRDefault="00107718" w:rsidP="00F231D0">
            <w:pPr>
              <w:pStyle w:val="ConsPlusNormal"/>
              <w:jc w:val="both"/>
              <w:rPr>
                <w:rFonts w:ascii="Times New Roman" w:hAnsi="Times New Roman" w:cs="Times New Roman"/>
                <w:sz w:val="24"/>
                <w:szCs w:val="24"/>
              </w:rPr>
            </w:pPr>
            <w:r w:rsidRPr="00F231D0">
              <w:rPr>
                <w:rFonts w:ascii="Times New Roman" w:hAnsi="Times New Roman" w:cs="Times New Roman"/>
                <w:sz w:val="24"/>
                <w:szCs w:val="24"/>
              </w:rPr>
              <w:t>МДК.01.01. Мастерство режиссера</w:t>
            </w:r>
          </w:p>
        </w:tc>
        <w:tc>
          <w:tcPr>
            <w:tcW w:w="455" w:type="pct"/>
            <w:tcBorders>
              <w:top w:val="single" w:sz="12" w:space="0" w:color="auto"/>
              <w:left w:val="single" w:sz="12" w:space="0" w:color="auto"/>
              <w:bottom w:val="single" w:sz="4" w:space="0" w:color="auto"/>
              <w:right w:val="single" w:sz="12" w:space="0" w:color="auto"/>
            </w:tcBorders>
            <w:shd w:val="clear" w:color="auto" w:fill="auto"/>
            <w:vAlign w:val="center"/>
          </w:tcPr>
          <w:p w:rsidR="00107718" w:rsidRPr="0094102E" w:rsidRDefault="00107718" w:rsidP="009F3688">
            <w:pPr>
              <w:pStyle w:val="a3"/>
              <w:widowControl w:val="0"/>
              <w:suppressAutoHyphens/>
              <w:spacing w:before="0" w:beforeAutospacing="0" w:after="0" w:afterAutospacing="0"/>
              <w:jc w:val="center"/>
              <w:rPr>
                <w:b/>
                <w:sz w:val="20"/>
                <w:szCs w:val="20"/>
                <w:highlight w:val="yellow"/>
              </w:rPr>
            </w:pPr>
            <w:r>
              <w:rPr>
                <w:b/>
                <w:sz w:val="20"/>
                <w:szCs w:val="20"/>
              </w:rPr>
              <w:t>1009</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107718" w:rsidRPr="0094102E" w:rsidRDefault="00107718" w:rsidP="0094102E">
            <w:pPr>
              <w:pStyle w:val="a3"/>
              <w:widowControl w:val="0"/>
              <w:suppressAutoHyphens/>
              <w:spacing w:before="0" w:beforeAutospacing="0" w:after="0" w:afterAutospacing="0"/>
              <w:rPr>
                <w:b/>
                <w:sz w:val="20"/>
                <w:szCs w:val="20"/>
              </w:rPr>
            </w:pPr>
            <w:r w:rsidRPr="0094102E">
              <w:rPr>
                <w:b/>
                <w:sz w:val="20"/>
                <w:szCs w:val="20"/>
              </w:rPr>
              <w:t xml:space="preserve">  685</w:t>
            </w:r>
          </w:p>
        </w:tc>
        <w:tc>
          <w:tcPr>
            <w:tcW w:w="518" w:type="pct"/>
            <w:tcBorders>
              <w:top w:val="single" w:sz="12" w:space="0" w:color="auto"/>
              <w:left w:val="single" w:sz="4" w:space="0" w:color="auto"/>
              <w:right w:val="single" w:sz="4" w:space="0" w:color="auto"/>
            </w:tcBorders>
            <w:shd w:val="clear" w:color="auto" w:fill="auto"/>
            <w:vAlign w:val="center"/>
          </w:tcPr>
          <w:p w:rsidR="00107718" w:rsidRPr="0094102E" w:rsidRDefault="00107718" w:rsidP="00855F73">
            <w:pPr>
              <w:pStyle w:val="2"/>
              <w:widowControl w:val="0"/>
              <w:ind w:left="0" w:firstLine="0"/>
              <w:jc w:val="center"/>
              <w:rPr>
                <w:b/>
                <w:sz w:val="20"/>
                <w:szCs w:val="20"/>
              </w:rPr>
            </w:pPr>
            <w:r w:rsidRPr="0094102E">
              <w:rPr>
                <w:sz w:val="20"/>
                <w:szCs w:val="20"/>
              </w:rPr>
              <w:t>*</w:t>
            </w:r>
          </w:p>
        </w:tc>
        <w:tc>
          <w:tcPr>
            <w:tcW w:w="372" w:type="pct"/>
            <w:vMerge w:val="restart"/>
            <w:tcBorders>
              <w:top w:val="single" w:sz="4" w:space="0" w:color="auto"/>
              <w:left w:val="single" w:sz="4" w:space="0" w:color="auto"/>
              <w:right w:val="single" w:sz="4" w:space="0" w:color="auto"/>
            </w:tcBorders>
            <w:shd w:val="clear" w:color="auto" w:fill="auto"/>
          </w:tcPr>
          <w:p w:rsidR="00107718" w:rsidRPr="0094102E" w:rsidRDefault="00107718" w:rsidP="00855F73">
            <w:pPr>
              <w:pStyle w:val="2"/>
              <w:widowControl w:val="0"/>
              <w:ind w:left="0" w:firstLine="0"/>
              <w:jc w:val="center"/>
              <w:rPr>
                <w:sz w:val="20"/>
                <w:szCs w:val="20"/>
              </w:rPr>
            </w:pPr>
            <w:r w:rsidRPr="0094102E">
              <w:rPr>
                <w:sz w:val="20"/>
                <w:szCs w:val="20"/>
              </w:rPr>
              <w:t>*</w:t>
            </w:r>
          </w:p>
        </w:tc>
        <w:tc>
          <w:tcPr>
            <w:tcW w:w="269" w:type="pct"/>
            <w:tcBorders>
              <w:top w:val="single" w:sz="12" w:space="0" w:color="auto"/>
              <w:left w:val="single" w:sz="4" w:space="0" w:color="auto"/>
              <w:bottom w:val="single" w:sz="4" w:space="0" w:color="auto"/>
              <w:right w:val="single" w:sz="4" w:space="0" w:color="auto"/>
            </w:tcBorders>
            <w:vAlign w:val="center"/>
          </w:tcPr>
          <w:p w:rsidR="00107718" w:rsidRPr="0094102E" w:rsidRDefault="00107718" w:rsidP="009F3688">
            <w:pPr>
              <w:pStyle w:val="a3"/>
              <w:widowControl w:val="0"/>
              <w:suppressAutoHyphens/>
              <w:spacing w:before="0" w:beforeAutospacing="0" w:after="0" w:afterAutospacing="0"/>
              <w:jc w:val="center"/>
              <w:rPr>
                <w:b/>
                <w:sz w:val="20"/>
                <w:szCs w:val="20"/>
              </w:rPr>
            </w:pPr>
            <w:r>
              <w:rPr>
                <w:b/>
                <w:sz w:val="20"/>
                <w:szCs w:val="20"/>
              </w:rPr>
              <w:t>324</w:t>
            </w:r>
          </w:p>
        </w:tc>
        <w:tc>
          <w:tcPr>
            <w:tcW w:w="372" w:type="pct"/>
            <w:vMerge w:val="restart"/>
            <w:tcBorders>
              <w:top w:val="single" w:sz="12" w:space="0" w:color="auto"/>
              <w:left w:val="single" w:sz="4" w:space="0" w:color="auto"/>
              <w:right w:val="single" w:sz="12" w:space="0" w:color="auto"/>
            </w:tcBorders>
            <w:shd w:val="clear" w:color="auto" w:fill="auto"/>
          </w:tcPr>
          <w:p w:rsidR="00107718" w:rsidRPr="004415ED" w:rsidRDefault="00107718" w:rsidP="009338C4">
            <w:pPr>
              <w:pStyle w:val="2"/>
              <w:widowControl w:val="0"/>
              <w:ind w:left="0" w:firstLine="0"/>
              <w:jc w:val="center"/>
              <w:rPr>
                <w:b/>
                <w:sz w:val="20"/>
                <w:szCs w:val="20"/>
              </w:rPr>
            </w:pPr>
            <w:r w:rsidRPr="00606C54">
              <w:rPr>
                <w:sz w:val="20"/>
                <w:szCs w:val="20"/>
              </w:rPr>
              <w:t>*</w:t>
            </w: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107718" w:rsidRPr="004415ED" w:rsidRDefault="00107718" w:rsidP="009338C4">
            <w:pPr>
              <w:pStyle w:val="a3"/>
              <w:widowControl w:val="0"/>
              <w:suppressAutoHyphens/>
              <w:spacing w:before="0" w:beforeAutospacing="0" w:after="0" w:afterAutospacing="0"/>
              <w:jc w:val="center"/>
              <w:rPr>
                <w:b/>
                <w:sz w:val="20"/>
                <w:szCs w:val="20"/>
              </w:rPr>
            </w:pPr>
            <w:r>
              <w:rPr>
                <w:b/>
                <w:sz w:val="20"/>
                <w:szCs w:val="20"/>
              </w:rPr>
              <w:t>*</w:t>
            </w: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107718" w:rsidRPr="004415ED" w:rsidRDefault="00107718" w:rsidP="009338C4">
            <w:pPr>
              <w:pStyle w:val="a3"/>
              <w:widowControl w:val="0"/>
              <w:suppressAutoHyphens/>
              <w:spacing w:before="0" w:beforeAutospacing="0" w:after="0" w:afterAutospacing="0"/>
              <w:jc w:val="center"/>
              <w:rPr>
                <w:b/>
                <w:sz w:val="20"/>
                <w:szCs w:val="20"/>
              </w:rPr>
            </w:pPr>
            <w:r>
              <w:rPr>
                <w:b/>
                <w:sz w:val="20"/>
                <w:szCs w:val="20"/>
              </w:rPr>
              <w:t>*</w:t>
            </w:r>
          </w:p>
        </w:tc>
      </w:tr>
      <w:tr w:rsidR="00107718" w:rsidRPr="004415ED" w:rsidTr="00575D58">
        <w:tc>
          <w:tcPr>
            <w:tcW w:w="699" w:type="pct"/>
            <w:vMerge/>
            <w:tcBorders>
              <w:left w:val="single" w:sz="12" w:space="0" w:color="auto"/>
              <w:right w:val="single" w:sz="12" w:space="0" w:color="auto"/>
            </w:tcBorders>
          </w:tcPr>
          <w:p w:rsidR="00107718" w:rsidRPr="004415ED" w:rsidRDefault="00107718" w:rsidP="00855F73">
            <w:pPr>
              <w:rPr>
                <w:b/>
                <w:sz w:val="22"/>
                <w:szCs w:val="22"/>
              </w:rPr>
            </w:pPr>
          </w:p>
        </w:tc>
        <w:tc>
          <w:tcPr>
            <w:tcW w:w="1093" w:type="pct"/>
            <w:tcBorders>
              <w:top w:val="single" w:sz="4" w:space="0" w:color="auto"/>
              <w:left w:val="single" w:sz="12" w:space="0" w:color="auto"/>
              <w:bottom w:val="single" w:sz="4" w:space="0" w:color="auto"/>
              <w:right w:val="single" w:sz="12" w:space="0" w:color="auto"/>
            </w:tcBorders>
            <w:shd w:val="clear" w:color="auto" w:fill="auto"/>
          </w:tcPr>
          <w:p w:rsidR="00107718" w:rsidRPr="00F231D0" w:rsidRDefault="00107718" w:rsidP="00F231D0">
            <w:pPr>
              <w:pStyle w:val="ConsPlusNormal"/>
              <w:rPr>
                <w:rFonts w:ascii="Times New Roman" w:hAnsi="Times New Roman" w:cs="Times New Roman"/>
                <w:sz w:val="24"/>
                <w:szCs w:val="24"/>
              </w:rPr>
            </w:pPr>
            <w:r w:rsidRPr="00F231D0">
              <w:rPr>
                <w:rFonts w:ascii="Times New Roman" w:hAnsi="Times New Roman" w:cs="Times New Roman"/>
                <w:sz w:val="24"/>
                <w:szCs w:val="24"/>
              </w:rPr>
              <w:t>МДК.01.02. Исполнительская подготовка</w:t>
            </w:r>
          </w:p>
        </w:tc>
        <w:tc>
          <w:tcPr>
            <w:tcW w:w="455" w:type="pct"/>
            <w:tcBorders>
              <w:top w:val="single" w:sz="4" w:space="0" w:color="auto"/>
              <w:left w:val="single" w:sz="12" w:space="0" w:color="auto"/>
              <w:bottom w:val="single" w:sz="4" w:space="0" w:color="auto"/>
              <w:right w:val="single" w:sz="12" w:space="0" w:color="auto"/>
            </w:tcBorders>
            <w:shd w:val="clear" w:color="auto" w:fill="auto"/>
          </w:tcPr>
          <w:p w:rsidR="00107718" w:rsidRPr="00843770" w:rsidRDefault="00107718" w:rsidP="00107718">
            <w:pPr>
              <w:pStyle w:val="2"/>
              <w:widowControl w:val="0"/>
              <w:ind w:left="0" w:firstLine="0"/>
              <w:jc w:val="center"/>
              <w:rPr>
                <w:b/>
                <w:sz w:val="20"/>
                <w:szCs w:val="20"/>
              </w:rPr>
            </w:pPr>
            <w:r>
              <w:rPr>
                <w:b/>
                <w:sz w:val="20"/>
                <w:szCs w:val="20"/>
              </w:rPr>
              <w:t>2270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07718" w:rsidRPr="00843770" w:rsidRDefault="00107718" w:rsidP="00107718">
            <w:pPr>
              <w:pStyle w:val="2"/>
              <w:widowControl w:val="0"/>
              <w:ind w:left="0" w:firstLine="0"/>
              <w:rPr>
                <w:b/>
                <w:sz w:val="20"/>
                <w:szCs w:val="20"/>
              </w:rPr>
            </w:pPr>
            <w:r>
              <w:rPr>
                <w:b/>
                <w:sz w:val="20"/>
                <w:szCs w:val="20"/>
              </w:rPr>
              <w:t>1520</w:t>
            </w:r>
          </w:p>
        </w:tc>
        <w:tc>
          <w:tcPr>
            <w:tcW w:w="518" w:type="pct"/>
            <w:tcBorders>
              <w:left w:val="single" w:sz="4" w:space="0" w:color="auto"/>
              <w:bottom w:val="single" w:sz="4" w:space="0" w:color="auto"/>
              <w:right w:val="single" w:sz="4" w:space="0" w:color="auto"/>
            </w:tcBorders>
            <w:shd w:val="clear" w:color="auto" w:fill="auto"/>
          </w:tcPr>
          <w:p w:rsidR="00107718" w:rsidRPr="00843770" w:rsidRDefault="00107718" w:rsidP="00855F73">
            <w:pPr>
              <w:pStyle w:val="2"/>
              <w:widowControl w:val="0"/>
              <w:ind w:left="0" w:firstLine="0"/>
              <w:jc w:val="center"/>
              <w:rPr>
                <w:b/>
                <w:sz w:val="20"/>
                <w:szCs w:val="20"/>
              </w:rPr>
            </w:pPr>
            <w:r w:rsidRPr="00843770">
              <w:rPr>
                <w:sz w:val="20"/>
                <w:szCs w:val="20"/>
              </w:rPr>
              <w:t>*</w:t>
            </w:r>
          </w:p>
        </w:tc>
        <w:tc>
          <w:tcPr>
            <w:tcW w:w="372" w:type="pct"/>
            <w:vMerge/>
            <w:tcBorders>
              <w:left w:val="single" w:sz="4" w:space="0" w:color="auto"/>
              <w:bottom w:val="single" w:sz="4" w:space="0" w:color="auto"/>
              <w:right w:val="single" w:sz="4" w:space="0" w:color="auto"/>
            </w:tcBorders>
            <w:shd w:val="clear" w:color="auto" w:fill="auto"/>
          </w:tcPr>
          <w:p w:rsidR="00107718" w:rsidRPr="00843770" w:rsidRDefault="00107718" w:rsidP="00855F73">
            <w:pPr>
              <w:pStyle w:val="2"/>
              <w:widowControl w:val="0"/>
              <w:ind w:left="0" w:firstLine="0"/>
              <w:jc w:val="center"/>
              <w:rPr>
                <w:b/>
                <w:sz w:val="20"/>
                <w:szCs w:val="20"/>
              </w:rPr>
            </w:pPr>
          </w:p>
        </w:tc>
        <w:tc>
          <w:tcPr>
            <w:tcW w:w="269" w:type="pct"/>
            <w:tcBorders>
              <w:top w:val="single" w:sz="4" w:space="0" w:color="auto"/>
              <w:left w:val="single" w:sz="4" w:space="0" w:color="auto"/>
              <w:bottom w:val="single" w:sz="4" w:space="0" w:color="auto"/>
              <w:right w:val="single" w:sz="4" w:space="0" w:color="auto"/>
            </w:tcBorders>
          </w:tcPr>
          <w:p w:rsidR="00107718" w:rsidRPr="00843770" w:rsidRDefault="00107718" w:rsidP="009338C4">
            <w:pPr>
              <w:pStyle w:val="2"/>
              <w:widowControl w:val="0"/>
              <w:ind w:left="0" w:firstLine="0"/>
              <w:jc w:val="center"/>
              <w:rPr>
                <w:b/>
                <w:sz w:val="20"/>
                <w:szCs w:val="20"/>
              </w:rPr>
            </w:pPr>
            <w:r>
              <w:rPr>
                <w:b/>
                <w:sz w:val="20"/>
                <w:szCs w:val="20"/>
              </w:rPr>
              <w:t>668</w:t>
            </w:r>
          </w:p>
        </w:tc>
        <w:tc>
          <w:tcPr>
            <w:tcW w:w="372" w:type="pct"/>
            <w:vMerge/>
            <w:tcBorders>
              <w:left w:val="single" w:sz="4" w:space="0" w:color="auto"/>
              <w:bottom w:val="single" w:sz="4" w:space="0" w:color="auto"/>
              <w:right w:val="single" w:sz="12" w:space="0" w:color="auto"/>
            </w:tcBorders>
            <w:shd w:val="clear" w:color="auto" w:fill="auto"/>
          </w:tcPr>
          <w:p w:rsidR="00107718" w:rsidRPr="004415ED" w:rsidRDefault="00107718" w:rsidP="00855F73">
            <w:pPr>
              <w:pStyle w:val="2"/>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107718" w:rsidRPr="004415ED" w:rsidRDefault="00107718" w:rsidP="009338C4">
            <w:pPr>
              <w:pStyle w:val="2"/>
              <w:widowControl w:val="0"/>
              <w:ind w:left="0" w:firstLine="0"/>
              <w:jc w:val="center"/>
              <w:rPr>
                <w:b/>
                <w:sz w:val="20"/>
                <w:szCs w:val="20"/>
              </w:rPr>
            </w:pPr>
            <w:r>
              <w:rPr>
                <w:b/>
                <w:sz w:val="20"/>
                <w:szCs w:val="20"/>
              </w:rPr>
              <w:t>*</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107718" w:rsidRPr="004415ED" w:rsidRDefault="00107718" w:rsidP="009338C4">
            <w:pPr>
              <w:pStyle w:val="2"/>
              <w:widowControl w:val="0"/>
              <w:ind w:left="0" w:firstLine="0"/>
              <w:jc w:val="center"/>
              <w:rPr>
                <w:b/>
                <w:sz w:val="20"/>
                <w:szCs w:val="20"/>
              </w:rPr>
            </w:pPr>
            <w:r>
              <w:rPr>
                <w:b/>
                <w:sz w:val="20"/>
                <w:szCs w:val="20"/>
              </w:rPr>
              <w:t>*</w:t>
            </w:r>
          </w:p>
        </w:tc>
      </w:tr>
      <w:tr w:rsidR="00107718" w:rsidRPr="004415ED" w:rsidTr="00575D58">
        <w:tc>
          <w:tcPr>
            <w:tcW w:w="699" w:type="pct"/>
            <w:vMerge/>
            <w:tcBorders>
              <w:left w:val="single" w:sz="12" w:space="0" w:color="auto"/>
              <w:right w:val="single" w:sz="12" w:space="0" w:color="auto"/>
            </w:tcBorders>
          </w:tcPr>
          <w:p w:rsidR="00107718" w:rsidRPr="00B52E8C" w:rsidRDefault="00107718" w:rsidP="00855F73">
            <w:pPr>
              <w:rPr>
                <w:b/>
                <w:sz w:val="22"/>
                <w:szCs w:val="22"/>
              </w:rPr>
            </w:pPr>
          </w:p>
        </w:tc>
        <w:tc>
          <w:tcPr>
            <w:tcW w:w="1093" w:type="pct"/>
            <w:tcBorders>
              <w:top w:val="single" w:sz="4" w:space="0" w:color="auto"/>
              <w:left w:val="single" w:sz="12" w:space="0" w:color="auto"/>
              <w:bottom w:val="single" w:sz="4" w:space="0" w:color="auto"/>
              <w:right w:val="single" w:sz="12" w:space="0" w:color="auto"/>
            </w:tcBorders>
            <w:shd w:val="clear" w:color="auto" w:fill="auto"/>
          </w:tcPr>
          <w:p w:rsidR="00107718" w:rsidRPr="00B52E8C" w:rsidRDefault="00107718" w:rsidP="00F231D0">
            <w:pPr>
              <w:pStyle w:val="ConsPlusNormal"/>
              <w:rPr>
                <w:rFonts w:ascii="Times New Roman" w:hAnsi="Times New Roman" w:cs="Times New Roman"/>
                <w:sz w:val="24"/>
                <w:szCs w:val="24"/>
              </w:rPr>
            </w:pPr>
            <w:r w:rsidRPr="00B52E8C">
              <w:rPr>
                <w:rFonts w:ascii="Times New Roman" w:hAnsi="Times New Roman" w:cs="Times New Roman"/>
                <w:sz w:val="24"/>
                <w:szCs w:val="24"/>
              </w:rPr>
              <w:t>УП.00 Учебная практика</w:t>
            </w:r>
          </w:p>
        </w:tc>
        <w:tc>
          <w:tcPr>
            <w:tcW w:w="455" w:type="pct"/>
            <w:tcBorders>
              <w:top w:val="single" w:sz="4" w:space="0" w:color="auto"/>
              <w:left w:val="single" w:sz="12" w:space="0" w:color="auto"/>
              <w:bottom w:val="single" w:sz="4" w:space="0" w:color="auto"/>
              <w:right w:val="single" w:sz="12" w:space="0" w:color="auto"/>
            </w:tcBorders>
            <w:shd w:val="clear" w:color="auto" w:fill="auto"/>
          </w:tcPr>
          <w:p w:rsidR="00107718" w:rsidRDefault="00107718" w:rsidP="009F3688">
            <w:pPr>
              <w:pStyle w:val="2"/>
              <w:widowControl w:val="0"/>
              <w:ind w:left="0" w:firstLine="0"/>
              <w:jc w:val="center"/>
              <w:rPr>
                <w:b/>
                <w:sz w:val="20"/>
                <w:szCs w:val="20"/>
              </w:rPr>
            </w:pPr>
            <w:r>
              <w:rPr>
                <w:b/>
                <w:sz w:val="20"/>
                <w:szCs w:val="20"/>
              </w:rPr>
              <w:t xml:space="preserve">2 </w:t>
            </w:r>
            <w:proofErr w:type="spellStart"/>
            <w:r>
              <w:rPr>
                <w:b/>
                <w:sz w:val="20"/>
                <w:szCs w:val="20"/>
              </w:rPr>
              <w:t>нед</w:t>
            </w:r>
            <w:proofErr w:type="spellEnd"/>
          </w:p>
          <w:p w:rsidR="00107718" w:rsidRPr="00B52E8C" w:rsidRDefault="00107718" w:rsidP="009F3688">
            <w:pPr>
              <w:pStyle w:val="2"/>
              <w:widowControl w:val="0"/>
              <w:ind w:left="0" w:firstLine="0"/>
              <w:jc w:val="center"/>
              <w:rPr>
                <w:b/>
                <w:sz w:val="20"/>
                <w:szCs w:val="20"/>
              </w:rPr>
            </w:pPr>
            <w:r>
              <w:rPr>
                <w:b/>
                <w:sz w:val="20"/>
                <w:szCs w:val="20"/>
              </w:rPr>
              <w:t xml:space="preserve"> (</w:t>
            </w:r>
            <w:r w:rsidRPr="00B52E8C">
              <w:rPr>
                <w:b/>
                <w:sz w:val="20"/>
                <w:szCs w:val="20"/>
              </w:rPr>
              <w:t>72</w:t>
            </w:r>
            <w:r>
              <w:rPr>
                <w:b/>
                <w:sz w:val="20"/>
                <w:szCs w:val="20"/>
              </w:rPr>
              <w:t xml:space="preserve"> час)</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07718" w:rsidRPr="00B52E8C" w:rsidRDefault="00107718" w:rsidP="009338C4">
            <w:pPr>
              <w:pStyle w:val="2"/>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107718" w:rsidRPr="00B52E8C" w:rsidRDefault="00107718" w:rsidP="00855F73">
            <w:pPr>
              <w:pStyle w:val="2"/>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107718" w:rsidRPr="00B52E8C" w:rsidRDefault="00107718" w:rsidP="00855F73">
            <w:pPr>
              <w:pStyle w:val="2"/>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107718" w:rsidRPr="00B52E8C" w:rsidRDefault="00107718" w:rsidP="009338C4">
            <w:pPr>
              <w:pStyle w:val="2"/>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107718" w:rsidRPr="00B52E8C" w:rsidRDefault="00107718" w:rsidP="00855F73">
            <w:pPr>
              <w:pStyle w:val="2"/>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107718" w:rsidRDefault="00107718" w:rsidP="009338C4">
            <w:pPr>
              <w:pStyle w:val="2"/>
              <w:widowControl w:val="0"/>
              <w:ind w:left="0" w:firstLine="0"/>
              <w:jc w:val="center"/>
              <w:rPr>
                <w:b/>
                <w:sz w:val="20"/>
                <w:szCs w:val="20"/>
              </w:rPr>
            </w:pPr>
            <w:r w:rsidRPr="00B52E8C">
              <w:rPr>
                <w:b/>
                <w:sz w:val="20"/>
                <w:szCs w:val="20"/>
              </w:rPr>
              <w:t>72</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107718" w:rsidRDefault="00107718" w:rsidP="009338C4">
            <w:pPr>
              <w:pStyle w:val="2"/>
              <w:widowControl w:val="0"/>
              <w:ind w:left="0" w:firstLine="0"/>
              <w:jc w:val="center"/>
              <w:rPr>
                <w:b/>
                <w:sz w:val="20"/>
                <w:szCs w:val="20"/>
              </w:rPr>
            </w:pPr>
          </w:p>
        </w:tc>
      </w:tr>
      <w:tr w:rsidR="00107718" w:rsidRPr="004415ED" w:rsidTr="00575D58">
        <w:tc>
          <w:tcPr>
            <w:tcW w:w="699" w:type="pct"/>
            <w:vMerge/>
            <w:tcBorders>
              <w:left w:val="single" w:sz="12" w:space="0" w:color="auto"/>
              <w:bottom w:val="single" w:sz="12" w:space="0" w:color="auto"/>
              <w:right w:val="single" w:sz="12" w:space="0" w:color="auto"/>
            </w:tcBorders>
          </w:tcPr>
          <w:p w:rsidR="00107718" w:rsidRPr="004415ED" w:rsidRDefault="00107718" w:rsidP="00855F73">
            <w:pPr>
              <w:rPr>
                <w:b/>
                <w:sz w:val="22"/>
                <w:szCs w:val="22"/>
              </w:rPr>
            </w:pPr>
          </w:p>
        </w:tc>
        <w:tc>
          <w:tcPr>
            <w:tcW w:w="1093" w:type="pct"/>
            <w:tcBorders>
              <w:top w:val="single" w:sz="4" w:space="0" w:color="auto"/>
              <w:left w:val="single" w:sz="12" w:space="0" w:color="auto"/>
              <w:bottom w:val="single" w:sz="12" w:space="0" w:color="auto"/>
              <w:right w:val="single" w:sz="12" w:space="0" w:color="auto"/>
            </w:tcBorders>
            <w:shd w:val="clear" w:color="auto" w:fill="auto"/>
          </w:tcPr>
          <w:p w:rsidR="00107718" w:rsidRPr="004415ED" w:rsidRDefault="00107718" w:rsidP="007050A9">
            <w:pPr>
              <w:rPr>
                <w:sz w:val="20"/>
                <w:szCs w:val="20"/>
              </w:rPr>
            </w:pPr>
            <w:r>
              <w:rPr>
                <w:b/>
                <w:sz w:val="20"/>
                <w:szCs w:val="20"/>
              </w:rPr>
              <w:t xml:space="preserve">ПП.01 </w:t>
            </w:r>
            <w:r w:rsidRPr="004415ED">
              <w:rPr>
                <w:b/>
                <w:sz w:val="20"/>
                <w:szCs w:val="20"/>
              </w:rPr>
              <w:t>Производственная практика (по профилю специальности)</w:t>
            </w:r>
            <w:r w:rsidRPr="004415ED">
              <w:rPr>
                <w:sz w:val="20"/>
                <w:szCs w:val="20"/>
              </w:rPr>
              <w:t xml:space="preserve">, </w:t>
            </w:r>
            <w:r>
              <w:rPr>
                <w:sz w:val="20"/>
                <w:szCs w:val="20"/>
              </w:rPr>
              <w:t>исполнительская</w:t>
            </w:r>
          </w:p>
        </w:tc>
        <w:tc>
          <w:tcPr>
            <w:tcW w:w="455" w:type="pct"/>
            <w:tcBorders>
              <w:top w:val="single" w:sz="4" w:space="0" w:color="auto"/>
              <w:left w:val="single" w:sz="12" w:space="0" w:color="auto"/>
              <w:bottom w:val="single" w:sz="12" w:space="0" w:color="auto"/>
              <w:right w:val="single" w:sz="12" w:space="0" w:color="auto"/>
            </w:tcBorders>
            <w:shd w:val="clear" w:color="auto" w:fill="auto"/>
          </w:tcPr>
          <w:p w:rsidR="00107718" w:rsidRDefault="00107718" w:rsidP="009F3688">
            <w:pPr>
              <w:jc w:val="center"/>
              <w:rPr>
                <w:b/>
                <w:sz w:val="20"/>
                <w:szCs w:val="20"/>
              </w:rPr>
            </w:pPr>
            <w:r>
              <w:rPr>
                <w:b/>
                <w:sz w:val="20"/>
                <w:szCs w:val="20"/>
              </w:rPr>
              <w:t xml:space="preserve">3 </w:t>
            </w:r>
            <w:proofErr w:type="spellStart"/>
            <w:r>
              <w:rPr>
                <w:b/>
                <w:sz w:val="20"/>
                <w:szCs w:val="20"/>
              </w:rPr>
              <w:t>нед</w:t>
            </w:r>
            <w:proofErr w:type="spellEnd"/>
          </w:p>
          <w:p w:rsidR="00107718" w:rsidRPr="00311953" w:rsidRDefault="00107718" w:rsidP="009F3688">
            <w:pPr>
              <w:jc w:val="center"/>
              <w:rPr>
                <w:i/>
                <w:sz w:val="20"/>
                <w:szCs w:val="20"/>
              </w:rPr>
            </w:pPr>
            <w:r>
              <w:rPr>
                <w:b/>
                <w:sz w:val="20"/>
                <w:szCs w:val="20"/>
              </w:rPr>
              <w:t>(108 час)</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107718" w:rsidRPr="004415ED" w:rsidRDefault="00107718"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107718" w:rsidRPr="00606C54" w:rsidRDefault="00107718" w:rsidP="00B52E8C">
            <w:pPr>
              <w:jc w:val="center"/>
              <w:rPr>
                <w:i/>
                <w:sz w:val="20"/>
                <w:szCs w:val="20"/>
              </w:rPr>
            </w:pPr>
            <w:r>
              <w:rPr>
                <w:b/>
                <w:sz w:val="20"/>
                <w:szCs w:val="20"/>
              </w:rPr>
              <w:t>108</w:t>
            </w:r>
          </w:p>
        </w:tc>
      </w:tr>
      <w:tr w:rsidR="00606C54" w:rsidRPr="004415ED" w:rsidTr="00575D58">
        <w:trPr>
          <w:trHeight w:val="46"/>
        </w:trPr>
        <w:tc>
          <w:tcPr>
            <w:tcW w:w="699" w:type="pct"/>
            <w:tcBorders>
              <w:top w:val="single" w:sz="12" w:space="0" w:color="auto"/>
              <w:left w:val="single" w:sz="12" w:space="0" w:color="auto"/>
              <w:bottom w:val="single" w:sz="12" w:space="0" w:color="auto"/>
              <w:right w:val="single" w:sz="12" w:space="0" w:color="auto"/>
            </w:tcBorders>
          </w:tcPr>
          <w:p w:rsidR="00606C54" w:rsidRPr="004415ED" w:rsidRDefault="00606C54" w:rsidP="00855F73">
            <w:pPr>
              <w:pStyle w:val="2"/>
              <w:widowControl w:val="0"/>
              <w:ind w:left="0" w:firstLine="0"/>
              <w:rPr>
                <w:b/>
              </w:rPr>
            </w:pPr>
          </w:p>
        </w:tc>
        <w:tc>
          <w:tcPr>
            <w:tcW w:w="1093" w:type="pct"/>
            <w:tcBorders>
              <w:top w:val="single" w:sz="12" w:space="0" w:color="auto"/>
              <w:left w:val="single" w:sz="12" w:space="0" w:color="auto"/>
              <w:bottom w:val="single" w:sz="12" w:space="0" w:color="auto"/>
              <w:right w:val="single" w:sz="12" w:space="0" w:color="auto"/>
            </w:tcBorders>
            <w:shd w:val="clear" w:color="auto" w:fill="auto"/>
          </w:tcPr>
          <w:p w:rsidR="00606C54" w:rsidRPr="004415ED" w:rsidRDefault="00606C54" w:rsidP="00855F73">
            <w:pPr>
              <w:pStyle w:val="2"/>
              <w:widowControl w:val="0"/>
              <w:ind w:left="0" w:firstLine="0"/>
              <w:jc w:val="both"/>
              <w:rPr>
                <w:b/>
                <w:sz w:val="20"/>
                <w:szCs w:val="20"/>
              </w:rPr>
            </w:pPr>
            <w:r w:rsidRPr="004415ED">
              <w:rPr>
                <w:b/>
                <w:sz w:val="20"/>
                <w:szCs w:val="20"/>
              </w:rPr>
              <w:t>Всего:</w:t>
            </w:r>
          </w:p>
        </w:tc>
        <w:tc>
          <w:tcPr>
            <w:tcW w:w="455" w:type="pct"/>
            <w:tcBorders>
              <w:top w:val="single" w:sz="12" w:space="0" w:color="auto"/>
              <w:left w:val="single" w:sz="12" w:space="0" w:color="auto"/>
              <w:bottom w:val="single" w:sz="12" w:space="0" w:color="auto"/>
              <w:right w:val="single" w:sz="12" w:space="0" w:color="auto"/>
            </w:tcBorders>
            <w:shd w:val="clear" w:color="auto" w:fill="auto"/>
          </w:tcPr>
          <w:p w:rsidR="00606C54" w:rsidRPr="00606C54" w:rsidRDefault="002B35D5" w:rsidP="00575D58">
            <w:pPr>
              <w:rPr>
                <w:b/>
                <w:sz w:val="20"/>
                <w:szCs w:val="20"/>
              </w:rPr>
            </w:pPr>
            <w:r>
              <w:rPr>
                <w:b/>
                <w:sz w:val="20"/>
                <w:szCs w:val="20"/>
              </w:rPr>
              <w:t>327</w:t>
            </w:r>
            <w:r w:rsidR="009F3688">
              <w:rPr>
                <w:b/>
                <w:sz w:val="20"/>
                <w:szCs w:val="20"/>
              </w:rPr>
              <w:t>9</w:t>
            </w:r>
            <w:r w:rsidR="00575D58">
              <w:rPr>
                <w:b/>
                <w:sz w:val="20"/>
                <w:szCs w:val="20"/>
              </w:rPr>
              <w:t>+180ч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606C54" w:rsidRPr="00843770" w:rsidRDefault="009F3688" w:rsidP="009F3688">
            <w:pPr>
              <w:rPr>
                <w:b/>
                <w:sz w:val="20"/>
                <w:szCs w:val="20"/>
              </w:rPr>
            </w:pPr>
            <w:r>
              <w:rPr>
                <w:rFonts w:eastAsia="Calibri"/>
                <w:b/>
                <w:sz w:val="20"/>
                <w:szCs w:val="20"/>
              </w:rPr>
              <w:t>2205</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606C54" w:rsidRPr="00606C54" w:rsidRDefault="00606C54" w:rsidP="009338C4">
            <w:pPr>
              <w:jc w:val="center"/>
              <w:rPr>
                <w:b/>
                <w:sz w:val="20"/>
                <w:szCs w:val="20"/>
              </w:rPr>
            </w:pPr>
            <w:r w:rsidRPr="00606C54">
              <w:rPr>
                <w:b/>
                <w:sz w:val="20"/>
                <w:szCs w:val="20"/>
              </w:rPr>
              <w:t>*</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06C54" w:rsidRPr="00606C54" w:rsidRDefault="00606C54" w:rsidP="009338C4">
            <w:pPr>
              <w:jc w:val="center"/>
              <w:rPr>
                <w:b/>
                <w:sz w:val="20"/>
                <w:szCs w:val="20"/>
              </w:rPr>
            </w:pPr>
            <w:r w:rsidRPr="00606C54">
              <w:rPr>
                <w:b/>
                <w:sz w:val="20"/>
                <w:szCs w:val="20"/>
              </w:rPr>
              <w:t>*</w:t>
            </w:r>
          </w:p>
        </w:tc>
        <w:tc>
          <w:tcPr>
            <w:tcW w:w="269" w:type="pct"/>
            <w:tcBorders>
              <w:top w:val="single" w:sz="12" w:space="0" w:color="auto"/>
              <w:left w:val="single" w:sz="12" w:space="0" w:color="auto"/>
              <w:bottom w:val="single" w:sz="12" w:space="0" w:color="auto"/>
              <w:right w:val="single" w:sz="12" w:space="0" w:color="auto"/>
            </w:tcBorders>
          </w:tcPr>
          <w:p w:rsidR="00606C54" w:rsidRPr="00606C54" w:rsidRDefault="002B35D5" w:rsidP="009338C4">
            <w:pPr>
              <w:jc w:val="center"/>
              <w:rPr>
                <w:b/>
                <w:sz w:val="20"/>
                <w:szCs w:val="20"/>
              </w:rPr>
            </w:pPr>
            <w:r>
              <w:rPr>
                <w:b/>
                <w:sz w:val="20"/>
                <w:szCs w:val="20"/>
              </w:rPr>
              <w:t>107</w:t>
            </w:r>
            <w:r w:rsidR="009F3688">
              <w:rPr>
                <w:b/>
                <w:sz w:val="20"/>
                <w:szCs w:val="20"/>
              </w:rPr>
              <w:t>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06C54" w:rsidRPr="00606C54" w:rsidRDefault="00606C54" w:rsidP="009338C4">
            <w:pPr>
              <w:jc w:val="center"/>
              <w:rPr>
                <w:b/>
                <w:sz w:val="20"/>
                <w:szCs w:val="20"/>
              </w:rPr>
            </w:pPr>
            <w:r w:rsidRPr="00606C54">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606C54" w:rsidRPr="00606C54" w:rsidRDefault="00B52E8C" w:rsidP="009338C4">
            <w:pPr>
              <w:jc w:val="center"/>
              <w:rPr>
                <w:b/>
                <w:sz w:val="20"/>
                <w:szCs w:val="20"/>
              </w:rPr>
            </w:pPr>
            <w:r>
              <w:rPr>
                <w:b/>
                <w:sz w:val="20"/>
                <w:szCs w:val="20"/>
              </w:rPr>
              <w:t>72</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606C54" w:rsidRPr="00606C54" w:rsidRDefault="00102373" w:rsidP="009338C4">
            <w:pPr>
              <w:jc w:val="center"/>
              <w:rPr>
                <w:b/>
                <w:sz w:val="20"/>
                <w:szCs w:val="20"/>
              </w:rPr>
            </w:pPr>
            <w:r>
              <w:rPr>
                <w:b/>
                <w:sz w:val="20"/>
                <w:szCs w:val="20"/>
              </w:rPr>
              <w:t>108</w:t>
            </w:r>
          </w:p>
        </w:tc>
      </w:tr>
    </w:tbl>
    <w:p w:rsidR="00843770" w:rsidRDefault="00843770"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caps/>
          <w:sz w:val="28"/>
          <w:szCs w:val="28"/>
        </w:rPr>
      </w:pPr>
    </w:p>
    <w:p w:rsidR="0077640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4415ED">
        <w:rPr>
          <w:b/>
          <w:caps/>
          <w:sz w:val="28"/>
          <w:szCs w:val="28"/>
        </w:rPr>
        <w:t xml:space="preserve">3.2. </w:t>
      </w:r>
      <w:r w:rsidRPr="004415ED">
        <w:rPr>
          <w:b/>
          <w:sz w:val="28"/>
          <w:szCs w:val="28"/>
        </w:rPr>
        <w:t xml:space="preserve">Содержание </w:t>
      </w:r>
      <w:proofErr w:type="gramStart"/>
      <w:r w:rsidRPr="004415ED">
        <w:rPr>
          <w:b/>
          <w:sz w:val="28"/>
          <w:szCs w:val="28"/>
        </w:rPr>
        <w:t>обучения по</w:t>
      </w:r>
      <w:proofErr w:type="gramEnd"/>
      <w:r w:rsidRPr="004415ED">
        <w:rPr>
          <w:b/>
          <w:sz w:val="28"/>
          <w:szCs w:val="28"/>
        </w:rPr>
        <w:t xml:space="preserve"> профессиональному модулю (ПМ)</w:t>
      </w:r>
    </w:p>
    <w:p w:rsidR="0092714D" w:rsidRPr="0092714D" w:rsidRDefault="0092714D" w:rsidP="0092714D"/>
    <w:p w:rsidR="0077640B" w:rsidRPr="004415ED" w:rsidRDefault="0077640B" w:rsidP="0077640B"/>
    <w:tbl>
      <w:tblPr>
        <w:tblpPr w:leftFromText="180" w:rightFromText="180" w:vertAnchor="text" w:tblpX="-34"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5"/>
        <w:gridCol w:w="8952"/>
        <w:gridCol w:w="1559"/>
        <w:gridCol w:w="1168"/>
      </w:tblGrid>
      <w:tr w:rsidR="003B6330" w:rsidRPr="003B6330" w:rsidTr="003B6330">
        <w:tc>
          <w:tcPr>
            <w:tcW w:w="3205" w:type="dxa"/>
            <w:shd w:val="clear" w:color="auto" w:fill="auto"/>
          </w:tcPr>
          <w:p w:rsidR="003B6330" w:rsidRPr="003B6330" w:rsidRDefault="003B6330" w:rsidP="003B6330">
            <w:pPr>
              <w:rPr>
                <w:b/>
                <w:sz w:val="20"/>
                <w:szCs w:val="20"/>
              </w:rPr>
            </w:pPr>
            <w:r w:rsidRPr="003B6330">
              <w:rPr>
                <w:b/>
                <w:bCs/>
                <w:sz w:val="20"/>
                <w:szCs w:val="20"/>
              </w:rPr>
              <w:t>Наименование разделов профессионального модуля (ПМ), междисциплинарных курсов (МДК) и тем</w:t>
            </w:r>
          </w:p>
        </w:tc>
        <w:tc>
          <w:tcPr>
            <w:tcW w:w="8952" w:type="dxa"/>
            <w:shd w:val="clear" w:color="auto" w:fill="auto"/>
          </w:tcPr>
          <w:p w:rsidR="003B6330" w:rsidRPr="003B6330" w:rsidRDefault="003B6330" w:rsidP="003B6330">
            <w:pPr>
              <w:jc w:val="center"/>
              <w:rPr>
                <w:b/>
                <w:sz w:val="20"/>
                <w:szCs w:val="20"/>
              </w:rPr>
            </w:pPr>
            <w:r w:rsidRPr="003B6330">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3B6330">
              <w:rPr>
                <w:b/>
                <w:bCs/>
                <w:sz w:val="20"/>
                <w:szCs w:val="20"/>
              </w:rPr>
              <w:t>обучающихся</w:t>
            </w:r>
            <w:proofErr w:type="gramEnd"/>
            <w:r w:rsidRPr="003B6330">
              <w:rPr>
                <w:b/>
                <w:bCs/>
                <w:sz w:val="20"/>
                <w:szCs w:val="20"/>
              </w:rPr>
              <w:t>, курсовая работа (проект)</w:t>
            </w:r>
            <w:r w:rsidRPr="003B6330">
              <w:rPr>
                <w:bCs/>
                <w:i/>
                <w:sz w:val="20"/>
                <w:szCs w:val="20"/>
              </w:rPr>
              <w:t xml:space="preserve"> (если предусмотрены)</w:t>
            </w:r>
          </w:p>
        </w:tc>
        <w:tc>
          <w:tcPr>
            <w:tcW w:w="1559" w:type="dxa"/>
            <w:shd w:val="clear" w:color="auto" w:fill="auto"/>
          </w:tcPr>
          <w:p w:rsidR="003B6330" w:rsidRPr="003B6330" w:rsidRDefault="003B6330" w:rsidP="003B6330">
            <w:pPr>
              <w:jc w:val="center"/>
              <w:rPr>
                <w:rFonts w:eastAsia="Calibri"/>
                <w:b/>
                <w:bCs/>
                <w:sz w:val="20"/>
                <w:szCs w:val="20"/>
              </w:rPr>
            </w:pPr>
            <w:r w:rsidRPr="003B6330">
              <w:rPr>
                <w:rFonts w:eastAsia="Calibri"/>
                <w:b/>
                <w:bCs/>
                <w:sz w:val="20"/>
                <w:szCs w:val="20"/>
              </w:rPr>
              <w:t>Объем часов</w:t>
            </w:r>
          </w:p>
        </w:tc>
        <w:tc>
          <w:tcPr>
            <w:tcW w:w="1168" w:type="dxa"/>
            <w:tcBorders>
              <w:bottom w:val="single" w:sz="4" w:space="0" w:color="auto"/>
            </w:tcBorders>
            <w:shd w:val="clear" w:color="auto" w:fill="auto"/>
          </w:tcPr>
          <w:p w:rsidR="003B6330" w:rsidRPr="003B6330" w:rsidRDefault="003B6330" w:rsidP="003B6330">
            <w:pPr>
              <w:jc w:val="center"/>
              <w:rPr>
                <w:rFonts w:eastAsia="Calibri"/>
                <w:b/>
                <w:bCs/>
                <w:sz w:val="20"/>
                <w:szCs w:val="20"/>
              </w:rPr>
            </w:pPr>
            <w:r w:rsidRPr="003B6330">
              <w:rPr>
                <w:rFonts w:eastAsia="Calibri"/>
                <w:b/>
                <w:bCs/>
                <w:sz w:val="20"/>
                <w:szCs w:val="20"/>
              </w:rPr>
              <w:t>Уровень освоения</w:t>
            </w:r>
          </w:p>
        </w:tc>
      </w:tr>
      <w:tr w:rsidR="003B6330" w:rsidRPr="003B6330" w:rsidTr="003B6330">
        <w:tc>
          <w:tcPr>
            <w:tcW w:w="3205" w:type="dxa"/>
            <w:shd w:val="clear" w:color="auto" w:fill="auto"/>
          </w:tcPr>
          <w:p w:rsidR="003B6330" w:rsidRPr="003B6330" w:rsidRDefault="003B6330" w:rsidP="003B6330">
            <w:pPr>
              <w:jc w:val="center"/>
              <w:rPr>
                <w:b/>
                <w:sz w:val="20"/>
                <w:szCs w:val="20"/>
              </w:rPr>
            </w:pPr>
            <w:r w:rsidRPr="003B6330">
              <w:rPr>
                <w:b/>
                <w:sz w:val="20"/>
                <w:szCs w:val="20"/>
              </w:rPr>
              <w:t>1</w:t>
            </w:r>
          </w:p>
        </w:tc>
        <w:tc>
          <w:tcPr>
            <w:tcW w:w="8952" w:type="dxa"/>
            <w:shd w:val="clear" w:color="auto" w:fill="auto"/>
          </w:tcPr>
          <w:p w:rsidR="003B6330" w:rsidRPr="003B6330" w:rsidRDefault="003B6330" w:rsidP="003B6330">
            <w:pPr>
              <w:jc w:val="center"/>
              <w:rPr>
                <w:b/>
                <w:bCs/>
                <w:sz w:val="20"/>
                <w:szCs w:val="20"/>
              </w:rPr>
            </w:pPr>
            <w:r w:rsidRPr="003B6330">
              <w:rPr>
                <w:b/>
                <w:bCs/>
                <w:sz w:val="20"/>
                <w:szCs w:val="20"/>
              </w:rPr>
              <w:t>2</w:t>
            </w:r>
          </w:p>
        </w:tc>
        <w:tc>
          <w:tcPr>
            <w:tcW w:w="1559" w:type="dxa"/>
            <w:shd w:val="clear" w:color="auto" w:fill="auto"/>
          </w:tcPr>
          <w:p w:rsidR="003B6330" w:rsidRPr="003B6330" w:rsidRDefault="003B6330" w:rsidP="003B6330">
            <w:pPr>
              <w:jc w:val="center"/>
              <w:rPr>
                <w:rFonts w:eastAsia="Calibri"/>
                <w:b/>
                <w:bCs/>
                <w:sz w:val="20"/>
                <w:szCs w:val="20"/>
              </w:rPr>
            </w:pPr>
            <w:r w:rsidRPr="003B6330">
              <w:rPr>
                <w:rFonts w:eastAsia="Calibri"/>
                <w:b/>
                <w:bCs/>
                <w:sz w:val="20"/>
                <w:szCs w:val="20"/>
              </w:rPr>
              <w:t>3</w:t>
            </w:r>
          </w:p>
        </w:tc>
        <w:tc>
          <w:tcPr>
            <w:tcW w:w="1168" w:type="dxa"/>
            <w:tcBorders>
              <w:bottom w:val="single" w:sz="4" w:space="0" w:color="auto"/>
            </w:tcBorders>
            <w:shd w:val="clear" w:color="auto" w:fill="auto"/>
          </w:tcPr>
          <w:p w:rsidR="003B6330" w:rsidRPr="003B6330" w:rsidRDefault="003B6330" w:rsidP="003B6330">
            <w:pPr>
              <w:jc w:val="center"/>
              <w:rPr>
                <w:rFonts w:eastAsia="Calibri"/>
                <w:b/>
                <w:bCs/>
                <w:sz w:val="20"/>
                <w:szCs w:val="20"/>
              </w:rPr>
            </w:pPr>
            <w:r w:rsidRPr="003B6330">
              <w:rPr>
                <w:rFonts w:eastAsia="Calibri"/>
                <w:b/>
                <w:bCs/>
                <w:sz w:val="20"/>
                <w:szCs w:val="20"/>
              </w:rPr>
              <w:t>4</w:t>
            </w:r>
          </w:p>
        </w:tc>
      </w:tr>
      <w:tr w:rsidR="003B6330" w:rsidRPr="003B6330" w:rsidTr="003B6330">
        <w:tc>
          <w:tcPr>
            <w:tcW w:w="3205" w:type="dxa"/>
            <w:shd w:val="clear" w:color="auto" w:fill="auto"/>
          </w:tcPr>
          <w:p w:rsidR="003B6330" w:rsidRPr="003B6330" w:rsidRDefault="003B6330" w:rsidP="003B6330">
            <w:pPr>
              <w:jc w:val="center"/>
              <w:rPr>
                <w:rFonts w:eastAsia="Calibri"/>
                <w:b/>
                <w:bCs/>
              </w:rPr>
            </w:pPr>
            <w:r w:rsidRPr="003B6330">
              <w:rPr>
                <w:rFonts w:eastAsia="Calibri"/>
                <w:b/>
                <w:bCs/>
              </w:rPr>
              <w:t xml:space="preserve">МДК 01. </w:t>
            </w:r>
            <w:r w:rsidRPr="003B6330">
              <w:t xml:space="preserve">Мастерство </w:t>
            </w:r>
            <w:r w:rsidRPr="003B6330">
              <w:lastRenderedPageBreak/>
              <w:t>режиссера</w:t>
            </w:r>
          </w:p>
        </w:tc>
        <w:tc>
          <w:tcPr>
            <w:tcW w:w="8952" w:type="dxa"/>
            <w:shd w:val="clear" w:color="auto" w:fill="auto"/>
          </w:tcPr>
          <w:p w:rsidR="003B6330" w:rsidRPr="003B6330" w:rsidRDefault="003B6330" w:rsidP="003B6330">
            <w:pPr>
              <w:jc w:val="center"/>
              <w:rPr>
                <w:b/>
                <w:bCs/>
                <w:sz w:val="20"/>
                <w:szCs w:val="20"/>
              </w:rPr>
            </w:pPr>
          </w:p>
        </w:tc>
        <w:tc>
          <w:tcPr>
            <w:tcW w:w="1559" w:type="dxa"/>
            <w:shd w:val="clear" w:color="auto" w:fill="auto"/>
          </w:tcPr>
          <w:p w:rsidR="003B6330" w:rsidRPr="003B6330" w:rsidRDefault="003B6330" w:rsidP="003B6330">
            <w:pPr>
              <w:jc w:val="center"/>
              <w:rPr>
                <w:rFonts w:eastAsia="Calibri"/>
                <w:b/>
                <w:bCs/>
                <w:sz w:val="20"/>
                <w:szCs w:val="20"/>
              </w:rPr>
            </w:pPr>
            <w:r w:rsidRPr="003B6330">
              <w:rPr>
                <w:b/>
                <w:sz w:val="20"/>
                <w:szCs w:val="20"/>
              </w:rPr>
              <w:t xml:space="preserve">1009 </w:t>
            </w:r>
            <w:r w:rsidRPr="003B6330">
              <w:rPr>
                <w:b/>
                <w:sz w:val="20"/>
                <w:szCs w:val="20"/>
              </w:rPr>
              <w:lastRenderedPageBreak/>
              <w:t>(685+324ср)</w:t>
            </w:r>
          </w:p>
        </w:tc>
        <w:tc>
          <w:tcPr>
            <w:tcW w:w="1168" w:type="dxa"/>
            <w:tcBorders>
              <w:bottom w:val="single" w:sz="4" w:space="0" w:color="auto"/>
            </w:tcBorders>
            <w:shd w:val="clear" w:color="auto" w:fill="A6A6A6"/>
          </w:tcPr>
          <w:p w:rsidR="003B6330" w:rsidRPr="003B6330" w:rsidRDefault="003B6330" w:rsidP="003B6330">
            <w:pPr>
              <w:jc w:val="center"/>
              <w:rPr>
                <w:rFonts w:eastAsia="Calibri"/>
                <w:b/>
                <w:bCs/>
                <w:sz w:val="20"/>
                <w:szCs w:val="20"/>
              </w:rPr>
            </w:pPr>
          </w:p>
        </w:tc>
      </w:tr>
      <w:tr w:rsidR="003B6330" w:rsidRPr="003B6330" w:rsidTr="003B6330">
        <w:tc>
          <w:tcPr>
            <w:tcW w:w="3205" w:type="dxa"/>
            <w:shd w:val="clear" w:color="auto" w:fill="auto"/>
          </w:tcPr>
          <w:p w:rsidR="003B6330" w:rsidRPr="003B6330" w:rsidRDefault="003B6330" w:rsidP="003B6330">
            <w:pPr>
              <w:rPr>
                <w:rFonts w:eastAsia="Calibri"/>
                <w:b/>
                <w:bCs/>
              </w:rPr>
            </w:pPr>
            <w:r w:rsidRPr="003B6330">
              <w:rPr>
                <w:rFonts w:eastAsia="Calibri"/>
                <w:b/>
                <w:bCs/>
              </w:rPr>
              <w:lastRenderedPageBreak/>
              <w:t>РАЗДЕЛ 1 РЕЖИССУРА</w:t>
            </w:r>
          </w:p>
        </w:tc>
        <w:tc>
          <w:tcPr>
            <w:tcW w:w="8952" w:type="dxa"/>
            <w:shd w:val="clear" w:color="auto" w:fill="auto"/>
          </w:tcPr>
          <w:p w:rsidR="003B6330" w:rsidRPr="003B6330" w:rsidRDefault="003B6330" w:rsidP="003B6330">
            <w:pPr>
              <w:jc w:val="center"/>
              <w:rPr>
                <w:b/>
                <w:bCs/>
                <w:sz w:val="20"/>
                <w:szCs w:val="20"/>
              </w:rPr>
            </w:pPr>
          </w:p>
        </w:tc>
        <w:tc>
          <w:tcPr>
            <w:tcW w:w="1559" w:type="dxa"/>
            <w:shd w:val="clear" w:color="auto" w:fill="auto"/>
          </w:tcPr>
          <w:p w:rsidR="003B6330" w:rsidRPr="003B6330" w:rsidRDefault="003B6330" w:rsidP="003B6330">
            <w:pPr>
              <w:jc w:val="center"/>
              <w:rPr>
                <w:b/>
                <w:color w:val="FF0000"/>
                <w:sz w:val="20"/>
                <w:szCs w:val="20"/>
              </w:rPr>
            </w:pPr>
          </w:p>
        </w:tc>
        <w:tc>
          <w:tcPr>
            <w:tcW w:w="1168" w:type="dxa"/>
            <w:tcBorders>
              <w:bottom w:val="single" w:sz="4" w:space="0" w:color="auto"/>
            </w:tcBorders>
            <w:shd w:val="clear" w:color="auto" w:fill="A6A6A6"/>
          </w:tcPr>
          <w:p w:rsidR="003B6330" w:rsidRPr="003B6330" w:rsidRDefault="003B6330" w:rsidP="003B6330">
            <w:pPr>
              <w:jc w:val="center"/>
              <w:rPr>
                <w:rFonts w:eastAsia="Calibri"/>
                <w:b/>
                <w:bCs/>
                <w:sz w:val="20"/>
                <w:szCs w:val="20"/>
              </w:rPr>
            </w:pPr>
          </w:p>
        </w:tc>
      </w:tr>
      <w:tr w:rsidR="003B6330" w:rsidRPr="003B6330" w:rsidTr="003B6330">
        <w:tc>
          <w:tcPr>
            <w:tcW w:w="3205" w:type="dxa"/>
            <w:shd w:val="clear" w:color="auto" w:fill="auto"/>
          </w:tcPr>
          <w:p w:rsidR="003B6330" w:rsidRPr="003B6330" w:rsidRDefault="003B6330" w:rsidP="003B6330">
            <w:pPr>
              <w:jc w:val="both"/>
              <w:rPr>
                <w:b/>
                <w:sz w:val="20"/>
                <w:szCs w:val="20"/>
              </w:rPr>
            </w:pPr>
          </w:p>
        </w:tc>
        <w:tc>
          <w:tcPr>
            <w:tcW w:w="8952" w:type="dxa"/>
            <w:shd w:val="clear" w:color="auto" w:fill="auto"/>
          </w:tcPr>
          <w:p w:rsidR="003B6330" w:rsidRPr="003B6330" w:rsidRDefault="003B6330" w:rsidP="003B6330">
            <w:pPr>
              <w:jc w:val="center"/>
              <w:rPr>
                <w:b/>
                <w:sz w:val="20"/>
                <w:szCs w:val="20"/>
              </w:rPr>
            </w:pPr>
            <w:r w:rsidRPr="003B6330">
              <w:rPr>
                <w:b/>
                <w:sz w:val="20"/>
                <w:szCs w:val="20"/>
              </w:rPr>
              <w:t>5 семестр</w:t>
            </w:r>
          </w:p>
        </w:tc>
        <w:tc>
          <w:tcPr>
            <w:tcW w:w="1559" w:type="dxa"/>
            <w:shd w:val="clear" w:color="auto" w:fill="auto"/>
          </w:tcPr>
          <w:p w:rsidR="003B6330" w:rsidRPr="003B6330" w:rsidRDefault="003B6330" w:rsidP="003B6330">
            <w:pPr>
              <w:jc w:val="center"/>
              <w:rPr>
                <w:sz w:val="20"/>
                <w:szCs w:val="20"/>
              </w:rPr>
            </w:pPr>
            <w:r w:rsidRPr="003B6330">
              <w:rPr>
                <w:sz w:val="20"/>
                <w:szCs w:val="20"/>
              </w:rPr>
              <w:t>48+24ср</w:t>
            </w:r>
          </w:p>
        </w:tc>
        <w:tc>
          <w:tcPr>
            <w:tcW w:w="1168" w:type="dxa"/>
            <w:shd w:val="clear" w:color="auto" w:fill="C0C0C0"/>
          </w:tcPr>
          <w:p w:rsidR="003B6330" w:rsidRPr="003B6330" w:rsidRDefault="003B6330" w:rsidP="003B6330">
            <w:pPr>
              <w:jc w:val="center"/>
              <w:rPr>
                <w:sz w:val="20"/>
                <w:szCs w:val="20"/>
              </w:rPr>
            </w:pPr>
          </w:p>
        </w:tc>
      </w:tr>
      <w:tr w:rsidR="003B6330" w:rsidRPr="003B6330" w:rsidTr="003B6330">
        <w:tc>
          <w:tcPr>
            <w:tcW w:w="3205" w:type="dxa"/>
            <w:shd w:val="clear" w:color="auto" w:fill="auto"/>
          </w:tcPr>
          <w:p w:rsidR="003B6330" w:rsidRPr="003B6330" w:rsidRDefault="003B6330" w:rsidP="003B6330">
            <w:pPr>
              <w:rPr>
                <w:b/>
                <w:sz w:val="20"/>
                <w:szCs w:val="20"/>
              </w:rPr>
            </w:pPr>
            <w:r w:rsidRPr="003B6330">
              <w:rPr>
                <w:sz w:val="20"/>
                <w:szCs w:val="20"/>
              </w:rPr>
              <w:t xml:space="preserve">Раздел 1. </w:t>
            </w:r>
          </w:p>
        </w:tc>
        <w:tc>
          <w:tcPr>
            <w:tcW w:w="8952" w:type="dxa"/>
            <w:shd w:val="clear" w:color="auto" w:fill="auto"/>
          </w:tcPr>
          <w:p w:rsidR="003B6330" w:rsidRPr="003B6330" w:rsidRDefault="003B6330" w:rsidP="003B6330">
            <w:pPr>
              <w:jc w:val="center"/>
              <w:rPr>
                <w:b/>
                <w:sz w:val="20"/>
                <w:szCs w:val="20"/>
              </w:rPr>
            </w:pPr>
            <w:r w:rsidRPr="003B6330">
              <w:rPr>
                <w:b/>
                <w:sz w:val="20"/>
                <w:szCs w:val="20"/>
              </w:rPr>
              <w:t>Режиссура как профессия</w:t>
            </w:r>
          </w:p>
        </w:tc>
        <w:tc>
          <w:tcPr>
            <w:tcW w:w="1559" w:type="dxa"/>
            <w:shd w:val="clear" w:color="auto" w:fill="auto"/>
          </w:tcPr>
          <w:p w:rsidR="003B6330" w:rsidRPr="003B6330" w:rsidRDefault="003B6330" w:rsidP="003B6330">
            <w:pPr>
              <w:jc w:val="center"/>
              <w:rPr>
                <w:b/>
                <w:sz w:val="20"/>
                <w:szCs w:val="20"/>
              </w:rPr>
            </w:pPr>
            <w:r w:rsidRPr="003B6330">
              <w:rPr>
                <w:b/>
                <w:sz w:val="20"/>
                <w:szCs w:val="20"/>
              </w:rPr>
              <w:t>6</w:t>
            </w:r>
          </w:p>
        </w:tc>
        <w:tc>
          <w:tcPr>
            <w:tcW w:w="1168" w:type="dxa"/>
            <w:shd w:val="clear" w:color="auto" w:fill="C0C0C0"/>
          </w:tcPr>
          <w:p w:rsidR="003B6330" w:rsidRPr="003B6330" w:rsidRDefault="003B6330" w:rsidP="003B6330">
            <w:pPr>
              <w:jc w:val="center"/>
              <w:rPr>
                <w:sz w:val="20"/>
                <w:szCs w:val="20"/>
              </w:rPr>
            </w:pPr>
          </w:p>
        </w:tc>
      </w:tr>
      <w:tr w:rsidR="003B6330" w:rsidRPr="003B6330" w:rsidTr="003B6330">
        <w:trPr>
          <w:trHeight w:val="4606"/>
        </w:trPr>
        <w:tc>
          <w:tcPr>
            <w:tcW w:w="3205" w:type="dxa"/>
            <w:tcBorders>
              <w:bottom w:val="single" w:sz="4" w:space="0" w:color="auto"/>
            </w:tcBorders>
            <w:shd w:val="clear" w:color="auto" w:fill="auto"/>
          </w:tcPr>
          <w:p w:rsidR="003B6330" w:rsidRPr="003B6330" w:rsidRDefault="003B6330" w:rsidP="003B6330">
            <w:pPr>
              <w:rPr>
                <w:sz w:val="20"/>
                <w:szCs w:val="20"/>
              </w:rPr>
            </w:pPr>
            <w:r w:rsidRPr="003B6330">
              <w:rPr>
                <w:sz w:val="20"/>
                <w:szCs w:val="20"/>
              </w:rPr>
              <w:t>1.Режиссер и его роль в театральном искусстве</w:t>
            </w: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tc>
        <w:tc>
          <w:tcPr>
            <w:tcW w:w="8952" w:type="dxa"/>
            <w:tcBorders>
              <w:bottom w:val="single" w:sz="4" w:space="0" w:color="auto"/>
            </w:tcBorders>
            <w:shd w:val="clear" w:color="auto" w:fill="auto"/>
          </w:tcPr>
          <w:p w:rsidR="003B6330" w:rsidRPr="003B6330" w:rsidRDefault="003B6330" w:rsidP="003B6330">
            <w:pPr>
              <w:jc w:val="both"/>
              <w:rPr>
                <w:sz w:val="20"/>
                <w:szCs w:val="20"/>
              </w:rPr>
            </w:pPr>
            <w:r w:rsidRPr="003B6330">
              <w:rPr>
                <w:sz w:val="20"/>
                <w:szCs w:val="20"/>
              </w:rPr>
              <w:t>Режиссура - искусство сценической интерпретации литературного произведения. Обусловленность возникновения профессии режиссёра.</w:t>
            </w:r>
          </w:p>
          <w:p w:rsidR="003B6330" w:rsidRPr="003B6330" w:rsidRDefault="003B6330" w:rsidP="003B6330">
            <w:pPr>
              <w:tabs>
                <w:tab w:val="left" w:pos="1638"/>
              </w:tabs>
              <w:jc w:val="both"/>
              <w:rPr>
                <w:sz w:val="20"/>
                <w:szCs w:val="20"/>
              </w:rPr>
            </w:pPr>
            <w:r w:rsidRPr="003B6330">
              <w:rPr>
                <w:sz w:val="20"/>
                <w:szCs w:val="20"/>
              </w:rPr>
              <w:t>Возникновение во второй половине XIX века профессии режиссёра как человека, подчиняющего своей воле работу всех участников в создании спектакля. Утверждение режиссуры как творческой профессии, основополагающей в театре.</w:t>
            </w:r>
          </w:p>
          <w:p w:rsidR="003B6330" w:rsidRPr="003B6330" w:rsidRDefault="003B6330" w:rsidP="003B6330">
            <w:pPr>
              <w:jc w:val="both"/>
              <w:rPr>
                <w:sz w:val="20"/>
                <w:szCs w:val="20"/>
              </w:rPr>
            </w:pPr>
            <w:r w:rsidRPr="003B6330">
              <w:rPr>
                <w:sz w:val="20"/>
                <w:szCs w:val="20"/>
              </w:rPr>
              <w:t xml:space="preserve">Идейно-художественная и нравственная позиция режиссёра и ее определяющая роль в утверждении идейно-эстетического направления театра.  </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Самостоятельная работа</w:t>
            </w:r>
            <w:r w:rsidRPr="003B6330">
              <w:rPr>
                <w:bCs/>
                <w:sz w:val="20"/>
                <w:szCs w:val="20"/>
                <w:shd w:val="clear" w:color="auto" w:fill="FFFFFF"/>
              </w:rPr>
              <w:t xml:space="preserve"> студентов:</w:t>
            </w:r>
          </w:p>
          <w:p w:rsidR="003B6330" w:rsidRPr="003B6330" w:rsidRDefault="003B6330" w:rsidP="003B6330">
            <w:pPr>
              <w:jc w:val="both"/>
              <w:rPr>
                <w:sz w:val="20"/>
                <w:szCs w:val="20"/>
              </w:rPr>
            </w:pPr>
            <w:proofErr w:type="gramStart"/>
            <w:r w:rsidRPr="003B6330">
              <w:rPr>
                <w:sz w:val="20"/>
                <w:szCs w:val="20"/>
              </w:rPr>
              <w:t>Начать ведение «Творческого дневника», в котором записывать свои мысли о будущей профессии; о проблемах театра; делать выписки из прочитанных книг; анализировать просмотренные спектакли, кинофильмы, впечатления от посещения выставок, творческих встреч, записывать свои наблюдения за заинтересовавшими вас явлениями, событиями, поступками людей, их реакциями на события и действия других людей и т.д.</w:t>
            </w:r>
            <w:proofErr w:type="gramEnd"/>
          </w:p>
          <w:p w:rsidR="003B6330" w:rsidRPr="003B6330" w:rsidRDefault="003B6330" w:rsidP="003B6330">
            <w:pPr>
              <w:jc w:val="both"/>
              <w:rPr>
                <w:sz w:val="20"/>
                <w:szCs w:val="20"/>
              </w:rPr>
            </w:pPr>
            <w:r w:rsidRPr="003B6330">
              <w:rPr>
                <w:sz w:val="20"/>
                <w:szCs w:val="20"/>
              </w:rPr>
              <w:t>Теоретический блок предполагает самостоятельное прочтение студентами рекомендуемой и обязательной литературы. Теоретическая и самостоятельная работа так же заключается в конспектировании специализированной литературы, написании рефератов по темам, предлагаемым преподавателем.</w:t>
            </w:r>
          </w:p>
        </w:tc>
        <w:tc>
          <w:tcPr>
            <w:tcW w:w="1559"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168"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rPr>
          <w:trHeight w:val="3532"/>
        </w:trPr>
        <w:tc>
          <w:tcPr>
            <w:tcW w:w="3205"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rPr>
                <w:sz w:val="20"/>
                <w:szCs w:val="20"/>
              </w:rPr>
            </w:pPr>
          </w:p>
          <w:p w:rsidR="003B6330" w:rsidRPr="003B6330" w:rsidRDefault="003B6330" w:rsidP="003B6330">
            <w:pPr>
              <w:rPr>
                <w:sz w:val="20"/>
                <w:szCs w:val="20"/>
              </w:rPr>
            </w:pPr>
            <w:r w:rsidRPr="003B6330">
              <w:rPr>
                <w:sz w:val="20"/>
                <w:szCs w:val="20"/>
              </w:rPr>
              <w:t>2.Упражнения на развитие режиссёрских способностей</w:t>
            </w:r>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tc>
        <w:tc>
          <w:tcPr>
            <w:tcW w:w="8952"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Упражнения на развитие воображения, режиссёрской фантазии, внимания, наблюдательности, логики, способностей к ассоциативному мышлению.</w:t>
            </w:r>
          </w:p>
          <w:p w:rsidR="003B6330" w:rsidRPr="003B6330" w:rsidRDefault="003B6330" w:rsidP="003B6330">
            <w:pPr>
              <w:jc w:val="both"/>
              <w:rPr>
                <w:sz w:val="20"/>
                <w:szCs w:val="20"/>
              </w:rPr>
            </w:pPr>
            <w:r w:rsidRPr="003B6330">
              <w:rPr>
                <w:sz w:val="20"/>
                <w:szCs w:val="20"/>
              </w:rPr>
              <w:t>Упражнения и этюды на «оправдание» темы, предлагаемых обстоятельств.</w:t>
            </w:r>
          </w:p>
          <w:p w:rsidR="003B6330" w:rsidRPr="003B6330" w:rsidRDefault="003B6330" w:rsidP="003B6330">
            <w:pPr>
              <w:jc w:val="both"/>
              <w:rPr>
                <w:sz w:val="20"/>
                <w:szCs w:val="20"/>
              </w:rPr>
            </w:pPr>
            <w:r w:rsidRPr="003B6330">
              <w:rPr>
                <w:sz w:val="20"/>
                <w:szCs w:val="20"/>
              </w:rPr>
              <w:t xml:space="preserve">Этюды на оценку факта, на фантазирование с предметом, на организацию сценического пространства </w:t>
            </w:r>
            <w:r w:rsidRPr="003B6330">
              <w:rPr>
                <w:bCs/>
                <w:sz w:val="20"/>
                <w:szCs w:val="20"/>
                <w:shd w:val="clear" w:color="auto" w:fill="FFFFFF"/>
              </w:rPr>
              <w:t>и</w:t>
            </w:r>
            <w:r w:rsidRPr="003B6330">
              <w:rPr>
                <w:sz w:val="20"/>
                <w:szCs w:val="20"/>
              </w:rPr>
              <w:t xml:space="preserve"> события.</w:t>
            </w:r>
          </w:p>
          <w:p w:rsidR="003B6330" w:rsidRPr="003B6330" w:rsidRDefault="003B6330" w:rsidP="003B6330">
            <w:pPr>
              <w:jc w:val="both"/>
              <w:rPr>
                <w:sz w:val="20"/>
                <w:szCs w:val="20"/>
              </w:rPr>
            </w:pPr>
            <w:r w:rsidRPr="003B6330">
              <w:rPr>
                <w:sz w:val="20"/>
                <w:szCs w:val="20"/>
              </w:rPr>
              <w:t>Массовые этюды на пристройку в стоп-кадре; упражнения и этюды на организацию сценического пространства.</w:t>
            </w:r>
          </w:p>
          <w:p w:rsidR="003B6330" w:rsidRPr="003B6330" w:rsidRDefault="003B6330" w:rsidP="003B6330">
            <w:pPr>
              <w:jc w:val="both"/>
              <w:rPr>
                <w:sz w:val="20"/>
                <w:szCs w:val="20"/>
              </w:rPr>
            </w:pPr>
            <w:r w:rsidRPr="003B6330">
              <w:rPr>
                <w:sz w:val="20"/>
                <w:szCs w:val="20"/>
              </w:rPr>
              <w:t>Самостоятельная работа студентов:</w:t>
            </w:r>
          </w:p>
          <w:p w:rsidR="003B6330" w:rsidRPr="003B6330" w:rsidRDefault="003B6330" w:rsidP="003B6330">
            <w:pPr>
              <w:jc w:val="both"/>
              <w:rPr>
                <w:sz w:val="20"/>
                <w:szCs w:val="20"/>
              </w:rPr>
            </w:pPr>
            <w:r w:rsidRPr="003B6330">
              <w:rPr>
                <w:sz w:val="20"/>
                <w:szCs w:val="20"/>
              </w:rPr>
              <w:t>Продолжение ведения творческого дневника, в котором, кроме традиционных записей, начать фиксировать возникающие в процессе работы над этюдами и анализа просмотренных работ образы, видения, замыслы.</w:t>
            </w:r>
          </w:p>
          <w:p w:rsidR="003B6330" w:rsidRPr="003B6330" w:rsidRDefault="003B6330" w:rsidP="003B6330">
            <w:pPr>
              <w:jc w:val="both"/>
              <w:rPr>
                <w:sz w:val="20"/>
                <w:szCs w:val="20"/>
              </w:rPr>
            </w:pPr>
            <w:r w:rsidRPr="003B6330">
              <w:rPr>
                <w:sz w:val="20"/>
                <w:szCs w:val="20"/>
              </w:rPr>
              <w:t>Начать ведение специальной тетради, в которую регулярно вносить записи исполняемых на уроке упражнений, заданий и тренингов.</w:t>
            </w:r>
          </w:p>
          <w:p w:rsidR="003B6330" w:rsidRPr="003B6330" w:rsidRDefault="003B6330" w:rsidP="003B6330">
            <w:pPr>
              <w:jc w:val="both"/>
              <w:rPr>
                <w:sz w:val="20"/>
                <w:szCs w:val="20"/>
              </w:rPr>
            </w:pPr>
            <w:r w:rsidRPr="003B6330">
              <w:rPr>
                <w:sz w:val="20"/>
                <w:szCs w:val="20"/>
              </w:rPr>
              <w:t>Самостоятельная разработка сюжетов и репетиции этюдов по заданию педагога.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1402"/>
        </w:trPr>
        <w:tc>
          <w:tcPr>
            <w:tcW w:w="3205"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rPr>
                <w:sz w:val="20"/>
                <w:szCs w:val="20"/>
              </w:rPr>
            </w:pPr>
          </w:p>
          <w:p w:rsidR="003B6330" w:rsidRPr="003B6330" w:rsidRDefault="003B6330" w:rsidP="003B6330">
            <w:pPr>
              <w:rPr>
                <w:sz w:val="20"/>
                <w:szCs w:val="20"/>
              </w:rPr>
            </w:pPr>
            <w:r w:rsidRPr="003B6330">
              <w:rPr>
                <w:sz w:val="20"/>
                <w:szCs w:val="20"/>
              </w:rPr>
              <w:t xml:space="preserve">3.Практика </w:t>
            </w:r>
            <w:proofErr w:type="spellStart"/>
            <w:r w:rsidRPr="003B6330">
              <w:rPr>
                <w:sz w:val="20"/>
                <w:szCs w:val="20"/>
              </w:rPr>
              <w:t>мизансценирования</w:t>
            </w:r>
            <w:proofErr w:type="spellEnd"/>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tc>
        <w:tc>
          <w:tcPr>
            <w:tcW w:w="8952"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r w:rsidRPr="003B6330">
              <w:rPr>
                <w:sz w:val="20"/>
                <w:szCs w:val="20"/>
              </w:rPr>
              <w:t xml:space="preserve">Пространственное решение сцены. Функции сценических планов в </w:t>
            </w:r>
            <w:proofErr w:type="spellStart"/>
            <w:r w:rsidRPr="003B6330">
              <w:rPr>
                <w:sz w:val="20"/>
                <w:szCs w:val="20"/>
              </w:rPr>
              <w:t>мизансценировании</w:t>
            </w:r>
            <w:proofErr w:type="spellEnd"/>
            <w:r w:rsidRPr="003B6330">
              <w:rPr>
                <w:sz w:val="20"/>
                <w:szCs w:val="20"/>
              </w:rPr>
              <w:t xml:space="preserve">. </w:t>
            </w:r>
          </w:p>
          <w:p w:rsidR="003B6330" w:rsidRPr="003B6330" w:rsidRDefault="003B6330" w:rsidP="003B6330">
            <w:pPr>
              <w:jc w:val="both"/>
              <w:rPr>
                <w:sz w:val="20"/>
                <w:szCs w:val="20"/>
              </w:rPr>
            </w:pPr>
            <w:r w:rsidRPr="003B6330">
              <w:rPr>
                <w:sz w:val="20"/>
                <w:szCs w:val="20"/>
              </w:rPr>
              <w:t xml:space="preserve">Массовые мизансцены. Особенности решения сценического пространства. </w:t>
            </w:r>
          </w:p>
          <w:p w:rsidR="003B6330" w:rsidRPr="003B6330" w:rsidRDefault="003B6330" w:rsidP="003B6330">
            <w:pPr>
              <w:jc w:val="both"/>
              <w:rPr>
                <w:sz w:val="20"/>
                <w:szCs w:val="20"/>
              </w:rPr>
            </w:pPr>
            <w:r w:rsidRPr="003B6330">
              <w:rPr>
                <w:sz w:val="20"/>
                <w:szCs w:val="20"/>
              </w:rPr>
              <w:t>Ракурсы. Мизансцена как способ выражения характерности.</w:t>
            </w:r>
          </w:p>
          <w:p w:rsidR="003B6330" w:rsidRPr="003B6330" w:rsidRDefault="003B6330" w:rsidP="003B6330">
            <w:pPr>
              <w:jc w:val="both"/>
              <w:rPr>
                <w:sz w:val="20"/>
                <w:szCs w:val="20"/>
              </w:rPr>
            </w:pPr>
            <w:r w:rsidRPr="003B6330">
              <w:rPr>
                <w:sz w:val="20"/>
                <w:szCs w:val="20"/>
              </w:rPr>
              <w:t>Главные критерии грамотности мизансцены: жизненная основа, действенность, выразительность, жанровое и образное единство.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tc>
      </w:tr>
      <w:tr w:rsidR="003B6330" w:rsidRPr="003B6330" w:rsidTr="003B6330">
        <w:tc>
          <w:tcPr>
            <w:tcW w:w="3205" w:type="dxa"/>
            <w:tcBorders>
              <w:top w:val="single" w:sz="4" w:space="0" w:color="auto"/>
            </w:tcBorders>
            <w:shd w:val="clear" w:color="auto" w:fill="auto"/>
          </w:tcPr>
          <w:p w:rsidR="003B6330" w:rsidRPr="003B6330" w:rsidRDefault="003B6330" w:rsidP="003B6330">
            <w:pPr>
              <w:rPr>
                <w:sz w:val="20"/>
                <w:szCs w:val="20"/>
              </w:rPr>
            </w:pPr>
            <w:r w:rsidRPr="003B6330">
              <w:rPr>
                <w:sz w:val="20"/>
                <w:szCs w:val="20"/>
              </w:rPr>
              <w:t xml:space="preserve">Раздел 2 </w:t>
            </w:r>
          </w:p>
        </w:tc>
        <w:tc>
          <w:tcPr>
            <w:tcW w:w="8952" w:type="dxa"/>
            <w:tcBorders>
              <w:top w:val="single" w:sz="4" w:space="0" w:color="auto"/>
            </w:tcBorders>
            <w:shd w:val="clear" w:color="auto" w:fill="auto"/>
          </w:tcPr>
          <w:p w:rsidR="003B6330" w:rsidRPr="003B6330" w:rsidRDefault="003B6330" w:rsidP="003B6330">
            <w:pPr>
              <w:rPr>
                <w:rFonts w:ascii="Verdana" w:hAnsi="Verdana" w:cs="Verdana"/>
                <w:sz w:val="20"/>
                <w:szCs w:val="20"/>
              </w:rPr>
            </w:pPr>
            <w:r w:rsidRPr="003B6330">
              <w:rPr>
                <w:rFonts w:ascii="Verdana" w:hAnsi="Verdana" w:cs="Verdana"/>
                <w:sz w:val="20"/>
                <w:szCs w:val="20"/>
              </w:rPr>
              <w:t>Выразительные средства режиссуры</w:t>
            </w:r>
          </w:p>
        </w:tc>
        <w:tc>
          <w:tcPr>
            <w:tcW w:w="1559" w:type="dxa"/>
            <w:tcBorders>
              <w:top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8</w:t>
            </w:r>
          </w:p>
        </w:tc>
        <w:tc>
          <w:tcPr>
            <w:tcW w:w="1168" w:type="dxa"/>
            <w:tcBorders>
              <w:top w:val="single" w:sz="4" w:space="0" w:color="auto"/>
            </w:tcBorders>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rPr>
          <w:trHeight w:val="1597"/>
        </w:trPr>
        <w:tc>
          <w:tcPr>
            <w:tcW w:w="3205" w:type="dxa"/>
            <w:shd w:val="clear" w:color="auto" w:fill="auto"/>
            <w:vAlign w:val="center"/>
          </w:tcPr>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1.Атмосфера</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b/>
                <w:color w:val="000000"/>
                <w:spacing w:val="1"/>
                <w:sz w:val="20"/>
                <w:szCs w:val="20"/>
                <w:lang w:eastAsia="en-US"/>
              </w:rPr>
            </w:pPr>
          </w:p>
        </w:tc>
        <w:tc>
          <w:tcPr>
            <w:tcW w:w="8952" w:type="dxa"/>
            <w:shd w:val="clear" w:color="auto" w:fill="auto"/>
          </w:tcPr>
          <w:p w:rsidR="003B6330" w:rsidRPr="003B6330" w:rsidRDefault="003B6330" w:rsidP="003B6330">
            <w:pPr>
              <w:shd w:val="clear" w:color="auto" w:fill="FFFFFF"/>
              <w:jc w:val="both"/>
              <w:rPr>
                <w:sz w:val="20"/>
                <w:szCs w:val="20"/>
              </w:rPr>
            </w:pPr>
            <w:r w:rsidRPr="003B6330">
              <w:rPr>
                <w:b/>
                <w:bCs/>
                <w:sz w:val="20"/>
                <w:szCs w:val="20"/>
                <w:shd w:val="clear" w:color="auto" w:fill="FFFFFF"/>
              </w:rPr>
              <w:t>Атмосфера.</w:t>
            </w:r>
            <w:r w:rsidRPr="003B6330">
              <w:rPr>
                <w:sz w:val="20"/>
                <w:szCs w:val="20"/>
              </w:rPr>
              <w:t xml:space="preserve"> Атмосфера спектакля как выразитель настроения, места, времени и действия. Атмосфера и событие. Атмосфера и сквозное действие. Актёр как один из важнейших выразителей атмосферы. Атмосфера и система художественных образов. Связь атмосферы с поисками физического самочувствия. Работа режиссёра с художником и композитором по созданию атмосферы спектакля. Роль декорационного, цветового, светового, музыкально-шумового решения в создании нужной атмосферы спектакля.</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jc w:val="center"/>
              <w:rPr>
                <w:b/>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rPr>
          <w:trHeight w:val="412"/>
        </w:trPr>
        <w:tc>
          <w:tcPr>
            <w:tcW w:w="3205" w:type="dxa"/>
            <w:shd w:val="clear" w:color="auto" w:fill="auto"/>
            <w:vAlign w:val="center"/>
          </w:tcPr>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2.Темпо-ритм</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tc>
        <w:tc>
          <w:tcPr>
            <w:tcW w:w="8952" w:type="dxa"/>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proofErr w:type="spellStart"/>
            <w:r w:rsidRPr="003B6330">
              <w:rPr>
                <w:b/>
                <w:sz w:val="20"/>
                <w:szCs w:val="20"/>
              </w:rPr>
              <w:t>Темпо-ритм</w:t>
            </w:r>
            <w:proofErr w:type="spellEnd"/>
            <w:r w:rsidRPr="003B6330">
              <w:rPr>
                <w:b/>
                <w:sz w:val="20"/>
                <w:szCs w:val="20"/>
              </w:rPr>
              <w:t xml:space="preserve">. </w:t>
            </w:r>
            <w:proofErr w:type="spellStart"/>
            <w:r w:rsidRPr="003B6330">
              <w:rPr>
                <w:sz w:val="20"/>
                <w:szCs w:val="20"/>
              </w:rPr>
              <w:t>Темпо-ритм</w:t>
            </w:r>
            <w:proofErr w:type="spellEnd"/>
            <w:r w:rsidRPr="003B6330">
              <w:rPr>
                <w:sz w:val="20"/>
                <w:szCs w:val="20"/>
              </w:rPr>
              <w:t xml:space="preserve"> спектакля как выражение характера борьбы, напряженности конфликта. Связь </w:t>
            </w:r>
            <w:proofErr w:type="spellStart"/>
            <w:r w:rsidRPr="003B6330">
              <w:rPr>
                <w:sz w:val="20"/>
                <w:szCs w:val="20"/>
              </w:rPr>
              <w:t>темпо-ритма</w:t>
            </w:r>
            <w:proofErr w:type="spellEnd"/>
            <w:r w:rsidRPr="003B6330">
              <w:rPr>
                <w:sz w:val="20"/>
                <w:szCs w:val="20"/>
              </w:rPr>
              <w:t xml:space="preserve"> с атмосферой спектакля. Значение музыки, света, шумов, их смены для выражения </w:t>
            </w:r>
            <w:proofErr w:type="spellStart"/>
            <w:r w:rsidRPr="003B6330">
              <w:rPr>
                <w:sz w:val="20"/>
                <w:szCs w:val="20"/>
              </w:rPr>
              <w:t>тепо-ритма</w:t>
            </w:r>
            <w:proofErr w:type="spellEnd"/>
            <w:r w:rsidRPr="003B6330">
              <w:rPr>
                <w:sz w:val="20"/>
                <w:szCs w:val="20"/>
              </w:rPr>
              <w:t xml:space="preserve">. </w:t>
            </w:r>
            <w:proofErr w:type="spellStart"/>
            <w:r w:rsidRPr="003B6330">
              <w:rPr>
                <w:sz w:val="20"/>
                <w:szCs w:val="20"/>
              </w:rPr>
              <w:t>Темпо-ритм</w:t>
            </w:r>
            <w:proofErr w:type="spellEnd"/>
            <w:r w:rsidRPr="003B6330">
              <w:rPr>
                <w:sz w:val="20"/>
                <w:szCs w:val="20"/>
              </w:rPr>
              <w:t xml:space="preserve"> и жанр </w:t>
            </w:r>
            <w:proofErr w:type="spellStart"/>
            <w:r w:rsidRPr="003B6330">
              <w:rPr>
                <w:sz w:val="20"/>
                <w:szCs w:val="20"/>
              </w:rPr>
              <w:t>спектакля</w:t>
            </w:r>
            <w:proofErr w:type="gramStart"/>
            <w:r w:rsidRPr="003B6330">
              <w:rPr>
                <w:sz w:val="20"/>
                <w:szCs w:val="20"/>
              </w:rPr>
              <w:t>.Т</w:t>
            </w:r>
            <w:proofErr w:type="gramEnd"/>
            <w:r w:rsidRPr="003B6330">
              <w:rPr>
                <w:sz w:val="20"/>
                <w:szCs w:val="20"/>
              </w:rPr>
              <w:t>емпо-ритм</w:t>
            </w:r>
            <w:proofErr w:type="spellEnd"/>
            <w:r w:rsidRPr="003B6330">
              <w:rPr>
                <w:sz w:val="20"/>
                <w:szCs w:val="20"/>
              </w:rPr>
              <w:t xml:space="preserve"> и событие. </w:t>
            </w:r>
            <w:proofErr w:type="spellStart"/>
            <w:r w:rsidRPr="003B6330">
              <w:rPr>
                <w:sz w:val="20"/>
                <w:szCs w:val="20"/>
              </w:rPr>
              <w:t>Темпо-ритм</w:t>
            </w:r>
            <w:proofErr w:type="spellEnd"/>
            <w:r w:rsidRPr="003B6330">
              <w:rPr>
                <w:sz w:val="20"/>
                <w:szCs w:val="20"/>
              </w:rPr>
              <w:t xml:space="preserve"> и образ спектакля.</w:t>
            </w:r>
          </w:p>
          <w:p w:rsidR="003B6330" w:rsidRPr="003B6330" w:rsidRDefault="003B6330" w:rsidP="003B6330">
            <w:pPr>
              <w:jc w:val="both"/>
              <w:rPr>
                <w:b/>
                <w:bCs/>
                <w:sz w:val="20"/>
                <w:szCs w:val="20"/>
                <w:shd w:val="clear" w:color="auto" w:fill="FFFFFF"/>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jc w:val="center"/>
              <w:rPr>
                <w:b/>
                <w:bCs/>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rPr>
          <w:trHeight w:val="1806"/>
        </w:trPr>
        <w:tc>
          <w:tcPr>
            <w:tcW w:w="3205" w:type="dxa"/>
            <w:shd w:val="clear" w:color="auto" w:fill="auto"/>
            <w:vAlign w:val="center"/>
          </w:tcPr>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3.Мизансцена</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tc>
        <w:tc>
          <w:tcPr>
            <w:tcW w:w="8952" w:type="dxa"/>
            <w:shd w:val="clear" w:color="auto" w:fill="auto"/>
          </w:tcPr>
          <w:p w:rsidR="003B6330" w:rsidRPr="003B6330" w:rsidRDefault="003B6330" w:rsidP="003B6330">
            <w:pPr>
              <w:shd w:val="clear" w:color="auto" w:fill="FFFFFF"/>
              <w:ind w:firstLine="56"/>
              <w:jc w:val="both"/>
              <w:rPr>
                <w:sz w:val="20"/>
                <w:szCs w:val="20"/>
              </w:rPr>
            </w:pPr>
            <w:r w:rsidRPr="003B6330">
              <w:rPr>
                <w:b/>
                <w:bCs/>
                <w:sz w:val="20"/>
                <w:szCs w:val="20"/>
                <w:shd w:val="clear" w:color="auto" w:fill="FFFFFF"/>
              </w:rPr>
              <w:t>Мизансцена.</w:t>
            </w:r>
            <w:r w:rsidRPr="003B6330">
              <w:rPr>
                <w:sz w:val="20"/>
                <w:szCs w:val="20"/>
              </w:rPr>
              <w:t xml:space="preserve"> Геометрия мизансцены. Сценический «крупный план». Эффект удаления как способ создания компактности композиции. Сценическая высота и новые возможности </w:t>
            </w:r>
            <w:proofErr w:type="spellStart"/>
            <w:r w:rsidRPr="003B6330">
              <w:rPr>
                <w:sz w:val="20"/>
                <w:szCs w:val="20"/>
              </w:rPr>
              <w:t>мизансценирования</w:t>
            </w:r>
            <w:proofErr w:type="spellEnd"/>
            <w:r w:rsidRPr="003B6330">
              <w:rPr>
                <w:sz w:val="20"/>
                <w:szCs w:val="20"/>
              </w:rPr>
              <w:t xml:space="preserve">. </w:t>
            </w:r>
            <w:proofErr w:type="spellStart"/>
            <w:r w:rsidRPr="003B6330">
              <w:rPr>
                <w:sz w:val="20"/>
                <w:szCs w:val="20"/>
              </w:rPr>
              <w:t>Мизансценирование</w:t>
            </w:r>
            <w:proofErr w:type="spellEnd"/>
            <w:r w:rsidRPr="003B6330">
              <w:rPr>
                <w:sz w:val="20"/>
                <w:szCs w:val="20"/>
              </w:rPr>
              <w:t xml:space="preserve"> и сценический рельеф. Мизансцена реакции. Связь зрительного и звукового ряда. Временное и пространственное чувство ритма и их значение в построении мизансцены. Мизансцена и проблема четвёртой стены. Мизансцена толпы. Приём фрагментации. Мизансцены монолога. Мизансцена-поза. Круги движения. Жест-реплика. Смысловая нагрузка стоп-кадра.</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jc w:val="center"/>
              <w:rPr>
                <w:b/>
                <w:bCs/>
                <w:sz w:val="20"/>
                <w:szCs w:val="20"/>
              </w:rPr>
            </w:pPr>
          </w:p>
        </w:tc>
        <w:tc>
          <w:tcPr>
            <w:tcW w:w="1168"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rPr>
          <w:trHeight w:val="1839"/>
        </w:trPr>
        <w:tc>
          <w:tcPr>
            <w:tcW w:w="3205" w:type="dxa"/>
            <w:shd w:val="clear" w:color="auto" w:fill="auto"/>
          </w:tcPr>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4.Композиция</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tc>
        <w:tc>
          <w:tcPr>
            <w:tcW w:w="8952" w:type="dxa"/>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b/>
                <w:bCs/>
                <w:sz w:val="20"/>
                <w:szCs w:val="20"/>
                <w:shd w:val="clear" w:color="auto" w:fill="FFFFFF"/>
              </w:rPr>
              <w:t>Композиция спектакля.</w:t>
            </w:r>
            <w:r w:rsidRPr="003B6330">
              <w:rPr>
                <w:sz w:val="20"/>
                <w:szCs w:val="20"/>
              </w:rPr>
              <w:t xml:space="preserve"> Композиция спектакля как его структура, соотношение частей, гармония целого. Обусловленность композиции спектакля его содержанием. Взаимосвязь композиции и сверхзадачи. Событийный ряд, режиссёрские акценты и композиция спектакля. Развитие конфликта, сквозное действие и их взаимосвязь с композицией спектакля. Композиция спектакля </w:t>
            </w:r>
            <w:proofErr w:type="gramStart"/>
            <w:r w:rsidRPr="003B6330">
              <w:rPr>
                <w:sz w:val="20"/>
                <w:szCs w:val="20"/>
              </w:rPr>
              <w:t>-и</w:t>
            </w:r>
            <w:proofErr w:type="gramEnd"/>
            <w:r w:rsidRPr="003B6330">
              <w:rPr>
                <w:sz w:val="20"/>
                <w:szCs w:val="20"/>
              </w:rPr>
              <w:t>тог цельности и единства сценического произведения, венец художественной формы.</w:t>
            </w:r>
          </w:p>
          <w:p w:rsidR="003B6330" w:rsidRPr="003B6330" w:rsidRDefault="003B6330" w:rsidP="003B6330">
            <w:pPr>
              <w:jc w:val="both"/>
              <w:rPr>
                <w:b/>
                <w:bCs/>
                <w:sz w:val="20"/>
                <w:szCs w:val="20"/>
                <w:shd w:val="clear" w:color="auto" w:fill="FFFFFF"/>
              </w:rPr>
            </w:pPr>
          </w:p>
        </w:tc>
        <w:tc>
          <w:tcPr>
            <w:tcW w:w="1559" w:type="dxa"/>
            <w:shd w:val="clear" w:color="auto" w:fill="auto"/>
          </w:tcPr>
          <w:p w:rsidR="003B6330" w:rsidRPr="003B6330" w:rsidRDefault="003B6330" w:rsidP="003B6330">
            <w:pPr>
              <w:jc w:val="center"/>
              <w:rPr>
                <w:sz w:val="20"/>
                <w:szCs w:val="20"/>
              </w:rPr>
            </w:pPr>
          </w:p>
          <w:p w:rsidR="003B6330" w:rsidRPr="003B6330" w:rsidRDefault="003B6330" w:rsidP="003B6330">
            <w:pPr>
              <w:jc w:val="center"/>
              <w:rPr>
                <w:sz w:val="20"/>
                <w:szCs w:val="20"/>
              </w:rPr>
            </w:pPr>
          </w:p>
          <w:p w:rsidR="003B6330" w:rsidRPr="003B6330" w:rsidRDefault="003B6330" w:rsidP="003B6330">
            <w:pPr>
              <w:jc w:val="center"/>
              <w:rPr>
                <w:sz w:val="20"/>
                <w:szCs w:val="20"/>
              </w:rPr>
            </w:pPr>
            <w:r w:rsidRPr="003B6330">
              <w:rPr>
                <w:sz w:val="20"/>
                <w:szCs w:val="20"/>
              </w:rPr>
              <w:t>2</w:t>
            </w:r>
          </w:p>
          <w:p w:rsidR="003B6330" w:rsidRPr="003B6330" w:rsidRDefault="003B6330" w:rsidP="003B6330">
            <w:pPr>
              <w:rPr>
                <w:sz w:val="20"/>
                <w:szCs w:val="20"/>
              </w:rPr>
            </w:pPr>
          </w:p>
          <w:p w:rsidR="003B6330" w:rsidRPr="003B6330" w:rsidRDefault="003B6330" w:rsidP="003B6330">
            <w:pPr>
              <w:jc w:val="center"/>
              <w:rPr>
                <w:sz w:val="20"/>
                <w:szCs w:val="20"/>
              </w:rPr>
            </w:pPr>
          </w:p>
          <w:p w:rsidR="003B6330" w:rsidRPr="003B6330" w:rsidRDefault="003B6330" w:rsidP="003B6330">
            <w:pPr>
              <w:jc w:val="center"/>
              <w:rPr>
                <w:sz w:val="20"/>
                <w:szCs w:val="20"/>
              </w:rPr>
            </w:pPr>
          </w:p>
          <w:p w:rsidR="003B6330" w:rsidRPr="003B6330" w:rsidRDefault="003B6330" w:rsidP="003B6330">
            <w:pPr>
              <w:jc w:val="center"/>
              <w:rPr>
                <w:sz w:val="20"/>
                <w:szCs w:val="20"/>
              </w:rPr>
            </w:pPr>
          </w:p>
          <w:p w:rsidR="003B6330" w:rsidRPr="003B6330" w:rsidRDefault="003B6330" w:rsidP="003B6330">
            <w:pPr>
              <w:jc w:val="center"/>
              <w:rPr>
                <w:sz w:val="20"/>
                <w:szCs w:val="20"/>
              </w:rPr>
            </w:pPr>
          </w:p>
          <w:p w:rsidR="003B6330" w:rsidRPr="003B6330" w:rsidRDefault="003B6330" w:rsidP="003B6330">
            <w:pPr>
              <w:jc w:val="center"/>
              <w:rPr>
                <w:b/>
                <w:bCs/>
                <w:sz w:val="20"/>
                <w:szCs w:val="20"/>
              </w:rPr>
            </w:pPr>
          </w:p>
        </w:tc>
        <w:tc>
          <w:tcPr>
            <w:tcW w:w="1168"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0"/>
                <w:szCs w:val="20"/>
              </w:rPr>
            </w:pPr>
            <w:r w:rsidRPr="003B6330">
              <w:rPr>
                <w:sz w:val="20"/>
                <w:szCs w:val="20"/>
              </w:rPr>
              <w:t xml:space="preserve">Раздел 3.                                                               </w:t>
            </w:r>
          </w:p>
        </w:tc>
        <w:tc>
          <w:tcPr>
            <w:tcW w:w="8952" w:type="dxa"/>
            <w:shd w:val="clear" w:color="auto" w:fill="auto"/>
          </w:tcPr>
          <w:p w:rsidR="003B6330" w:rsidRPr="003B6330" w:rsidRDefault="003B6330" w:rsidP="003B6330">
            <w:pPr>
              <w:jc w:val="center"/>
              <w:rPr>
                <w:sz w:val="20"/>
                <w:szCs w:val="20"/>
              </w:rPr>
            </w:pPr>
            <w:r w:rsidRPr="003B6330">
              <w:rPr>
                <w:sz w:val="20"/>
                <w:szCs w:val="20"/>
              </w:rPr>
              <w:t xml:space="preserve">МЕТОД ДЕЙСТВЕННОГО АНАЛИЗА    </w:t>
            </w:r>
          </w:p>
        </w:tc>
        <w:tc>
          <w:tcPr>
            <w:tcW w:w="1559" w:type="dxa"/>
            <w:shd w:val="clear" w:color="auto" w:fill="auto"/>
          </w:tcPr>
          <w:p w:rsidR="003B6330" w:rsidRPr="003B6330" w:rsidRDefault="003B6330" w:rsidP="003B6330">
            <w:pPr>
              <w:rPr>
                <w:sz w:val="20"/>
                <w:szCs w:val="20"/>
              </w:rPr>
            </w:pPr>
            <w:r w:rsidRPr="003B6330">
              <w:rPr>
                <w:sz w:val="20"/>
                <w:szCs w:val="20"/>
              </w:rPr>
              <w:t>10</w:t>
            </w:r>
          </w:p>
        </w:tc>
        <w:tc>
          <w:tcPr>
            <w:tcW w:w="1168" w:type="dxa"/>
            <w:shd w:val="clear" w:color="auto" w:fill="A6A6A6"/>
          </w:tcPr>
          <w:p w:rsidR="003B6330" w:rsidRPr="003B6330" w:rsidRDefault="003B6330" w:rsidP="003B6330">
            <w:pPr>
              <w:jc w:val="center"/>
              <w:rPr>
                <w:sz w:val="20"/>
                <w:szCs w:val="20"/>
              </w:rPr>
            </w:pPr>
          </w:p>
        </w:tc>
      </w:tr>
      <w:tr w:rsidR="003B6330" w:rsidRPr="003B6330" w:rsidTr="003B6330">
        <w:trPr>
          <w:trHeight w:val="281"/>
        </w:trPr>
        <w:tc>
          <w:tcPr>
            <w:tcW w:w="3205" w:type="dxa"/>
            <w:shd w:val="clear" w:color="auto" w:fill="auto"/>
            <w:vAlign w:val="center"/>
          </w:tcPr>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1. Драматургия - литературная основа театрального искусства</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jc w:val="both"/>
              <w:rPr>
                <w:b/>
                <w:sz w:val="20"/>
                <w:szCs w:val="20"/>
              </w:rPr>
            </w:pPr>
          </w:p>
        </w:tc>
        <w:tc>
          <w:tcPr>
            <w:tcW w:w="8952" w:type="dxa"/>
            <w:shd w:val="clear" w:color="auto" w:fill="auto"/>
            <w:vAlign w:val="center"/>
          </w:tcPr>
          <w:p w:rsidR="003B6330" w:rsidRPr="003B6330" w:rsidRDefault="003B6330" w:rsidP="003B6330">
            <w:pPr>
              <w:jc w:val="both"/>
              <w:rPr>
                <w:sz w:val="20"/>
                <w:szCs w:val="20"/>
              </w:rPr>
            </w:pPr>
            <w:r w:rsidRPr="003B6330">
              <w:rPr>
                <w:sz w:val="20"/>
                <w:szCs w:val="20"/>
              </w:rPr>
              <w:lastRenderedPageBreak/>
              <w:t>Сущность драматического произведения — отображение жизни в непосредственном действии и столкновении человеческих характеров, данное в форме диалога.</w:t>
            </w:r>
          </w:p>
          <w:p w:rsidR="003B6330" w:rsidRPr="003B6330" w:rsidRDefault="003B6330" w:rsidP="003B6330">
            <w:pPr>
              <w:jc w:val="both"/>
              <w:rPr>
                <w:sz w:val="20"/>
                <w:szCs w:val="20"/>
              </w:rPr>
            </w:pPr>
            <w:r w:rsidRPr="003B6330">
              <w:rPr>
                <w:sz w:val="20"/>
                <w:szCs w:val="20"/>
              </w:rPr>
              <w:t>Возможность существования пьесы как самостоятельного произведения искусства и невозможность существования театрального спектакля без драматургической основы.</w:t>
            </w:r>
          </w:p>
          <w:p w:rsidR="003B6330" w:rsidRPr="003B6330" w:rsidRDefault="003B6330" w:rsidP="003B6330">
            <w:pPr>
              <w:jc w:val="both"/>
              <w:rPr>
                <w:sz w:val="20"/>
                <w:szCs w:val="20"/>
              </w:rPr>
            </w:pPr>
            <w:r w:rsidRPr="003B6330">
              <w:rPr>
                <w:sz w:val="20"/>
                <w:szCs w:val="20"/>
              </w:rPr>
              <w:lastRenderedPageBreak/>
              <w:t>Спектакль как сценическое воплощение произведения драматурга. Необходимость предъявления к драматургии самых высоких требований. Определяющее значение нравственного содержания драматического произведения и его художественных особенностей в выборе материала для создания спектакля.</w:t>
            </w:r>
          </w:p>
          <w:p w:rsidR="003B6330" w:rsidRPr="003B6330" w:rsidRDefault="003B6330" w:rsidP="003B6330">
            <w:pPr>
              <w:jc w:val="both"/>
              <w:rPr>
                <w:sz w:val="20"/>
                <w:szCs w:val="20"/>
              </w:rPr>
            </w:pPr>
            <w:r w:rsidRPr="003B6330">
              <w:rPr>
                <w:sz w:val="20"/>
                <w:szCs w:val="20"/>
              </w:rPr>
              <w:t>Драматургия - первооснова режиссёрского замысла. Анализ авторской идеи.</w:t>
            </w:r>
          </w:p>
          <w:p w:rsidR="003B6330" w:rsidRPr="003B6330" w:rsidRDefault="003B6330" w:rsidP="003B6330">
            <w:pPr>
              <w:jc w:val="both"/>
              <w:rPr>
                <w:sz w:val="20"/>
                <w:szCs w:val="20"/>
              </w:rPr>
            </w:pPr>
            <w:r w:rsidRPr="003B6330">
              <w:rPr>
                <w:sz w:val="20"/>
                <w:szCs w:val="20"/>
              </w:rPr>
              <w:t>«Репертуар - элемент творческой физиономии» (Г.А.Товстоногов). Процессы репертуарного размежевания. Театральная трактовка пьесы.</w:t>
            </w:r>
          </w:p>
          <w:p w:rsidR="003B6330" w:rsidRPr="003B6330" w:rsidRDefault="003B6330" w:rsidP="003B6330">
            <w:pPr>
              <w:jc w:val="both"/>
              <w:rPr>
                <w:sz w:val="20"/>
                <w:szCs w:val="20"/>
              </w:rPr>
            </w:pPr>
            <w:r w:rsidRPr="003B6330">
              <w:rPr>
                <w:sz w:val="20"/>
                <w:szCs w:val="20"/>
              </w:rPr>
              <w:t>Содержание и форма драматического произведения, их основные элементы. Содержание как внутренний смысл произведения, его нравственная и тематическая сущность.</w:t>
            </w:r>
          </w:p>
          <w:p w:rsidR="003B6330" w:rsidRPr="003B6330" w:rsidRDefault="003B6330" w:rsidP="003B6330">
            <w:pPr>
              <w:jc w:val="both"/>
              <w:rPr>
                <w:sz w:val="20"/>
                <w:szCs w:val="20"/>
              </w:rPr>
            </w:pPr>
            <w:r w:rsidRPr="003B6330">
              <w:rPr>
                <w:sz w:val="20"/>
                <w:szCs w:val="20"/>
              </w:rPr>
              <w:t>Художественная форма как способ внешнего воплощения образного содержания произведения. Связь образного сценического решения спектакля с пьесой. Основные элементы формы - композиция, сюжет, жанр, построение образов. Единство содержания и формы драматического произведения.</w:t>
            </w:r>
          </w:p>
          <w:p w:rsidR="003B6330" w:rsidRPr="003B6330" w:rsidRDefault="003B6330" w:rsidP="003B6330">
            <w:pPr>
              <w:jc w:val="both"/>
              <w:rPr>
                <w:sz w:val="20"/>
                <w:szCs w:val="20"/>
              </w:rPr>
            </w:pPr>
            <w:r w:rsidRPr="003B6330">
              <w:rPr>
                <w:sz w:val="20"/>
                <w:szCs w:val="20"/>
              </w:rPr>
              <w:t>Назначение формы - выражать содержание. «Содержание и форму пьес определяет драматург» (Г.А. Товстоногов).</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lastRenderedPageBreak/>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168"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lastRenderedPageBreak/>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rPr>
          <w:trHeight w:val="2403"/>
        </w:trPr>
        <w:tc>
          <w:tcPr>
            <w:tcW w:w="3205" w:type="dxa"/>
            <w:shd w:val="clear" w:color="auto" w:fill="auto"/>
          </w:tcPr>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lastRenderedPageBreak/>
              <w:t>2.Действенный анализ как первый этап работы над произведением сценического искусства</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rPr>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 xml:space="preserve">М.О. </w:t>
            </w:r>
            <w:proofErr w:type="spellStart"/>
            <w:r w:rsidRPr="003B6330">
              <w:rPr>
                <w:sz w:val="20"/>
                <w:szCs w:val="20"/>
              </w:rPr>
              <w:t>Кнебель</w:t>
            </w:r>
            <w:proofErr w:type="spellEnd"/>
            <w:r w:rsidRPr="003B6330">
              <w:rPr>
                <w:sz w:val="20"/>
                <w:szCs w:val="20"/>
              </w:rPr>
              <w:t xml:space="preserve"> об органической связи метода «действенного анализа пьесы и роли» со всей системой К.С.Станиславского. Раскрытие в процессе действенного анализа путей творческого постижения сверхзадачи, сквозного действия, словесного действия, видений, подтекстов, органического общения персонажей и т.п.</w:t>
            </w:r>
          </w:p>
          <w:p w:rsidR="003B6330" w:rsidRPr="003B6330" w:rsidRDefault="003B6330" w:rsidP="003B6330">
            <w:pPr>
              <w:jc w:val="both"/>
              <w:rPr>
                <w:sz w:val="20"/>
                <w:szCs w:val="20"/>
              </w:rPr>
            </w:pPr>
            <w:r w:rsidRPr="003B6330">
              <w:rPr>
                <w:sz w:val="20"/>
                <w:szCs w:val="20"/>
              </w:rPr>
              <w:t>Определение узловых событий инсценированного рассказа или отрывка (событийный ряд).</w:t>
            </w:r>
          </w:p>
          <w:p w:rsidR="003B6330" w:rsidRPr="003B6330" w:rsidRDefault="003B6330" w:rsidP="003B6330">
            <w:pPr>
              <w:jc w:val="both"/>
              <w:rPr>
                <w:sz w:val="20"/>
                <w:szCs w:val="20"/>
              </w:rPr>
            </w:pPr>
            <w:r w:rsidRPr="003B6330">
              <w:rPr>
                <w:sz w:val="20"/>
                <w:szCs w:val="20"/>
              </w:rPr>
              <w:t>Исходное событие; его роль в возникновении конфликта.</w:t>
            </w:r>
          </w:p>
          <w:p w:rsidR="003B6330" w:rsidRPr="003B6330" w:rsidRDefault="003B6330" w:rsidP="003B6330">
            <w:pPr>
              <w:jc w:val="both"/>
              <w:rPr>
                <w:sz w:val="20"/>
                <w:szCs w:val="20"/>
              </w:rPr>
            </w:pPr>
            <w:r w:rsidRPr="003B6330">
              <w:rPr>
                <w:sz w:val="20"/>
                <w:szCs w:val="20"/>
              </w:rPr>
              <w:t>Опорное событие.</w:t>
            </w:r>
          </w:p>
          <w:p w:rsidR="003B6330" w:rsidRPr="003B6330" w:rsidRDefault="003B6330" w:rsidP="003B6330">
            <w:pPr>
              <w:jc w:val="both"/>
              <w:rPr>
                <w:sz w:val="20"/>
                <w:szCs w:val="20"/>
              </w:rPr>
            </w:pPr>
            <w:r w:rsidRPr="003B6330">
              <w:rPr>
                <w:sz w:val="20"/>
                <w:szCs w:val="20"/>
              </w:rPr>
              <w:t>Главное событие.</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3665"/>
        </w:trPr>
        <w:tc>
          <w:tcPr>
            <w:tcW w:w="3205" w:type="dxa"/>
            <w:shd w:val="clear" w:color="auto" w:fill="auto"/>
          </w:tcPr>
          <w:p w:rsidR="003B6330" w:rsidRPr="003B6330" w:rsidRDefault="003B6330" w:rsidP="003B6330">
            <w:pPr>
              <w:rPr>
                <w:sz w:val="20"/>
                <w:szCs w:val="20"/>
              </w:rPr>
            </w:pPr>
            <w:r w:rsidRPr="003B6330">
              <w:rPr>
                <w:sz w:val="20"/>
                <w:szCs w:val="20"/>
              </w:rPr>
              <w:lastRenderedPageBreak/>
              <w:t>3.Сущность и методика проведения этюдных репетиций</w:t>
            </w:r>
          </w:p>
        </w:tc>
        <w:tc>
          <w:tcPr>
            <w:tcW w:w="8952" w:type="dxa"/>
            <w:shd w:val="clear" w:color="auto" w:fill="auto"/>
          </w:tcPr>
          <w:p w:rsidR="003B6330" w:rsidRPr="003B6330" w:rsidRDefault="003B6330" w:rsidP="003B6330">
            <w:pPr>
              <w:jc w:val="both"/>
              <w:rPr>
                <w:sz w:val="20"/>
                <w:szCs w:val="20"/>
              </w:rPr>
            </w:pPr>
            <w:r w:rsidRPr="003B6330">
              <w:rPr>
                <w:sz w:val="20"/>
                <w:szCs w:val="20"/>
              </w:rPr>
              <w:t>Этюдные репетиции как процесс перенесения себя на место персонажа: действия от себя (зная основные события, поступки действующих лиц и их мысли).</w:t>
            </w:r>
          </w:p>
          <w:p w:rsidR="003B6330" w:rsidRPr="003B6330" w:rsidRDefault="003B6330" w:rsidP="003B6330">
            <w:pPr>
              <w:jc w:val="both"/>
              <w:rPr>
                <w:sz w:val="20"/>
                <w:szCs w:val="20"/>
              </w:rPr>
            </w:pPr>
            <w:r w:rsidRPr="003B6330">
              <w:rPr>
                <w:sz w:val="20"/>
                <w:szCs w:val="20"/>
              </w:rPr>
              <w:t xml:space="preserve">Отличие этюдного метода репетиций от старого репетиционного метода: комплексное освоение происходящего, метод объединения «душевной и физической жизни... тела действующего лица» (М.О. </w:t>
            </w:r>
            <w:proofErr w:type="spellStart"/>
            <w:r w:rsidRPr="003B6330">
              <w:rPr>
                <w:sz w:val="20"/>
                <w:szCs w:val="20"/>
              </w:rPr>
              <w:t>Кнебель</w:t>
            </w:r>
            <w:proofErr w:type="spellEnd"/>
            <w:r w:rsidRPr="003B6330">
              <w:rPr>
                <w:sz w:val="20"/>
                <w:szCs w:val="20"/>
              </w:rPr>
              <w:t>).</w:t>
            </w:r>
          </w:p>
          <w:p w:rsidR="003B6330" w:rsidRPr="003B6330" w:rsidRDefault="003B6330" w:rsidP="003B6330">
            <w:pPr>
              <w:jc w:val="both"/>
              <w:rPr>
                <w:sz w:val="20"/>
                <w:szCs w:val="20"/>
              </w:rPr>
            </w:pPr>
            <w:r w:rsidRPr="003B6330">
              <w:rPr>
                <w:sz w:val="20"/>
                <w:szCs w:val="20"/>
              </w:rPr>
              <w:t>Необходимость приближения условий проведения этюдных репетиций к спектаклю: подобие сценической площадки, наличие нужных аксессуаров, реквизита, обстановки, костюмов.</w:t>
            </w:r>
          </w:p>
          <w:p w:rsidR="003B6330" w:rsidRPr="003B6330" w:rsidRDefault="003B6330" w:rsidP="003B6330">
            <w:pPr>
              <w:jc w:val="both"/>
              <w:rPr>
                <w:sz w:val="20"/>
                <w:szCs w:val="20"/>
              </w:rPr>
            </w:pPr>
            <w:r w:rsidRPr="003B6330">
              <w:rPr>
                <w:sz w:val="20"/>
                <w:szCs w:val="20"/>
              </w:rPr>
              <w:t>«</w:t>
            </w:r>
            <w:proofErr w:type="spellStart"/>
            <w:r w:rsidRPr="003B6330">
              <w:rPr>
                <w:sz w:val="20"/>
                <w:szCs w:val="20"/>
              </w:rPr>
              <w:t>Обживание</w:t>
            </w:r>
            <w:proofErr w:type="spellEnd"/>
            <w:r w:rsidRPr="003B6330">
              <w:rPr>
                <w:sz w:val="20"/>
                <w:szCs w:val="20"/>
              </w:rPr>
              <w:t>» предлагаемых обстоятельств.</w:t>
            </w:r>
          </w:p>
          <w:p w:rsidR="003B6330" w:rsidRPr="003B6330" w:rsidRDefault="003B6330" w:rsidP="003B6330">
            <w:pPr>
              <w:jc w:val="both"/>
              <w:rPr>
                <w:sz w:val="20"/>
                <w:szCs w:val="20"/>
              </w:rPr>
            </w:pPr>
            <w:r w:rsidRPr="003B6330">
              <w:rPr>
                <w:sz w:val="20"/>
                <w:szCs w:val="20"/>
              </w:rPr>
              <w:t>Создание благожелательной творческой атмосферы во время репетиций этюдным методом.</w:t>
            </w:r>
          </w:p>
          <w:p w:rsidR="003B6330" w:rsidRPr="003B6330" w:rsidRDefault="003B6330" w:rsidP="003B6330">
            <w:pPr>
              <w:jc w:val="both"/>
              <w:rPr>
                <w:sz w:val="20"/>
                <w:szCs w:val="20"/>
              </w:rPr>
            </w:pPr>
            <w:r w:rsidRPr="003B6330">
              <w:rPr>
                <w:sz w:val="20"/>
                <w:szCs w:val="20"/>
              </w:rPr>
              <w:t>Необходимость донесения в этюде главной мысли автора. Импровизационность текста. «Контроль пьесой». Разбор этюдов.</w:t>
            </w:r>
          </w:p>
          <w:p w:rsidR="003B6330" w:rsidRPr="003B6330" w:rsidRDefault="003B6330" w:rsidP="003B6330">
            <w:pPr>
              <w:jc w:val="both"/>
              <w:rPr>
                <w:sz w:val="20"/>
                <w:szCs w:val="20"/>
              </w:rPr>
            </w:pPr>
            <w:r w:rsidRPr="003B6330">
              <w:rPr>
                <w:sz w:val="20"/>
                <w:szCs w:val="20"/>
              </w:rPr>
              <w:t xml:space="preserve">«Цель этюда — как можно ближе подвести актера к мыслям и тексту автора» (М.О. </w:t>
            </w:r>
            <w:proofErr w:type="spellStart"/>
            <w:r w:rsidRPr="003B6330">
              <w:rPr>
                <w:sz w:val="20"/>
                <w:szCs w:val="20"/>
              </w:rPr>
              <w:t>Кнебель</w:t>
            </w:r>
            <w:proofErr w:type="spellEnd"/>
            <w:r w:rsidRPr="003B6330">
              <w:rPr>
                <w:sz w:val="20"/>
                <w:szCs w:val="20"/>
              </w:rPr>
              <w:t>). Соблюдение в этюде стиля автора.</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c>
          <w:tcPr>
            <w:tcW w:w="3205" w:type="dxa"/>
            <w:shd w:val="clear" w:color="auto" w:fill="auto"/>
          </w:tcPr>
          <w:p w:rsidR="003B6330" w:rsidRPr="003B6330" w:rsidRDefault="003B6330" w:rsidP="003B6330">
            <w:pPr>
              <w:rPr>
                <w:rFonts w:eastAsia="Calibri"/>
                <w:bCs/>
                <w:sz w:val="20"/>
                <w:szCs w:val="20"/>
              </w:rPr>
            </w:pPr>
            <w:r w:rsidRPr="003B6330">
              <w:rPr>
                <w:sz w:val="20"/>
                <w:szCs w:val="20"/>
              </w:rPr>
              <w:t xml:space="preserve">Раздел 4.   </w:t>
            </w:r>
          </w:p>
        </w:tc>
        <w:tc>
          <w:tcPr>
            <w:tcW w:w="8952" w:type="dxa"/>
            <w:shd w:val="clear" w:color="auto" w:fill="auto"/>
          </w:tcPr>
          <w:p w:rsidR="003B6330" w:rsidRPr="003B6330" w:rsidRDefault="003B6330" w:rsidP="003B6330">
            <w:pPr>
              <w:jc w:val="center"/>
              <w:rPr>
                <w:sz w:val="20"/>
                <w:szCs w:val="20"/>
              </w:rPr>
            </w:pPr>
            <w:r w:rsidRPr="003B6330">
              <w:rPr>
                <w:sz w:val="20"/>
                <w:szCs w:val="20"/>
              </w:rPr>
              <w:t>Практика режиссуры. Отрывки из произведений мировой драматургии</w:t>
            </w:r>
          </w:p>
        </w:tc>
        <w:tc>
          <w:tcPr>
            <w:tcW w:w="1559" w:type="dxa"/>
            <w:shd w:val="clear" w:color="auto" w:fill="auto"/>
          </w:tcPr>
          <w:p w:rsidR="003B6330" w:rsidRPr="003B6330" w:rsidRDefault="003B6330" w:rsidP="003B6330">
            <w:pPr>
              <w:jc w:val="center"/>
              <w:rPr>
                <w:b/>
                <w:sz w:val="20"/>
                <w:szCs w:val="20"/>
              </w:rPr>
            </w:pPr>
            <w:r w:rsidRPr="003B6330">
              <w:rPr>
                <w:b/>
                <w:sz w:val="20"/>
                <w:szCs w:val="20"/>
              </w:rPr>
              <w:t>24</w:t>
            </w:r>
          </w:p>
        </w:tc>
        <w:tc>
          <w:tcPr>
            <w:tcW w:w="1168" w:type="dxa"/>
            <w:shd w:val="clear" w:color="auto" w:fill="A6A6A6"/>
          </w:tcPr>
          <w:p w:rsidR="003B6330" w:rsidRPr="003B6330" w:rsidRDefault="003B6330" w:rsidP="003B6330">
            <w:pPr>
              <w:jc w:val="center"/>
              <w:rPr>
                <w:sz w:val="20"/>
                <w:szCs w:val="20"/>
              </w:rPr>
            </w:pPr>
          </w:p>
        </w:tc>
      </w:tr>
      <w:tr w:rsidR="003B6330" w:rsidRPr="003B6330" w:rsidTr="003B6330">
        <w:trPr>
          <w:trHeight w:val="1488"/>
        </w:trPr>
        <w:tc>
          <w:tcPr>
            <w:tcW w:w="3205" w:type="dxa"/>
            <w:shd w:val="clear" w:color="auto" w:fill="auto"/>
            <w:vAlign w:val="center"/>
          </w:tcPr>
          <w:p w:rsidR="003B6330" w:rsidRPr="003B6330" w:rsidRDefault="003B6330" w:rsidP="003B6330">
            <w:pPr>
              <w:jc w:val="both"/>
              <w:rPr>
                <w:sz w:val="20"/>
                <w:szCs w:val="20"/>
              </w:rPr>
            </w:pPr>
            <w:r w:rsidRPr="003B6330">
              <w:rPr>
                <w:sz w:val="20"/>
                <w:szCs w:val="20"/>
              </w:rPr>
              <w:t>1.Режиссерский разбор отрывка</w:t>
            </w: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8952" w:type="dxa"/>
            <w:shd w:val="clear" w:color="auto" w:fill="auto"/>
            <w:vAlign w:val="center"/>
          </w:tcPr>
          <w:p w:rsidR="003B6330" w:rsidRPr="003B6330" w:rsidRDefault="003B6330" w:rsidP="003B6330">
            <w:pPr>
              <w:jc w:val="both"/>
              <w:rPr>
                <w:sz w:val="20"/>
                <w:szCs w:val="20"/>
              </w:rPr>
            </w:pPr>
            <w:r w:rsidRPr="003B6330">
              <w:rPr>
                <w:sz w:val="20"/>
                <w:szCs w:val="20"/>
              </w:rPr>
              <w:t>Выбор отрывков.  Анализ выбранной пьесы. Определение отрывка для режиссёрской работы. Определение состава исполнителей и обоснование назначения исполнителей на роли.</w:t>
            </w:r>
          </w:p>
          <w:p w:rsidR="003B6330" w:rsidRPr="003B6330" w:rsidRDefault="003B6330" w:rsidP="003B6330">
            <w:pPr>
              <w:jc w:val="both"/>
              <w:rPr>
                <w:sz w:val="20"/>
                <w:szCs w:val="20"/>
              </w:rPr>
            </w:pPr>
            <w:r w:rsidRPr="003B6330">
              <w:rPr>
                <w:sz w:val="20"/>
                <w:szCs w:val="20"/>
              </w:rPr>
              <w:t xml:space="preserve">Действенный анализ отрывков. Определение событий в отрывке. Построение конфликта, цепочек действий. Работа над словесным действием с исполнителями: вскрытие внутренних монологов, вторых планов. </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4</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1585"/>
        </w:trPr>
        <w:tc>
          <w:tcPr>
            <w:tcW w:w="3205" w:type="dxa"/>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2.Этюдный метод репетиций в работе над отрывком</w:t>
            </w:r>
          </w:p>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Этюдные пробы. Построение логики действий в условиях развития конфликта: определение режиссёром задач и действий героев; оценка фактов; партитура действий, выраженная парами глаголов; работа над точностью словесного действия и взаимодействия партнёров.</w:t>
            </w:r>
          </w:p>
          <w:p w:rsidR="003B6330" w:rsidRPr="003B6330" w:rsidRDefault="003B6330" w:rsidP="003B6330">
            <w:pPr>
              <w:jc w:val="both"/>
              <w:rPr>
                <w:sz w:val="20"/>
                <w:szCs w:val="20"/>
              </w:rPr>
            </w:pPr>
            <w:r w:rsidRPr="003B6330">
              <w:rPr>
                <w:sz w:val="20"/>
                <w:szCs w:val="20"/>
              </w:rPr>
              <w:t>Углубление предлагаемых обстоятельств.</w:t>
            </w:r>
          </w:p>
          <w:p w:rsidR="003B6330" w:rsidRPr="003B6330" w:rsidRDefault="003B6330" w:rsidP="003B6330">
            <w:pPr>
              <w:shd w:val="clear" w:color="auto" w:fill="FFFFFF"/>
              <w:ind w:hanging="380"/>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1320"/>
        </w:trPr>
        <w:tc>
          <w:tcPr>
            <w:tcW w:w="3205" w:type="dxa"/>
            <w:tcBorders>
              <w:bottom w:val="single" w:sz="4" w:space="0" w:color="auto"/>
            </w:tcBorders>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3.Сценическое воплощение отрывка</w:t>
            </w: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8952" w:type="dxa"/>
            <w:tcBorders>
              <w:bottom w:val="single" w:sz="4" w:space="0" w:color="auto"/>
            </w:tcBorders>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proofErr w:type="spellStart"/>
            <w:r w:rsidRPr="003B6330">
              <w:rPr>
                <w:sz w:val="20"/>
                <w:szCs w:val="20"/>
              </w:rPr>
              <w:t>Мизансценирование</w:t>
            </w:r>
            <w:proofErr w:type="spellEnd"/>
            <w:r w:rsidRPr="003B6330">
              <w:rPr>
                <w:sz w:val="20"/>
                <w:szCs w:val="20"/>
              </w:rPr>
              <w:t>. Организация сценического пространства, поиски мизансцен. Отбор мизансцен.</w:t>
            </w:r>
          </w:p>
          <w:p w:rsidR="003B6330" w:rsidRPr="003B6330" w:rsidRDefault="003B6330" w:rsidP="003B6330">
            <w:pPr>
              <w:jc w:val="both"/>
              <w:rPr>
                <w:sz w:val="20"/>
                <w:szCs w:val="20"/>
              </w:rPr>
            </w:pPr>
            <w:r w:rsidRPr="003B6330">
              <w:rPr>
                <w:sz w:val="20"/>
                <w:szCs w:val="20"/>
              </w:rPr>
              <w:t>Уточнение трактовок ролей. Определение позиций персонажей в конфликте.</w:t>
            </w:r>
          </w:p>
          <w:p w:rsidR="003B6330" w:rsidRPr="003B6330" w:rsidRDefault="003B6330" w:rsidP="003B6330">
            <w:pPr>
              <w:shd w:val="clear" w:color="auto" w:fill="FFFFFF"/>
              <w:ind w:hanging="380"/>
              <w:jc w:val="both"/>
              <w:rPr>
                <w:sz w:val="20"/>
                <w:szCs w:val="20"/>
              </w:rPr>
            </w:pPr>
          </w:p>
        </w:tc>
        <w:tc>
          <w:tcPr>
            <w:tcW w:w="1559"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168"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596"/>
        </w:trPr>
        <w:tc>
          <w:tcPr>
            <w:tcW w:w="3205"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r w:rsidRPr="003B6330">
              <w:rPr>
                <w:sz w:val="20"/>
                <w:szCs w:val="20"/>
              </w:rPr>
              <w:t>4.Курсовой выпуск отрывков</w:t>
            </w:r>
          </w:p>
        </w:tc>
        <w:tc>
          <w:tcPr>
            <w:tcW w:w="8952"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r w:rsidRPr="003B6330">
              <w:rPr>
                <w:sz w:val="20"/>
                <w:szCs w:val="20"/>
              </w:rPr>
              <w:t xml:space="preserve">Монтировочные репетиции. Черновой прогоны. Технические репетиции. Генеральный прогон. Выпуск отрывков.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8</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3030"/>
        </w:trPr>
        <w:tc>
          <w:tcPr>
            <w:tcW w:w="3205"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p>
        </w:tc>
        <w:tc>
          <w:tcPr>
            <w:tcW w:w="8952"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r w:rsidRPr="003B6330">
              <w:rPr>
                <w:b/>
                <w:sz w:val="20"/>
                <w:szCs w:val="20"/>
              </w:rPr>
              <w:t>Самостоятельная работа студентов:</w:t>
            </w:r>
          </w:p>
          <w:p w:rsidR="003B6330" w:rsidRPr="003B6330" w:rsidRDefault="003B6330" w:rsidP="003B6330">
            <w:pPr>
              <w:jc w:val="both"/>
              <w:rPr>
                <w:sz w:val="20"/>
                <w:szCs w:val="20"/>
              </w:rPr>
            </w:pPr>
            <w:r w:rsidRPr="003B6330">
              <w:rPr>
                <w:sz w:val="20"/>
                <w:szCs w:val="20"/>
              </w:rPr>
              <w:t>Чтение современной отечественной драматургии. Выделение основных тем, поднимаемых в произведениях современных драматургов.</w:t>
            </w:r>
          </w:p>
          <w:p w:rsidR="003B6330" w:rsidRPr="003B6330" w:rsidRDefault="003B6330" w:rsidP="003B6330">
            <w:pPr>
              <w:jc w:val="both"/>
              <w:rPr>
                <w:sz w:val="20"/>
                <w:szCs w:val="20"/>
              </w:rPr>
            </w:pPr>
            <w:r w:rsidRPr="003B6330">
              <w:rPr>
                <w:sz w:val="20"/>
                <w:szCs w:val="20"/>
              </w:rPr>
              <w:t>Чтение драматических произведений русской классики. Вычленить главную проблематику этих пьес Самостоятельное изучение литературы, предложенной педагогом по данной теме.</w:t>
            </w:r>
          </w:p>
          <w:p w:rsidR="003B6330" w:rsidRPr="003B6330" w:rsidRDefault="003B6330" w:rsidP="003B6330">
            <w:pPr>
              <w:jc w:val="both"/>
              <w:rPr>
                <w:sz w:val="20"/>
                <w:szCs w:val="20"/>
              </w:rPr>
            </w:pPr>
            <w:r w:rsidRPr="003B6330">
              <w:rPr>
                <w:sz w:val="20"/>
                <w:szCs w:val="20"/>
              </w:rPr>
              <w:t xml:space="preserve">Конспектирование глав из книги М.О. </w:t>
            </w:r>
            <w:proofErr w:type="spellStart"/>
            <w:r w:rsidRPr="003B6330">
              <w:rPr>
                <w:sz w:val="20"/>
                <w:szCs w:val="20"/>
              </w:rPr>
              <w:t>Кнебель</w:t>
            </w:r>
            <w:proofErr w:type="spellEnd"/>
            <w:r w:rsidRPr="003B6330">
              <w:rPr>
                <w:sz w:val="20"/>
                <w:szCs w:val="20"/>
              </w:rPr>
              <w:t xml:space="preserve"> «О действенном анализе пьесы и роли» Выбор исполнителей и постановка перед ними действенных задач. Самостоятельные репетиции этюдов-интерпретаций.</w:t>
            </w:r>
          </w:p>
          <w:p w:rsidR="003B6330" w:rsidRPr="003B6330" w:rsidRDefault="003B6330" w:rsidP="003B6330">
            <w:pPr>
              <w:jc w:val="both"/>
              <w:rPr>
                <w:sz w:val="20"/>
                <w:szCs w:val="20"/>
              </w:rPr>
            </w:pPr>
            <w:r w:rsidRPr="003B6330">
              <w:rPr>
                <w:sz w:val="20"/>
                <w:szCs w:val="20"/>
              </w:rPr>
              <w:t>Выбор отрывка для сценического воплощения. Подготовка в письменном виде обоснования выбора произведения и конкретного отрывка из него для сценического воплощения. Устное выступление перед курсом с обоснованием выбора произведения. Самостоятельный идейно-тематический анализ драматического произведения и отстаивание своего режиссёрского замысла перед педагогом. Определение состава исполнителей и обоснование его перед педагогом. Проведение самостоятельных репетиций с исполнителями. Отражение репетиционной работы в творческом дневнике: формулирование задач каждой репетиции; анализ результатов.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24</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c>
          <w:tcPr>
            <w:tcW w:w="3205" w:type="dxa"/>
            <w:tcBorders>
              <w:top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0"/>
                <w:szCs w:val="20"/>
              </w:rPr>
            </w:pPr>
          </w:p>
        </w:tc>
        <w:tc>
          <w:tcPr>
            <w:tcW w:w="8952" w:type="dxa"/>
            <w:tcBorders>
              <w:top w:val="single" w:sz="4" w:space="0" w:color="auto"/>
            </w:tcBorders>
            <w:shd w:val="clear" w:color="auto" w:fill="auto"/>
            <w:vAlign w:val="center"/>
          </w:tcPr>
          <w:p w:rsidR="003B6330" w:rsidRPr="003B6330" w:rsidRDefault="003B6330" w:rsidP="003B6330">
            <w:pPr>
              <w:ind w:firstLine="34"/>
              <w:jc w:val="center"/>
              <w:rPr>
                <w:b/>
                <w:bCs/>
                <w:sz w:val="20"/>
                <w:szCs w:val="20"/>
              </w:rPr>
            </w:pPr>
            <w:r w:rsidRPr="003B6330">
              <w:rPr>
                <w:b/>
                <w:sz w:val="20"/>
                <w:szCs w:val="20"/>
              </w:rPr>
              <w:t xml:space="preserve">   6 СЕМЕСТР</w:t>
            </w:r>
          </w:p>
        </w:tc>
        <w:tc>
          <w:tcPr>
            <w:tcW w:w="1559" w:type="dxa"/>
            <w:tcBorders>
              <w:top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B6330">
              <w:rPr>
                <w:b/>
                <w:sz w:val="20"/>
                <w:szCs w:val="20"/>
              </w:rPr>
              <w:t>64+32индив</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sz w:val="20"/>
                <w:szCs w:val="20"/>
              </w:rPr>
              <w:t>+48ср</w:t>
            </w:r>
          </w:p>
        </w:tc>
        <w:tc>
          <w:tcPr>
            <w:tcW w:w="1168" w:type="dxa"/>
            <w:tcBorders>
              <w:top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c>
          <w:tcPr>
            <w:tcW w:w="3205" w:type="dxa"/>
            <w:shd w:val="clear" w:color="auto" w:fill="auto"/>
          </w:tcPr>
          <w:p w:rsidR="003B6330" w:rsidRPr="003B6330" w:rsidRDefault="003B6330" w:rsidP="003B6330">
            <w:pPr>
              <w:rPr>
                <w:rFonts w:eastAsia="Calibri"/>
                <w:bCs/>
                <w:sz w:val="20"/>
                <w:szCs w:val="20"/>
              </w:rPr>
            </w:pPr>
            <w:r w:rsidRPr="003B6330">
              <w:rPr>
                <w:sz w:val="20"/>
                <w:szCs w:val="20"/>
              </w:rPr>
              <w:t xml:space="preserve">Раздел 5.  </w:t>
            </w:r>
          </w:p>
        </w:tc>
        <w:tc>
          <w:tcPr>
            <w:tcW w:w="8952" w:type="dxa"/>
            <w:shd w:val="clear" w:color="auto" w:fill="auto"/>
          </w:tcPr>
          <w:p w:rsidR="003B6330" w:rsidRPr="003B6330" w:rsidRDefault="003B6330" w:rsidP="003B6330">
            <w:pPr>
              <w:jc w:val="center"/>
              <w:rPr>
                <w:sz w:val="20"/>
                <w:szCs w:val="20"/>
              </w:rPr>
            </w:pPr>
            <w:r w:rsidRPr="003B6330">
              <w:rPr>
                <w:sz w:val="20"/>
                <w:szCs w:val="20"/>
              </w:rPr>
              <w:t>Этапы работы над воплощением курсового актерско-режиссерского спектакля</w:t>
            </w:r>
          </w:p>
        </w:tc>
        <w:tc>
          <w:tcPr>
            <w:tcW w:w="1559" w:type="dxa"/>
            <w:shd w:val="clear" w:color="auto" w:fill="auto"/>
          </w:tcPr>
          <w:p w:rsidR="003B6330" w:rsidRPr="003B6330" w:rsidRDefault="003B6330" w:rsidP="003B6330">
            <w:pPr>
              <w:jc w:val="center"/>
              <w:rPr>
                <w:b/>
                <w:sz w:val="20"/>
                <w:szCs w:val="20"/>
              </w:rPr>
            </w:pPr>
            <w:r w:rsidRPr="003B6330">
              <w:rPr>
                <w:b/>
                <w:sz w:val="20"/>
                <w:szCs w:val="20"/>
              </w:rPr>
              <w:t>96</w:t>
            </w:r>
          </w:p>
        </w:tc>
        <w:tc>
          <w:tcPr>
            <w:tcW w:w="1168" w:type="dxa"/>
            <w:shd w:val="clear" w:color="auto" w:fill="A6A6A6"/>
          </w:tcPr>
          <w:p w:rsidR="003B6330" w:rsidRPr="003B6330" w:rsidRDefault="003B6330" w:rsidP="003B6330">
            <w:pPr>
              <w:jc w:val="center"/>
              <w:rPr>
                <w:sz w:val="20"/>
                <w:szCs w:val="20"/>
              </w:rPr>
            </w:pPr>
          </w:p>
        </w:tc>
      </w:tr>
      <w:tr w:rsidR="003B6330" w:rsidRPr="003B6330" w:rsidTr="003B6330">
        <w:trPr>
          <w:trHeight w:val="3541"/>
        </w:trPr>
        <w:tc>
          <w:tcPr>
            <w:tcW w:w="3205" w:type="dxa"/>
            <w:shd w:val="clear" w:color="auto" w:fill="auto"/>
          </w:tcPr>
          <w:p w:rsidR="003B6330" w:rsidRPr="003B6330" w:rsidRDefault="003B6330" w:rsidP="003B6330">
            <w:pPr>
              <w:rPr>
                <w:b/>
                <w:sz w:val="20"/>
                <w:szCs w:val="20"/>
              </w:rPr>
            </w:pPr>
            <w:r w:rsidRPr="003B6330">
              <w:rPr>
                <w:sz w:val="20"/>
                <w:szCs w:val="20"/>
              </w:rPr>
              <w:t>1.Работа с материалом</w:t>
            </w: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Создание концепции режиссерского спектакля (купированная многоактная пьеса, композиция или инсценировки рассказов). Обсуждение концепции на групповых занятиях.</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Режиссёрский анализ пьесы (определение темы, идеи, главного конфликта, рассмотрение особенностей композиции, жанра и стиля пьесы).</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Составление общего режиссёрского постановочного плана курсового спектакля (определение сверхзадачи, сквозного действия, событийного ряда; решение целостного образа спектакля; режиссёрская трактовка ролей и т.д.).</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Закрепление за студентами функций режиссёров-ассистентов, ответственных за проведение репетиций, где каждый студент самостоятельно репетирует одну или несколько сцен из спектакля, в которых не занят сам как исполнитель, а педагог контролирует этот процесс.</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4</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t xml:space="preserve"> 2.Режиссерская экспликация</w:t>
            </w:r>
          </w:p>
          <w:p w:rsidR="003B6330" w:rsidRPr="003B6330" w:rsidRDefault="003B6330" w:rsidP="003B6330">
            <w:pPr>
              <w:jc w:val="both"/>
              <w:rPr>
                <w:sz w:val="20"/>
                <w:szCs w:val="20"/>
              </w:rPr>
            </w:pPr>
          </w:p>
          <w:p w:rsidR="003B6330" w:rsidRPr="003B6330" w:rsidRDefault="003B6330" w:rsidP="003B6330">
            <w:pPr>
              <w:jc w:val="both"/>
              <w:rPr>
                <w:b/>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lastRenderedPageBreak/>
              <w:t>Режиссерская экспликация как обоснование выбора материала с точки зрения:</w:t>
            </w:r>
          </w:p>
          <w:p w:rsidR="003B6330" w:rsidRPr="003B6330" w:rsidRDefault="003B6330" w:rsidP="003B6330">
            <w:pPr>
              <w:jc w:val="both"/>
              <w:rPr>
                <w:sz w:val="20"/>
                <w:szCs w:val="20"/>
              </w:rPr>
            </w:pPr>
            <w:r w:rsidRPr="003B6330">
              <w:rPr>
                <w:sz w:val="20"/>
                <w:szCs w:val="20"/>
              </w:rPr>
              <w:t>-актуальности для режиссера</w:t>
            </w:r>
          </w:p>
          <w:p w:rsidR="003B6330" w:rsidRPr="003B6330" w:rsidRDefault="003B6330" w:rsidP="003B6330">
            <w:pPr>
              <w:jc w:val="both"/>
              <w:rPr>
                <w:sz w:val="20"/>
                <w:szCs w:val="20"/>
              </w:rPr>
            </w:pPr>
            <w:r w:rsidRPr="003B6330">
              <w:rPr>
                <w:sz w:val="20"/>
                <w:szCs w:val="20"/>
              </w:rPr>
              <w:t>-актуальности для исполнительского состава</w:t>
            </w:r>
          </w:p>
          <w:p w:rsidR="003B6330" w:rsidRPr="003B6330" w:rsidRDefault="003B6330" w:rsidP="003B6330">
            <w:pPr>
              <w:jc w:val="both"/>
              <w:rPr>
                <w:sz w:val="20"/>
                <w:szCs w:val="20"/>
              </w:rPr>
            </w:pPr>
            <w:r w:rsidRPr="003B6330">
              <w:rPr>
                <w:sz w:val="20"/>
                <w:szCs w:val="20"/>
              </w:rPr>
              <w:t>-актуальности для предполагаемой зрительской аудитории</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b/>
                <w:bCs/>
                <w:sz w:val="20"/>
                <w:szCs w:val="20"/>
                <w:shd w:val="clear" w:color="auto" w:fill="FFFFFF"/>
              </w:rPr>
              <w:t>Направленность спектакля.</w:t>
            </w:r>
            <w:r w:rsidRPr="003B6330">
              <w:rPr>
                <w:sz w:val="20"/>
                <w:szCs w:val="20"/>
              </w:rPr>
              <w:t xml:space="preserve"> Сверхзадача, сквозное действие; образ спектакля; жанр спектакля. </w:t>
            </w:r>
          </w:p>
          <w:p w:rsidR="003B6330" w:rsidRPr="003B6330" w:rsidRDefault="003B6330" w:rsidP="003B6330">
            <w:pPr>
              <w:jc w:val="both"/>
              <w:rPr>
                <w:sz w:val="20"/>
                <w:szCs w:val="20"/>
              </w:rPr>
            </w:pPr>
            <w:r w:rsidRPr="003B6330">
              <w:rPr>
                <w:b/>
                <w:bCs/>
                <w:sz w:val="20"/>
                <w:szCs w:val="20"/>
                <w:shd w:val="clear" w:color="auto" w:fill="FFFFFF"/>
              </w:rPr>
              <w:t>Общие художественные черты будущего спектакля.</w:t>
            </w:r>
            <w:r w:rsidRPr="003B6330">
              <w:rPr>
                <w:sz w:val="20"/>
                <w:szCs w:val="20"/>
              </w:rPr>
              <w:t xml:space="preserve"> Атмосфера спектакля и узловых моментов действия. </w:t>
            </w:r>
            <w:proofErr w:type="spellStart"/>
            <w:r w:rsidRPr="003B6330">
              <w:rPr>
                <w:sz w:val="20"/>
                <w:szCs w:val="20"/>
              </w:rPr>
              <w:t>Темпо-ритм</w:t>
            </w:r>
            <w:proofErr w:type="spellEnd"/>
            <w:r w:rsidRPr="003B6330">
              <w:rPr>
                <w:sz w:val="20"/>
                <w:szCs w:val="20"/>
              </w:rPr>
              <w:t xml:space="preserve"> спектакля и отдельных его частей. Мизансценическое решение спектакля - </w:t>
            </w:r>
            <w:r w:rsidRPr="003B6330">
              <w:rPr>
                <w:sz w:val="20"/>
                <w:szCs w:val="20"/>
              </w:rPr>
              <w:lastRenderedPageBreak/>
              <w:t xml:space="preserve">принцип </w:t>
            </w:r>
            <w:proofErr w:type="spellStart"/>
            <w:r w:rsidRPr="003B6330">
              <w:rPr>
                <w:sz w:val="20"/>
                <w:szCs w:val="20"/>
              </w:rPr>
              <w:t>мизансценирования</w:t>
            </w:r>
            <w:proofErr w:type="spellEnd"/>
            <w:r w:rsidRPr="003B6330">
              <w:rPr>
                <w:sz w:val="20"/>
                <w:szCs w:val="20"/>
              </w:rPr>
              <w:t>, продиктованный идейно-художественным замыслом и режиссёрским видением спектакля.</w:t>
            </w:r>
          </w:p>
          <w:p w:rsidR="003B6330" w:rsidRPr="003B6330" w:rsidRDefault="003B6330" w:rsidP="003B6330">
            <w:pPr>
              <w:jc w:val="both"/>
              <w:rPr>
                <w:sz w:val="20"/>
                <w:szCs w:val="20"/>
              </w:rPr>
            </w:pPr>
            <w:r w:rsidRPr="003B6330">
              <w:rPr>
                <w:b/>
                <w:bCs/>
                <w:sz w:val="20"/>
                <w:szCs w:val="20"/>
                <w:shd w:val="clear" w:color="auto" w:fill="FFFFFF"/>
              </w:rPr>
              <w:t>Режиссёрская трактовка ролей,</w:t>
            </w:r>
            <w:r w:rsidRPr="003B6330">
              <w:rPr>
                <w:sz w:val="20"/>
                <w:szCs w:val="20"/>
              </w:rPr>
              <w:t xml:space="preserve"> основанная на раскрытии главного конфликта пьесы. Сверхзадача и сквозное действие персонажа. Действенная линия роли. Характер, внешний вид, привычки, вкусы, взгляды. «Зерно» роли как её эмоционально-образная сущность. Обоснование назначения исполнителя на роль.</w:t>
            </w:r>
          </w:p>
          <w:p w:rsidR="003B6330" w:rsidRPr="003B6330" w:rsidRDefault="003B6330" w:rsidP="003B6330">
            <w:pPr>
              <w:jc w:val="both"/>
              <w:rPr>
                <w:sz w:val="20"/>
                <w:szCs w:val="20"/>
              </w:rPr>
            </w:pPr>
            <w:r w:rsidRPr="003B6330">
              <w:rPr>
                <w:b/>
                <w:bCs/>
                <w:sz w:val="20"/>
                <w:szCs w:val="20"/>
                <w:shd w:val="clear" w:color="auto" w:fill="FFFFFF"/>
              </w:rPr>
              <w:t>Сценография спектакля.</w:t>
            </w:r>
            <w:r w:rsidRPr="003B6330">
              <w:rPr>
                <w:sz w:val="20"/>
                <w:szCs w:val="20"/>
              </w:rPr>
              <w:t xml:space="preserve"> Решение сценической площадки. Световое решение. Характер смены мест действия: принципы и техника подачи декораций. Образ спектакля в художественном оформлении.</w:t>
            </w:r>
          </w:p>
          <w:p w:rsidR="003B6330" w:rsidRPr="003B6330" w:rsidRDefault="003B6330" w:rsidP="003B6330">
            <w:pPr>
              <w:jc w:val="both"/>
              <w:rPr>
                <w:sz w:val="20"/>
                <w:szCs w:val="20"/>
              </w:rPr>
            </w:pPr>
            <w:r w:rsidRPr="003B6330">
              <w:rPr>
                <w:b/>
                <w:bCs/>
                <w:sz w:val="20"/>
                <w:szCs w:val="20"/>
                <w:shd w:val="clear" w:color="auto" w:fill="FFFFFF"/>
              </w:rPr>
              <w:t>Музыкальное оформление спектакля.</w:t>
            </w:r>
            <w:r w:rsidRPr="003B6330">
              <w:rPr>
                <w:sz w:val="20"/>
                <w:szCs w:val="20"/>
              </w:rPr>
              <w:t xml:space="preserve"> Принцип музыкального решения (сопровождающая музыка, иллюстративная, бытовая и т.д.) Образ спектакля в музыкальном решении. Подбор музыкальных произведений и фрагментов из них (композитор, название произведения, характер исполнения).</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lastRenderedPageBreak/>
              <w:t>4</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rPr>
                <w:b/>
                <w:sz w:val="20"/>
                <w:szCs w:val="20"/>
              </w:rPr>
            </w:pPr>
            <w:r w:rsidRPr="003B6330">
              <w:rPr>
                <w:sz w:val="20"/>
                <w:szCs w:val="20"/>
              </w:rPr>
              <w:lastRenderedPageBreak/>
              <w:t>3. Режиссёрский замысел спектакля и постановочный план</w:t>
            </w:r>
          </w:p>
        </w:tc>
        <w:tc>
          <w:tcPr>
            <w:tcW w:w="8952" w:type="dxa"/>
            <w:shd w:val="clear" w:color="auto" w:fill="auto"/>
          </w:tcPr>
          <w:p w:rsidR="003B6330" w:rsidRPr="003B6330" w:rsidRDefault="003B6330" w:rsidP="003B6330">
            <w:pPr>
              <w:jc w:val="both"/>
              <w:rPr>
                <w:sz w:val="20"/>
                <w:szCs w:val="20"/>
              </w:rPr>
            </w:pPr>
            <w:r w:rsidRPr="003B6330">
              <w:rPr>
                <w:sz w:val="20"/>
                <w:szCs w:val="20"/>
              </w:rPr>
              <w:t xml:space="preserve"> Режиссёрский замысел как предвиденье целостной пространственно-временной модели спектакля. Постановочный план спектакля как путь осуществления режиссёрского замысла, программа всей работы над спектаклем.</w:t>
            </w:r>
          </w:p>
          <w:p w:rsidR="003B6330" w:rsidRPr="003B6330" w:rsidRDefault="003B6330" w:rsidP="003B6330">
            <w:pPr>
              <w:jc w:val="both"/>
              <w:rPr>
                <w:sz w:val="20"/>
                <w:szCs w:val="20"/>
              </w:rPr>
            </w:pPr>
            <w:r w:rsidRPr="003B6330">
              <w:rPr>
                <w:sz w:val="20"/>
                <w:szCs w:val="20"/>
              </w:rPr>
              <w:t>Структура постановочного плана: 1 часть - режиссёрский анализ пьесы, 2 часть - режиссёрское видение (экспликация).</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6</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rPr>
                <w:sz w:val="20"/>
                <w:szCs w:val="20"/>
              </w:rPr>
            </w:pPr>
            <w:r w:rsidRPr="003B6330">
              <w:rPr>
                <w:sz w:val="20"/>
                <w:szCs w:val="20"/>
              </w:rPr>
              <w:t>4.Работа режиссера с актером</w:t>
            </w:r>
          </w:p>
          <w:p w:rsidR="003B6330" w:rsidRPr="003B6330" w:rsidRDefault="003B6330" w:rsidP="003B6330">
            <w:pPr>
              <w:jc w:val="both"/>
              <w:rPr>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Значение предварительной работы режиссера над пьесой для всех этапов реализации исполнителями режиссёрского замысла спектакля.</w:t>
            </w:r>
          </w:p>
          <w:p w:rsidR="003B6330" w:rsidRPr="003B6330" w:rsidRDefault="003B6330" w:rsidP="003B6330">
            <w:pPr>
              <w:jc w:val="both"/>
              <w:rPr>
                <w:sz w:val="20"/>
                <w:szCs w:val="20"/>
              </w:rPr>
            </w:pPr>
            <w:r w:rsidRPr="003B6330">
              <w:rPr>
                <w:sz w:val="20"/>
                <w:szCs w:val="20"/>
              </w:rPr>
              <w:t>Первая встреча с исполнителями, задачи режиссёра. Пути развития самостоятельного мышления исполнителей.</w:t>
            </w:r>
          </w:p>
          <w:p w:rsidR="003B6330" w:rsidRPr="003B6330" w:rsidRDefault="003B6330" w:rsidP="003B6330">
            <w:pPr>
              <w:jc w:val="both"/>
              <w:rPr>
                <w:sz w:val="20"/>
                <w:szCs w:val="20"/>
              </w:rPr>
            </w:pPr>
            <w:r w:rsidRPr="003B6330">
              <w:rPr>
                <w:sz w:val="20"/>
                <w:szCs w:val="20"/>
              </w:rPr>
              <w:t>Качества, составляющие творческую индивидуальность актёра, и их использование в распределении ролей.</w:t>
            </w:r>
          </w:p>
          <w:p w:rsidR="003B6330" w:rsidRPr="003B6330" w:rsidRDefault="003B6330" w:rsidP="003B6330">
            <w:pPr>
              <w:jc w:val="both"/>
              <w:rPr>
                <w:sz w:val="20"/>
                <w:szCs w:val="20"/>
              </w:rPr>
            </w:pPr>
            <w:r w:rsidRPr="003B6330">
              <w:rPr>
                <w:sz w:val="20"/>
                <w:szCs w:val="20"/>
              </w:rPr>
              <w:t>Задачи исполнителям для первого чтения по ролям. Борьба с попытками исполнителей «играть» чувства. Внимание к речи исполнителей, воспитание у них интереса не только к своей роли, но и ко всей пьесе.</w:t>
            </w:r>
          </w:p>
          <w:p w:rsidR="003B6330" w:rsidRPr="003B6330" w:rsidRDefault="003B6330" w:rsidP="003B6330">
            <w:pPr>
              <w:jc w:val="both"/>
              <w:rPr>
                <w:sz w:val="20"/>
                <w:szCs w:val="20"/>
              </w:rPr>
            </w:pPr>
            <w:r w:rsidRPr="003B6330">
              <w:rPr>
                <w:sz w:val="20"/>
                <w:szCs w:val="20"/>
              </w:rPr>
              <w:t>Воспитание у актёров потребности самостоятельных поисков и путей к роли. Использование метода действенного анализа в борьбе с актёрской пассивностью.</w:t>
            </w:r>
          </w:p>
          <w:p w:rsidR="003B6330" w:rsidRPr="003B6330" w:rsidRDefault="003B6330" w:rsidP="003B6330">
            <w:pPr>
              <w:jc w:val="both"/>
              <w:rPr>
                <w:sz w:val="20"/>
                <w:szCs w:val="20"/>
              </w:rPr>
            </w:pPr>
            <w:r w:rsidRPr="003B6330">
              <w:rPr>
                <w:sz w:val="20"/>
                <w:szCs w:val="20"/>
              </w:rPr>
              <w:t>Методы, используемые режиссёром в процессе «разведки умом»: пересказ исполнителем сюжета пьесы от своего имени («я»), вскрытие и обнажение действия в эпизодах, определение целей персонажей.</w:t>
            </w:r>
          </w:p>
          <w:p w:rsidR="003B6330" w:rsidRPr="003B6330" w:rsidRDefault="003B6330" w:rsidP="003B6330">
            <w:pPr>
              <w:jc w:val="both"/>
              <w:rPr>
                <w:sz w:val="20"/>
                <w:szCs w:val="20"/>
              </w:rPr>
            </w:pPr>
            <w:r w:rsidRPr="003B6330">
              <w:rPr>
                <w:sz w:val="20"/>
                <w:szCs w:val="20"/>
              </w:rPr>
              <w:t>Задачи режиссёра в осуществлении «разведки действием»: проверка физическим действием через этюд, требование выполнять логику роли как свою, от своего «Я».</w:t>
            </w:r>
          </w:p>
          <w:p w:rsidR="003B6330" w:rsidRPr="003B6330" w:rsidRDefault="003B6330" w:rsidP="003B6330">
            <w:pPr>
              <w:jc w:val="both"/>
              <w:rPr>
                <w:sz w:val="20"/>
                <w:szCs w:val="20"/>
              </w:rPr>
            </w:pPr>
            <w:r w:rsidRPr="003B6330">
              <w:rPr>
                <w:sz w:val="20"/>
                <w:szCs w:val="20"/>
              </w:rPr>
              <w:t>Поиски верных средств воплощения, переход к точному тексту.</w:t>
            </w:r>
          </w:p>
          <w:p w:rsidR="003B6330" w:rsidRPr="003B6330" w:rsidRDefault="003B6330" w:rsidP="003B6330">
            <w:pPr>
              <w:jc w:val="both"/>
              <w:rPr>
                <w:sz w:val="20"/>
                <w:szCs w:val="20"/>
              </w:rPr>
            </w:pPr>
            <w:r w:rsidRPr="003B6330">
              <w:rPr>
                <w:sz w:val="20"/>
                <w:szCs w:val="20"/>
              </w:rPr>
              <w:t xml:space="preserve">Задачи режиссёра в работе с актёром в процессе репетиций в </w:t>
            </w:r>
            <w:proofErr w:type="spellStart"/>
            <w:r w:rsidRPr="003B6330">
              <w:rPr>
                <w:sz w:val="20"/>
                <w:szCs w:val="20"/>
              </w:rPr>
              <w:t>выгородках</w:t>
            </w:r>
            <w:proofErr w:type="spellEnd"/>
            <w:r w:rsidRPr="003B6330">
              <w:rPr>
                <w:sz w:val="20"/>
                <w:szCs w:val="20"/>
              </w:rPr>
              <w:t xml:space="preserve">. Работа по событиям как принцип репетиций в </w:t>
            </w:r>
            <w:proofErr w:type="spellStart"/>
            <w:r w:rsidRPr="003B6330">
              <w:rPr>
                <w:sz w:val="20"/>
                <w:szCs w:val="20"/>
              </w:rPr>
              <w:t>выгородках</w:t>
            </w:r>
            <w:proofErr w:type="spellEnd"/>
            <w:r w:rsidRPr="003B6330">
              <w:rPr>
                <w:sz w:val="20"/>
                <w:szCs w:val="20"/>
              </w:rPr>
              <w:t xml:space="preserve">. Значение метода физических действий - простейших физических действий как возбудителя чувства правды и сценической веры, внутреннего действия и чувств, фантазии. Предварительная разработка режиссёром мизансцен в виде черновой партитуры. Превращение режиссёрской мизансцены в </w:t>
            </w:r>
            <w:proofErr w:type="gramStart"/>
            <w:r w:rsidRPr="003B6330">
              <w:rPr>
                <w:sz w:val="20"/>
                <w:szCs w:val="20"/>
              </w:rPr>
              <w:t>актёрскую</w:t>
            </w:r>
            <w:proofErr w:type="gramEnd"/>
            <w:r w:rsidRPr="003B6330">
              <w:rPr>
                <w:sz w:val="20"/>
                <w:szCs w:val="20"/>
              </w:rPr>
              <w:t>. Отказ от предварительно разработанных мизансцен в случае рождения лучших, появившихся в процессе репетиции с актёрами.</w:t>
            </w:r>
          </w:p>
          <w:p w:rsidR="003B6330" w:rsidRPr="003B6330" w:rsidRDefault="003B6330" w:rsidP="003B6330">
            <w:pPr>
              <w:jc w:val="both"/>
              <w:rPr>
                <w:sz w:val="20"/>
                <w:szCs w:val="20"/>
              </w:rPr>
            </w:pPr>
            <w:r w:rsidRPr="003B6330">
              <w:rPr>
                <w:sz w:val="20"/>
                <w:szCs w:val="20"/>
              </w:rPr>
              <w:t xml:space="preserve">Работа над сценическим образом. Борьба со штампами, стандартными приёмами изображения </w:t>
            </w:r>
            <w:r w:rsidRPr="003B6330">
              <w:rPr>
                <w:sz w:val="20"/>
                <w:szCs w:val="20"/>
              </w:rPr>
              <w:lastRenderedPageBreak/>
              <w:t>характеров.</w:t>
            </w:r>
          </w:p>
          <w:p w:rsidR="003B6330" w:rsidRPr="003B6330" w:rsidRDefault="003B6330" w:rsidP="003B6330">
            <w:pPr>
              <w:jc w:val="both"/>
              <w:rPr>
                <w:sz w:val="20"/>
                <w:szCs w:val="20"/>
              </w:rPr>
            </w:pPr>
            <w:r w:rsidRPr="003B6330">
              <w:rPr>
                <w:sz w:val="20"/>
                <w:szCs w:val="20"/>
              </w:rPr>
              <w:t>Различные формы работы режиссёра с актёром: рассказ, подсказ и показ. Правильное применение режиссёрского показа.</w:t>
            </w:r>
          </w:p>
          <w:p w:rsidR="003B6330" w:rsidRPr="003B6330" w:rsidRDefault="003B6330" w:rsidP="003B6330">
            <w:pPr>
              <w:jc w:val="both"/>
              <w:rPr>
                <w:sz w:val="20"/>
                <w:szCs w:val="20"/>
              </w:rPr>
            </w:pPr>
            <w:r w:rsidRPr="003B6330">
              <w:rPr>
                <w:sz w:val="20"/>
                <w:szCs w:val="20"/>
              </w:rPr>
              <w:t>Репетиции на сцене. Закрепление найденных сценических действий и мизансцен.</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lastRenderedPageBreak/>
              <w:t>10</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lastRenderedPageBreak/>
              <w:t>5.Художественные компоненты спектакля</w:t>
            </w: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b/>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Роль сценографии спектакля в раскрытии идейно-художественного замысла. Работа режиссёра с художником над созданием образа спектакля. Свет как одно из самых мощных выразительных средств создания образа спектакля, его атмосферы. Работа режиссёра с художником по свету. Световая партитура спектакля. Управление светом во время спектакля.</w:t>
            </w:r>
          </w:p>
          <w:p w:rsidR="003B6330" w:rsidRPr="003B6330" w:rsidRDefault="003B6330" w:rsidP="003B6330">
            <w:pPr>
              <w:jc w:val="both"/>
              <w:rPr>
                <w:sz w:val="20"/>
                <w:szCs w:val="20"/>
              </w:rPr>
            </w:pPr>
            <w:r w:rsidRPr="003B6330">
              <w:rPr>
                <w:sz w:val="20"/>
                <w:szCs w:val="20"/>
              </w:rPr>
              <w:t>Костюмы персонажей как составная часть целостного художественного образа спектакля. Роль костюма в создании актёром сценического образа персонажа. Костюм и актёрская индивидуальность исполнителя. Эскизы костюмов, их обсуждение и утверждение. Организация пошива.</w:t>
            </w:r>
          </w:p>
          <w:p w:rsidR="003B6330" w:rsidRPr="003B6330" w:rsidRDefault="003B6330" w:rsidP="003B6330">
            <w:pPr>
              <w:jc w:val="both"/>
              <w:rPr>
                <w:sz w:val="20"/>
                <w:szCs w:val="20"/>
              </w:rPr>
            </w:pPr>
            <w:r w:rsidRPr="003B6330">
              <w:rPr>
                <w:sz w:val="20"/>
                <w:szCs w:val="20"/>
              </w:rPr>
              <w:t>Реквизит - предметы быта, обыгрывание их по ходу спектакля. Реквизит бутафорский и натуральный. Принципиальный подход режиссёра к составной части разработки каждого эпизода. Точность и своевременность заказа на реквизит. Реквизитор и его функции.</w:t>
            </w:r>
          </w:p>
          <w:p w:rsidR="003B6330" w:rsidRPr="003B6330" w:rsidRDefault="003B6330" w:rsidP="003B6330">
            <w:pPr>
              <w:jc w:val="both"/>
              <w:rPr>
                <w:sz w:val="20"/>
                <w:szCs w:val="20"/>
              </w:rPr>
            </w:pPr>
            <w:r w:rsidRPr="003B6330">
              <w:rPr>
                <w:sz w:val="20"/>
                <w:szCs w:val="20"/>
              </w:rPr>
              <w:t>Музыка в драматическом спектакле. Различные принципы использования музыки в спектакле. Шумовое оформление спектакля и его роль в создании сценической атмосферы. Музыкально-шумовая партитура спектакля.</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10</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t xml:space="preserve">6.Репетиции в </w:t>
            </w:r>
            <w:proofErr w:type="spellStart"/>
            <w:r w:rsidRPr="003B6330">
              <w:rPr>
                <w:sz w:val="20"/>
                <w:szCs w:val="20"/>
              </w:rPr>
              <w:t>выгородке</w:t>
            </w:r>
            <w:proofErr w:type="spellEnd"/>
          </w:p>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 xml:space="preserve">Поиски простейших физических действий как возбудителя чувства правды и сценической веры. Овладение сценическим действием в условиях точной планировки. Поиски мизансцен. Работа над образом в </w:t>
            </w:r>
            <w:proofErr w:type="spellStart"/>
            <w:r w:rsidRPr="003B6330">
              <w:rPr>
                <w:sz w:val="20"/>
                <w:szCs w:val="20"/>
              </w:rPr>
              <w:t>выгородке</w:t>
            </w:r>
            <w:proofErr w:type="spellEnd"/>
            <w:r w:rsidRPr="003B6330">
              <w:rPr>
                <w:sz w:val="20"/>
                <w:szCs w:val="20"/>
              </w:rPr>
              <w:t>: овладение логикой образа, установление непрерывной линии взаимодействия с партнёрами, поиски внутренней и внешней характерности.</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10</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t>7.Репетиции на сцене. Выпуск спектакля</w:t>
            </w:r>
          </w:p>
          <w:p w:rsidR="003B6330" w:rsidRPr="003B6330" w:rsidRDefault="003B6330" w:rsidP="003B6330">
            <w:pPr>
              <w:jc w:val="both"/>
              <w:rPr>
                <w:b/>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 xml:space="preserve">Уточнение мизансцен в процессе сценических репетиций. Выверка </w:t>
            </w:r>
            <w:proofErr w:type="spellStart"/>
            <w:r w:rsidRPr="003B6330">
              <w:rPr>
                <w:sz w:val="20"/>
                <w:szCs w:val="20"/>
              </w:rPr>
              <w:t>темпо-ритма</w:t>
            </w:r>
            <w:proofErr w:type="spellEnd"/>
            <w:r w:rsidRPr="003B6330">
              <w:rPr>
                <w:sz w:val="20"/>
                <w:szCs w:val="20"/>
              </w:rPr>
              <w:t xml:space="preserve"> каждой сцены и </w:t>
            </w:r>
            <w:proofErr w:type="spellStart"/>
            <w:r w:rsidRPr="003B6330">
              <w:rPr>
                <w:sz w:val="20"/>
                <w:szCs w:val="20"/>
              </w:rPr>
              <w:t>темпо-ритмического</w:t>
            </w:r>
            <w:proofErr w:type="spellEnd"/>
            <w:r w:rsidRPr="003B6330">
              <w:rPr>
                <w:sz w:val="20"/>
                <w:szCs w:val="20"/>
              </w:rPr>
              <w:t xml:space="preserve"> рисунка всего спектакля. Построение композиции спектакля.</w:t>
            </w:r>
          </w:p>
          <w:p w:rsidR="003B6330" w:rsidRPr="003B6330" w:rsidRDefault="003B6330" w:rsidP="003B6330">
            <w:pPr>
              <w:jc w:val="both"/>
              <w:rPr>
                <w:sz w:val="20"/>
                <w:szCs w:val="20"/>
              </w:rPr>
            </w:pPr>
            <w:r w:rsidRPr="003B6330">
              <w:rPr>
                <w:sz w:val="20"/>
                <w:szCs w:val="20"/>
              </w:rPr>
              <w:t xml:space="preserve"> Изготовление декораций, костюмов, реквизита. Поиски гримов. Световая партитура спектакля.</w:t>
            </w:r>
          </w:p>
          <w:p w:rsidR="003B6330" w:rsidRPr="003B6330" w:rsidRDefault="003B6330" w:rsidP="003B6330">
            <w:pPr>
              <w:jc w:val="both"/>
              <w:rPr>
                <w:sz w:val="20"/>
                <w:szCs w:val="20"/>
              </w:rPr>
            </w:pPr>
            <w:r w:rsidRPr="003B6330">
              <w:rPr>
                <w:sz w:val="20"/>
                <w:szCs w:val="20"/>
              </w:rPr>
              <w:t xml:space="preserve">Подбор музыки к спектаклю. Музыкально-шумовая партитура спектакля. Соединение всех компонентов спектакля. Монтировочные репетиции. Черновые прогоны. Генеральная репетиция. Премьера спектакля. </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20</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t>Индивидуальная работа</w:t>
            </w:r>
          </w:p>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32</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c>
          <w:tcPr>
            <w:tcW w:w="3205" w:type="dxa"/>
            <w:shd w:val="clear" w:color="auto" w:fill="auto"/>
          </w:tcPr>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b/>
                <w:sz w:val="20"/>
                <w:szCs w:val="20"/>
              </w:rPr>
            </w:pPr>
            <w:r w:rsidRPr="003B6330">
              <w:rPr>
                <w:b/>
                <w:sz w:val="20"/>
                <w:szCs w:val="20"/>
              </w:rPr>
              <w:t>Самостоятельная работа студентов:</w:t>
            </w:r>
          </w:p>
          <w:p w:rsidR="003B6330" w:rsidRPr="003B6330" w:rsidRDefault="003B6330" w:rsidP="003B6330">
            <w:pPr>
              <w:jc w:val="both"/>
              <w:rPr>
                <w:sz w:val="20"/>
                <w:szCs w:val="20"/>
              </w:rPr>
            </w:pPr>
            <w:r w:rsidRPr="003B6330">
              <w:rPr>
                <w:sz w:val="20"/>
                <w:szCs w:val="20"/>
              </w:rPr>
              <w:t>Самостоятельный анализ пьесы. Подготовка к обсуждению анализа пьесы на курсе.</w:t>
            </w:r>
          </w:p>
          <w:p w:rsidR="003B6330" w:rsidRPr="003B6330" w:rsidRDefault="003B6330" w:rsidP="003B6330">
            <w:pPr>
              <w:jc w:val="both"/>
              <w:rPr>
                <w:sz w:val="20"/>
                <w:szCs w:val="20"/>
              </w:rPr>
            </w:pPr>
            <w:r w:rsidRPr="003B6330">
              <w:rPr>
                <w:sz w:val="20"/>
                <w:szCs w:val="20"/>
              </w:rPr>
              <w:t>Чтение произведений отечественной и зарубежной драматургии. Выбор пьесы для курсового спектакля. Самостоятельный анализ пьесы. Подготовка к обсуждению анализа пьесы на курсе.</w:t>
            </w:r>
          </w:p>
          <w:p w:rsidR="003B6330" w:rsidRPr="003B6330" w:rsidRDefault="003B6330" w:rsidP="003B6330">
            <w:pPr>
              <w:jc w:val="both"/>
              <w:rPr>
                <w:sz w:val="20"/>
                <w:szCs w:val="20"/>
              </w:rPr>
            </w:pPr>
            <w:r w:rsidRPr="003B6330">
              <w:rPr>
                <w:sz w:val="20"/>
                <w:szCs w:val="20"/>
              </w:rPr>
              <w:t>Чтение и конспектирование предложенной педагогом литературы по теме «Методика работы режиссёра с актёром». Подготовка устного выступления по гой теме с приведением примеров из практики работы известных режиссёров.</w:t>
            </w:r>
          </w:p>
          <w:p w:rsidR="003B6330" w:rsidRPr="003B6330" w:rsidRDefault="003B6330" w:rsidP="003B6330">
            <w:pPr>
              <w:jc w:val="both"/>
              <w:rPr>
                <w:sz w:val="20"/>
                <w:szCs w:val="20"/>
              </w:rPr>
            </w:pPr>
            <w:r w:rsidRPr="003B6330">
              <w:rPr>
                <w:sz w:val="20"/>
                <w:szCs w:val="20"/>
              </w:rPr>
              <w:t>Подготовиться к первой встрече с исполнителями. Проведение самостоятельных репетиций с исполнителями с последующим анализом их в репетиционных дневниках.</w:t>
            </w:r>
          </w:p>
          <w:p w:rsidR="003B6330" w:rsidRPr="003B6330" w:rsidRDefault="003B6330" w:rsidP="003B6330">
            <w:pPr>
              <w:jc w:val="both"/>
              <w:rPr>
                <w:sz w:val="20"/>
                <w:szCs w:val="20"/>
              </w:rPr>
            </w:pPr>
            <w:r w:rsidRPr="003B6330">
              <w:rPr>
                <w:sz w:val="20"/>
                <w:szCs w:val="20"/>
              </w:rPr>
              <w:t>Регулярное ведение записей всех репетиций. Планирование самостоятельных репетиций. Определение целей и задач каждой самостоятельной репетиции.</w:t>
            </w:r>
          </w:p>
          <w:p w:rsidR="003B6330" w:rsidRPr="003B6330" w:rsidRDefault="003B6330" w:rsidP="003B6330">
            <w:pPr>
              <w:jc w:val="both"/>
              <w:rPr>
                <w:sz w:val="20"/>
                <w:szCs w:val="20"/>
              </w:rPr>
            </w:pPr>
            <w:r w:rsidRPr="003B6330">
              <w:rPr>
                <w:sz w:val="20"/>
                <w:szCs w:val="20"/>
              </w:rPr>
              <w:lastRenderedPageBreak/>
              <w:t>Самостоятельная репетиционная работа с исполнителями с последующим письменным анализом репетиций в репетиционном дневнике. Требования к знаниям студентов:</w:t>
            </w:r>
          </w:p>
          <w:p w:rsidR="003B6330" w:rsidRPr="003B6330" w:rsidRDefault="003B6330" w:rsidP="003B6330">
            <w:pPr>
              <w:jc w:val="both"/>
              <w:rPr>
                <w:sz w:val="20"/>
                <w:szCs w:val="20"/>
              </w:rPr>
            </w:pPr>
            <w:r w:rsidRPr="003B6330">
              <w:rPr>
                <w:sz w:val="20"/>
                <w:szCs w:val="20"/>
              </w:rPr>
              <w:t xml:space="preserve">знать принципы творческих взаимоотношений режиссёра с актёрами; знать методы и формы работы режиссёра с актёрами; знать суть метода действенного </w:t>
            </w:r>
            <w:proofErr w:type="spellStart"/>
            <w:r w:rsidRPr="003B6330">
              <w:rPr>
                <w:sz w:val="20"/>
                <w:szCs w:val="20"/>
              </w:rPr>
              <w:t>анализа</w:t>
            </w:r>
            <w:proofErr w:type="gramStart"/>
            <w:r w:rsidRPr="003B6330">
              <w:rPr>
                <w:sz w:val="20"/>
                <w:szCs w:val="20"/>
              </w:rPr>
              <w:t>.Р</w:t>
            </w:r>
            <w:proofErr w:type="gramEnd"/>
            <w:r w:rsidRPr="003B6330">
              <w:rPr>
                <w:sz w:val="20"/>
                <w:szCs w:val="20"/>
              </w:rPr>
              <w:t>абота</w:t>
            </w:r>
            <w:proofErr w:type="spellEnd"/>
            <w:r w:rsidRPr="003B6330">
              <w:rPr>
                <w:sz w:val="20"/>
                <w:szCs w:val="20"/>
              </w:rPr>
              <w:t xml:space="preserve"> в качестве режиссёра-ассистента. Изготовление костюмов, реквизита, декораций. Отработка введения всех компонентов на самостоятельных репетициях. </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lastRenderedPageBreak/>
              <w:t>48</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c>
          <w:tcPr>
            <w:tcW w:w="3205" w:type="dxa"/>
            <w:shd w:val="clear" w:color="auto" w:fill="auto"/>
            <w:vAlign w:val="center"/>
          </w:tcPr>
          <w:p w:rsidR="003B6330" w:rsidRPr="003B6330" w:rsidRDefault="003B6330" w:rsidP="003B6330">
            <w:pPr>
              <w:rPr>
                <w:sz w:val="20"/>
                <w:szCs w:val="20"/>
              </w:rPr>
            </w:pPr>
          </w:p>
        </w:tc>
        <w:tc>
          <w:tcPr>
            <w:tcW w:w="8952" w:type="dxa"/>
            <w:shd w:val="clear" w:color="auto" w:fill="auto"/>
          </w:tcPr>
          <w:p w:rsidR="003B6330" w:rsidRPr="003B6330" w:rsidRDefault="003B6330" w:rsidP="003B6330">
            <w:pPr>
              <w:jc w:val="center"/>
              <w:rPr>
                <w:sz w:val="20"/>
                <w:szCs w:val="20"/>
              </w:rPr>
            </w:pPr>
            <w:r w:rsidRPr="003B6330">
              <w:rPr>
                <w:b/>
                <w:sz w:val="20"/>
                <w:szCs w:val="20"/>
              </w:rPr>
              <w:t>7  СЕМЕСТР</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B6330">
              <w:rPr>
                <w:b/>
                <w:bCs/>
                <w:sz w:val="20"/>
                <w:szCs w:val="20"/>
              </w:rPr>
              <w:t xml:space="preserve">112+ 64 </w:t>
            </w:r>
            <w:proofErr w:type="spellStart"/>
            <w:r w:rsidRPr="003B6330">
              <w:rPr>
                <w:b/>
                <w:bCs/>
                <w:sz w:val="20"/>
                <w:szCs w:val="20"/>
              </w:rPr>
              <w:t>индив</w:t>
            </w:r>
            <w:proofErr w:type="spellEnd"/>
            <w:r w:rsidRPr="003B6330">
              <w:rPr>
                <w:b/>
                <w:bCs/>
                <w:sz w:val="20"/>
                <w:szCs w:val="20"/>
              </w:rPr>
              <w:t xml:space="preserve"> + 80ср</w:t>
            </w:r>
          </w:p>
        </w:tc>
        <w:tc>
          <w:tcPr>
            <w:tcW w:w="1168" w:type="dxa"/>
            <w:shd w:val="clear" w:color="auto" w:fill="auto"/>
          </w:tcPr>
          <w:p w:rsidR="003B6330" w:rsidRPr="003B6330" w:rsidRDefault="003B6330" w:rsidP="003B6330">
            <w:pPr>
              <w:jc w:val="center"/>
              <w:rPr>
                <w:sz w:val="20"/>
                <w:szCs w:val="20"/>
              </w:rPr>
            </w:pPr>
          </w:p>
        </w:tc>
      </w:tr>
    </w:tbl>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8930"/>
        <w:gridCol w:w="1559"/>
        <w:gridCol w:w="1134"/>
      </w:tblGrid>
      <w:tr w:rsidR="003B6330" w:rsidRPr="003B6330" w:rsidTr="003B6330">
        <w:trPr>
          <w:trHeight w:val="892"/>
        </w:trPr>
        <w:tc>
          <w:tcPr>
            <w:tcW w:w="12157" w:type="dxa"/>
            <w:gridSpan w:val="2"/>
            <w:vAlign w:val="center"/>
          </w:tcPr>
          <w:p w:rsidR="003B6330" w:rsidRPr="003B6330" w:rsidRDefault="003B6330" w:rsidP="003B6330">
            <w:pPr>
              <w:jc w:val="both"/>
              <w:rPr>
                <w:color w:val="000000"/>
                <w:sz w:val="20"/>
                <w:szCs w:val="20"/>
              </w:rPr>
            </w:pPr>
            <w:r w:rsidRPr="003B6330">
              <w:rPr>
                <w:color w:val="000000"/>
                <w:sz w:val="20"/>
                <w:szCs w:val="20"/>
              </w:rPr>
              <w:t xml:space="preserve">  Раздел 6 .                       Режиссерский замысел и постановочный план спектакля. Аналитический разбор материала.</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sz w:val="20"/>
                <w:szCs w:val="20"/>
              </w:rPr>
            </w:pPr>
            <w:r w:rsidRPr="003B6330">
              <w:rPr>
                <w:sz w:val="20"/>
                <w:szCs w:val="20"/>
              </w:rPr>
              <w:t>112</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r>
      <w:tr w:rsidR="003B6330" w:rsidRPr="003B6330" w:rsidTr="003B6330">
        <w:trPr>
          <w:trHeight w:val="1166"/>
        </w:trPr>
        <w:tc>
          <w:tcPr>
            <w:tcW w:w="3227" w:type="dxa"/>
            <w:vAlign w:val="center"/>
          </w:tcPr>
          <w:p w:rsidR="003B6330" w:rsidRPr="003B6330" w:rsidRDefault="003B6330" w:rsidP="002F2E23">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firstLine="0"/>
              <w:rPr>
                <w:color w:val="000000"/>
                <w:sz w:val="20"/>
                <w:szCs w:val="20"/>
              </w:rPr>
            </w:pPr>
            <w:r w:rsidRPr="003B6330">
              <w:rPr>
                <w:color w:val="000000"/>
                <w:sz w:val="20"/>
                <w:szCs w:val="20"/>
              </w:rPr>
              <w:t>Обоснование выбора темы дипломной работы. Режиссерская экспликация</w:t>
            </w:r>
          </w:p>
        </w:tc>
        <w:tc>
          <w:tcPr>
            <w:tcW w:w="8930" w:type="dxa"/>
          </w:tcPr>
          <w:p w:rsidR="003B6330" w:rsidRPr="003B6330" w:rsidRDefault="003B6330" w:rsidP="003B6330">
            <w:pPr>
              <w:rPr>
                <w:color w:val="000000"/>
                <w:sz w:val="20"/>
                <w:szCs w:val="20"/>
              </w:rPr>
            </w:pPr>
            <w:r w:rsidRPr="003B6330">
              <w:rPr>
                <w:color w:val="000000"/>
                <w:sz w:val="20"/>
                <w:szCs w:val="20"/>
              </w:rPr>
              <w:t>Обоснование выбора темы. Режиссерская экспликация как обоснование выбора материала с точки зрения:</w:t>
            </w:r>
          </w:p>
          <w:p w:rsidR="003B6330" w:rsidRPr="003B6330" w:rsidRDefault="003B6330" w:rsidP="003B6330">
            <w:pPr>
              <w:rPr>
                <w:color w:val="000000"/>
                <w:sz w:val="20"/>
                <w:szCs w:val="20"/>
              </w:rPr>
            </w:pPr>
            <w:r w:rsidRPr="003B6330">
              <w:rPr>
                <w:color w:val="000000"/>
                <w:sz w:val="20"/>
                <w:szCs w:val="20"/>
              </w:rPr>
              <w:t>-актуальности для режиссера</w:t>
            </w:r>
          </w:p>
          <w:p w:rsidR="003B6330" w:rsidRPr="003B6330" w:rsidRDefault="003B6330" w:rsidP="003B6330">
            <w:pPr>
              <w:rPr>
                <w:color w:val="000000"/>
                <w:sz w:val="20"/>
                <w:szCs w:val="20"/>
              </w:rPr>
            </w:pPr>
            <w:r w:rsidRPr="003B6330">
              <w:rPr>
                <w:color w:val="000000"/>
                <w:sz w:val="20"/>
                <w:szCs w:val="20"/>
              </w:rPr>
              <w:t>-актуальности для исполнительского состава</w:t>
            </w:r>
          </w:p>
          <w:p w:rsidR="003B6330" w:rsidRPr="003B6330" w:rsidRDefault="003B6330" w:rsidP="003B6330">
            <w:pPr>
              <w:rPr>
                <w:color w:val="000000"/>
                <w:sz w:val="20"/>
                <w:szCs w:val="20"/>
              </w:rPr>
            </w:pPr>
            <w:r w:rsidRPr="003B6330">
              <w:rPr>
                <w:color w:val="000000"/>
                <w:sz w:val="20"/>
                <w:szCs w:val="20"/>
              </w:rPr>
              <w:t>-актуальности для предполагаемой зрительской аудитории</w:t>
            </w:r>
          </w:p>
          <w:p w:rsidR="003B6330" w:rsidRPr="003B6330" w:rsidRDefault="003B6330" w:rsidP="003B6330">
            <w:pPr>
              <w:rPr>
                <w:color w:val="000000"/>
                <w:sz w:val="20"/>
                <w:szCs w:val="20"/>
              </w:rPr>
            </w:pP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 xml:space="preserve">Поиск материала для итогового спектакля.  Письменное обоснование выбора темы и защита замысла будущего спектакля перед педагогом и классной аудиторией. </w:t>
            </w:r>
          </w:p>
          <w:p w:rsidR="003B6330" w:rsidRPr="003B6330" w:rsidRDefault="003B6330" w:rsidP="003B6330">
            <w:pPr>
              <w:rPr>
                <w:color w:val="000000"/>
                <w:sz w:val="20"/>
                <w:szCs w:val="20"/>
              </w:rPr>
            </w:pPr>
            <w:r w:rsidRPr="003B6330">
              <w:rPr>
                <w:color w:val="000000"/>
                <w:sz w:val="20"/>
                <w:szCs w:val="20"/>
              </w:rPr>
              <w:t>Требования к знаниям студентов:</w:t>
            </w:r>
          </w:p>
          <w:p w:rsidR="003B6330" w:rsidRPr="003B6330" w:rsidRDefault="003B6330" w:rsidP="003B6330">
            <w:pPr>
              <w:tabs>
                <w:tab w:val="left" w:pos="505"/>
              </w:tabs>
              <w:rPr>
                <w:color w:val="000000"/>
                <w:sz w:val="20"/>
                <w:szCs w:val="20"/>
              </w:rPr>
            </w:pPr>
            <w:r w:rsidRPr="003B6330">
              <w:rPr>
                <w:color w:val="000000"/>
                <w:sz w:val="20"/>
                <w:szCs w:val="20"/>
              </w:rPr>
              <w:t>-знать теоретические основы режиссуры в объёме изложенного курса.</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tabs>
                <w:tab w:val="left" w:pos="500"/>
              </w:tabs>
              <w:rPr>
                <w:color w:val="000000"/>
                <w:sz w:val="20"/>
                <w:szCs w:val="20"/>
              </w:rPr>
            </w:pPr>
            <w:r w:rsidRPr="003B6330">
              <w:rPr>
                <w:color w:val="000000"/>
                <w:sz w:val="20"/>
                <w:szCs w:val="20"/>
              </w:rPr>
              <w:t>-уметь письменно изложить режиссерскую экспликацию;</w:t>
            </w:r>
          </w:p>
          <w:p w:rsidR="003B6330" w:rsidRPr="003B6330" w:rsidRDefault="003B6330" w:rsidP="003B6330">
            <w:pPr>
              <w:tabs>
                <w:tab w:val="left" w:pos="500"/>
              </w:tabs>
              <w:rPr>
                <w:color w:val="000000"/>
                <w:sz w:val="20"/>
                <w:szCs w:val="20"/>
              </w:rPr>
            </w:pPr>
            <w:r w:rsidRPr="003B6330">
              <w:rPr>
                <w:color w:val="000000"/>
                <w:sz w:val="20"/>
                <w:szCs w:val="20"/>
              </w:rPr>
              <w:t>-уметь грамотно изложить компоненты замысла будущего спектакля.</w:t>
            </w:r>
          </w:p>
          <w:p w:rsidR="003B6330" w:rsidRPr="003B6330" w:rsidRDefault="003B6330" w:rsidP="003B6330">
            <w:pPr>
              <w:rPr>
                <w:color w:val="000000"/>
                <w:sz w:val="20"/>
                <w:szCs w:val="20"/>
              </w:rPr>
            </w:pPr>
            <w:r w:rsidRPr="003B6330">
              <w:rPr>
                <w:color w:val="000000"/>
                <w:sz w:val="20"/>
                <w:szCs w:val="20"/>
              </w:rPr>
              <w:t>Примечание: В качестве материала для  итоговой  работы студент может выбрать одноактную пьесу (купированную многоактную) или сделать инсценировку рассказа.</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3B6330">
              <w:rPr>
                <w:color w:val="000000"/>
                <w:sz w:val="20"/>
                <w:szCs w:val="20"/>
              </w:rPr>
              <w:t>12</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1166"/>
        </w:trPr>
        <w:tc>
          <w:tcPr>
            <w:tcW w:w="3227"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Pr>
                <w:color w:val="000000"/>
                <w:sz w:val="20"/>
                <w:szCs w:val="20"/>
              </w:rPr>
            </w:pPr>
            <w:r w:rsidRPr="003B6330">
              <w:rPr>
                <w:color w:val="000000"/>
                <w:sz w:val="20"/>
                <w:szCs w:val="20"/>
              </w:rPr>
              <w:t>2. Драматический анализ пьесы. Время автора. Время пьесы.</w:t>
            </w:r>
          </w:p>
        </w:tc>
        <w:tc>
          <w:tcPr>
            <w:tcW w:w="8930" w:type="dxa"/>
          </w:tcPr>
          <w:p w:rsidR="003B6330" w:rsidRPr="003B6330" w:rsidRDefault="003B6330" w:rsidP="003B6330">
            <w:pPr>
              <w:rPr>
                <w:color w:val="000000"/>
                <w:sz w:val="20"/>
                <w:szCs w:val="20"/>
              </w:rPr>
            </w:pPr>
            <w:r w:rsidRPr="003B6330">
              <w:rPr>
                <w:color w:val="000000"/>
                <w:sz w:val="20"/>
                <w:szCs w:val="20"/>
              </w:rPr>
              <w:t xml:space="preserve">Аналитическая работа: исследование творческой биографии автора. Разбор предлагаемых обстоятельств пьесы. </w:t>
            </w: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 xml:space="preserve">Сбор и компоновка материалов по исследованию биографии автора.  Письменное исследование предлагаемых обстоятельств пьесы, где ведущую роль занимает исследование времени действия. </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rPr>
                <w:color w:val="000000"/>
                <w:sz w:val="20"/>
                <w:szCs w:val="20"/>
              </w:rPr>
            </w:pPr>
            <w:r w:rsidRPr="003B6330">
              <w:rPr>
                <w:color w:val="000000"/>
                <w:sz w:val="20"/>
                <w:szCs w:val="20"/>
              </w:rPr>
              <w:t>-уметь осуществлять поиск материала;</w:t>
            </w:r>
          </w:p>
          <w:p w:rsidR="003B6330" w:rsidRPr="003B6330" w:rsidRDefault="003B6330" w:rsidP="003B6330">
            <w:pPr>
              <w:rPr>
                <w:color w:val="000000"/>
                <w:sz w:val="20"/>
                <w:szCs w:val="20"/>
              </w:rPr>
            </w:pPr>
            <w:r w:rsidRPr="003B6330">
              <w:rPr>
                <w:color w:val="000000"/>
                <w:sz w:val="20"/>
                <w:szCs w:val="20"/>
              </w:rPr>
              <w:t>- уметь осуществлять отбор и компоновку материала.</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lang w:val="en-US"/>
              </w:rPr>
            </w:pPr>
            <w:r w:rsidRPr="003B6330">
              <w:rPr>
                <w:color w:val="000000"/>
                <w:sz w:val="20"/>
                <w:szCs w:val="20"/>
                <w:lang w:val="en-US"/>
              </w:rPr>
              <w:t>16</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1166"/>
        </w:trPr>
        <w:tc>
          <w:tcPr>
            <w:tcW w:w="3227" w:type="dxa"/>
            <w:vAlign w:val="center"/>
          </w:tcPr>
          <w:p w:rsidR="003B6330" w:rsidRPr="003B6330" w:rsidRDefault="003B6330" w:rsidP="002F2E23">
            <w:pPr>
              <w:numPr>
                <w:ilvl w:val="0"/>
                <w:numId w:val="15"/>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firstLine="0"/>
              <w:rPr>
                <w:color w:val="000000"/>
                <w:sz w:val="20"/>
                <w:szCs w:val="20"/>
              </w:rPr>
            </w:pPr>
            <w:r w:rsidRPr="003B6330">
              <w:rPr>
                <w:color w:val="000000"/>
                <w:sz w:val="20"/>
                <w:szCs w:val="20"/>
              </w:rPr>
              <w:t>Драматический анализ пьесы. Расшифровка названия пьесы.</w:t>
            </w:r>
          </w:p>
        </w:tc>
        <w:tc>
          <w:tcPr>
            <w:tcW w:w="8930" w:type="dxa"/>
          </w:tcPr>
          <w:p w:rsidR="003B6330" w:rsidRPr="003B6330" w:rsidRDefault="003B6330" w:rsidP="003B6330">
            <w:pPr>
              <w:rPr>
                <w:color w:val="000000"/>
                <w:sz w:val="20"/>
                <w:szCs w:val="20"/>
              </w:rPr>
            </w:pPr>
            <w:r w:rsidRPr="003B6330">
              <w:rPr>
                <w:color w:val="000000"/>
                <w:sz w:val="20"/>
                <w:szCs w:val="20"/>
              </w:rPr>
              <w:t xml:space="preserve">Исследование круга тем, природы авторского конфликта путем расшифровки названия пьесы. Поиск образного решения. </w:t>
            </w: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Аналитическая работа по исследованию круга тем пьесы; определение главной темы спектакля</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rPr>
                <w:color w:val="000000"/>
                <w:sz w:val="20"/>
                <w:szCs w:val="20"/>
              </w:rPr>
            </w:pPr>
            <w:r w:rsidRPr="003B6330">
              <w:rPr>
                <w:color w:val="000000"/>
                <w:sz w:val="20"/>
                <w:szCs w:val="20"/>
              </w:rPr>
              <w:lastRenderedPageBreak/>
              <w:t>-уметь определять круг тем;</w:t>
            </w:r>
          </w:p>
          <w:p w:rsidR="003B6330" w:rsidRPr="003B6330" w:rsidRDefault="003B6330" w:rsidP="003B6330">
            <w:pPr>
              <w:rPr>
                <w:color w:val="000000"/>
                <w:sz w:val="20"/>
                <w:szCs w:val="20"/>
              </w:rPr>
            </w:pPr>
            <w:r w:rsidRPr="003B6330">
              <w:rPr>
                <w:color w:val="000000"/>
                <w:sz w:val="20"/>
                <w:szCs w:val="20"/>
              </w:rPr>
              <w:t>- уметь обосновывать определение главной темы.</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3B6330">
              <w:rPr>
                <w:color w:val="000000"/>
                <w:sz w:val="20"/>
                <w:szCs w:val="20"/>
              </w:rPr>
              <w:lastRenderedPageBreak/>
              <w:t>12</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1166"/>
        </w:trPr>
        <w:tc>
          <w:tcPr>
            <w:tcW w:w="3227" w:type="dxa"/>
            <w:vAlign w:val="center"/>
          </w:tcPr>
          <w:p w:rsidR="003B6330" w:rsidRPr="003B6330" w:rsidRDefault="003B6330" w:rsidP="002F2E23">
            <w:pPr>
              <w:numPr>
                <w:ilvl w:val="0"/>
                <w:numId w:val="15"/>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firstLine="0"/>
              <w:rPr>
                <w:color w:val="000000"/>
                <w:sz w:val="20"/>
                <w:szCs w:val="20"/>
              </w:rPr>
            </w:pPr>
            <w:r w:rsidRPr="003B6330">
              <w:rPr>
                <w:color w:val="000000"/>
                <w:sz w:val="20"/>
                <w:szCs w:val="20"/>
              </w:rPr>
              <w:lastRenderedPageBreak/>
              <w:t>Драматический анализ пьесы. Сверхзадача. Сквозное действие.</w:t>
            </w:r>
          </w:p>
        </w:tc>
        <w:tc>
          <w:tcPr>
            <w:tcW w:w="8930" w:type="dxa"/>
          </w:tcPr>
          <w:p w:rsidR="003B6330" w:rsidRPr="003B6330" w:rsidRDefault="003B6330" w:rsidP="003B6330">
            <w:pPr>
              <w:rPr>
                <w:color w:val="000000"/>
                <w:sz w:val="20"/>
                <w:szCs w:val="20"/>
              </w:rPr>
            </w:pPr>
            <w:r w:rsidRPr="003B6330">
              <w:rPr>
                <w:color w:val="000000"/>
                <w:sz w:val="20"/>
                <w:szCs w:val="20"/>
              </w:rPr>
              <w:t>Определение сверхзадач и сквозных действий всех персонажей пьесы.</w:t>
            </w:r>
          </w:p>
          <w:p w:rsidR="003B6330" w:rsidRPr="003B6330" w:rsidRDefault="003B6330" w:rsidP="003B6330">
            <w:pPr>
              <w:rPr>
                <w:color w:val="000000"/>
                <w:sz w:val="20"/>
                <w:szCs w:val="20"/>
              </w:rPr>
            </w:pPr>
            <w:r w:rsidRPr="003B6330">
              <w:rPr>
                <w:color w:val="000000"/>
                <w:sz w:val="20"/>
                <w:szCs w:val="20"/>
              </w:rPr>
              <w:t xml:space="preserve">Определение сверхзадачи спектакля. </w:t>
            </w: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Аналитическая работа по исследованию сверхзадач и сквозных действий всех персонажей пьесы. Письменное формулирование сверхзадачи спектакля.</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rPr>
                <w:color w:val="000000"/>
                <w:sz w:val="20"/>
                <w:szCs w:val="20"/>
              </w:rPr>
            </w:pPr>
            <w:r w:rsidRPr="003B6330">
              <w:rPr>
                <w:color w:val="000000"/>
                <w:sz w:val="20"/>
                <w:szCs w:val="20"/>
              </w:rPr>
              <w:t>-уметь определять исходные задачи персонажей;</w:t>
            </w:r>
          </w:p>
          <w:p w:rsidR="003B6330" w:rsidRPr="003B6330" w:rsidRDefault="003B6330" w:rsidP="003B6330">
            <w:pPr>
              <w:rPr>
                <w:color w:val="000000"/>
                <w:sz w:val="20"/>
                <w:szCs w:val="20"/>
              </w:rPr>
            </w:pPr>
            <w:r w:rsidRPr="003B6330">
              <w:rPr>
                <w:color w:val="000000"/>
                <w:sz w:val="20"/>
                <w:szCs w:val="20"/>
              </w:rPr>
              <w:t>- уметь обосновывать определения сверхзадачи спектакля.</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lang w:val="en-US"/>
              </w:rPr>
            </w:pPr>
            <w:r w:rsidRPr="003B6330">
              <w:rPr>
                <w:color w:val="000000"/>
                <w:sz w:val="20"/>
                <w:szCs w:val="20"/>
                <w:lang w:val="en-US"/>
              </w:rPr>
              <w:t>37</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276"/>
        </w:trPr>
        <w:tc>
          <w:tcPr>
            <w:tcW w:w="3227" w:type="dxa"/>
            <w:vAlign w:val="center"/>
          </w:tcPr>
          <w:p w:rsidR="003B6330" w:rsidRPr="003B6330" w:rsidRDefault="003B6330" w:rsidP="002F2E23">
            <w:pPr>
              <w:numPr>
                <w:ilvl w:val="0"/>
                <w:numId w:val="15"/>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firstLine="0"/>
              <w:rPr>
                <w:color w:val="000000"/>
                <w:sz w:val="20"/>
                <w:szCs w:val="20"/>
              </w:rPr>
            </w:pPr>
            <w:r w:rsidRPr="003B6330">
              <w:rPr>
                <w:color w:val="000000"/>
                <w:sz w:val="20"/>
                <w:szCs w:val="20"/>
              </w:rPr>
              <w:t>Драматический анализ пьесы. Жанр.</w:t>
            </w:r>
            <w:r w:rsidR="008A0128">
              <w:rPr>
                <w:color w:val="000000"/>
                <w:sz w:val="20"/>
                <w:szCs w:val="20"/>
              </w:rPr>
              <w:t xml:space="preserve"> Дифференцированный зачет. </w:t>
            </w:r>
          </w:p>
        </w:tc>
        <w:tc>
          <w:tcPr>
            <w:tcW w:w="8930" w:type="dxa"/>
          </w:tcPr>
          <w:p w:rsidR="003B6330" w:rsidRPr="003B6330" w:rsidRDefault="003B6330" w:rsidP="003B6330">
            <w:pPr>
              <w:rPr>
                <w:color w:val="000000"/>
                <w:sz w:val="20"/>
                <w:szCs w:val="20"/>
              </w:rPr>
            </w:pPr>
            <w:r w:rsidRPr="003B6330">
              <w:rPr>
                <w:color w:val="000000"/>
                <w:sz w:val="20"/>
                <w:szCs w:val="20"/>
              </w:rPr>
              <w:t xml:space="preserve">Исследование жанрово - стилистических особенностей пьесы, творческого стиля автора. Определение жанра спектакля </w:t>
            </w: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Аналитическая работа по исследованию творчества автора с целью выявления особенностей авторского стиля. Письменное формулирование жанровой структуры спектакля.</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rPr>
                <w:color w:val="000000"/>
                <w:sz w:val="20"/>
                <w:szCs w:val="20"/>
              </w:rPr>
            </w:pPr>
            <w:r w:rsidRPr="003B6330">
              <w:rPr>
                <w:color w:val="000000"/>
                <w:sz w:val="20"/>
                <w:szCs w:val="20"/>
              </w:rPr>
              <w:t>-уметь определять основу жанровой структуры пьесы;</w:t>
            </w:r>
          </w:p>
          <w:p w:rsidR="003B6330" w:rsidRPr="003B6330" w:rsidRDefault="003B6330" w:rsidP="003B6330">
            <w:pPr>
              <w:rPr>
                <w:color w:val="000000"/>
                <w:sz w:val="20"/>
                <w:szCs w:val="20"/>
              </w:rPr>
            </w:pPr>
            <w:r w:rsidRPr="003B6330">
              <w:rPr>
                <w:color w:val="000000"/>
                <w:sz w:val="20"/>
                <w:szCs w:val="20"/>
              </w:rPr>
              <w:t>- уметь обосновывать определение жанра будущего спектакля.</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lang w:val="en-US"/>
              </w:rPr>
            </w:pPr>
            <w:r w:rsidRPr="003B6330">
              <w:rPr>
                <w:color w:val="000000"/>
                <w:sz w:val="20"/>
                <w:szCs w:val="20"/>
                <w:lang w:val="en-US"/>
              </w:rPr>
              <w:t>35</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365"/>
        </w:trPr>
        <w:tc>
          <w:tcPr>
            <w:tcW w:w="3227" w:type="dxa"/>
            <w:shd w:val="clear" w:color="auto" w:fill="auto"/>
          </w:tcPr>
          <w:p w:rsidR="003B6330" w:rsidRPr="003B6330" w:rsidRDefault="003B6330" w:rsidP="003B6330">
            <w:pPr>
              <w:jc w:val="both"/>
              <w:rPr>
                <w:sz w:val="20"/>
                <w:szCs w:val="20"/>
              </w:rPr>
            </w:pPr>
            <w:r w:rsidRPr="003B6330">
              <w:rPr>
                <w:sz w:val="20"/>
                <w:szCs w:val="20"/>
              </w:rPr>
              <w:t xml:space="preserve">Индивидуальная работа </w:t>
            </w:r>
          </w:p>
        </w:tc>
        <w:tc>
          <w:tcPr>
            <w:tcW w:w="8930" w:type="dxa"/>
            <w:shd w:val="clear" w:color="auto" w:fill="auto"/>
          </w:tcPr>
          <w:p w:rsidR="003B6330" w:rsidRPr="003B6330" w:rsidRDefault="003B6330" w:rsidP="003B6330">
            <w:pPr>
              <w:shd w:val="clear" w:color="auto" w:fill="FFFFFF"/>
              <w:rPr>
                <w:color w:val="000000"/>
                <w:sz w:val="20"/>
                <w:szCs w:val="20"/>
              </w:rPr>
            </w:pPr>
            <w:r w:rsidRPr="003B6330">
              <w:rPr>
                <w:color w:val="000000"/>
                <w:sz w:val="20"/>
                <w:szCs w:val="20"/>
              </w:rPr>
              <w:t>по Постановочному плану Режиссерская экспликация.</w:t>
            </w:r>
          </w:p>
          <w:p w:rsidR="003B6330" w:rsidRPr="003B6330" w:rsidRDefault="003B6330" w:rsidP="003B6330">
            <w:pPr>
              <w:shd w:val="clear" w:color="auto" w:fill="FFFFFF"/>
              <w:rPr>
                <w:color w:val="000000"/>
                <w:sz w:val="20"/>
                <w:szCs w:val="20"/>
              </w:rPr>
            </w:pPr>
            <w:r w:rsidRPr="003B6330">
              <w:rPr>
                <w:color w:val="000000"/>
                <w:sz w:val="20"/>
                <w:szCs w:val="20"/>
              </w:rPr>
              <w:t>Определение пяти узловых событий.</w:t>
            </w:r>
          </w:p>
          <w:p w:rsidR="003B6330" w:rsidRPr="003B6330" w:rsidRDefault="003B6330" w:rsidP="003B6330">
            <w:pPr>
              <w:shd w:val="clear" w:color="auto" w:fill="FFFFFF"/>
              <w:rPr>
                <w:color w:val="000000"/>
                <w:sz w:val="20"/>
                <w:szCs w:val="20"/>
              </w:rPr>
            </w:pPr>
            <w:r w:rsidRPr="003B6330">
              <w:rPr>
                <w:color w:val="000000"/>
                <w:sz w:val="20"/>
                <w:szCs w:val="20"/>
              </w:rPr>
              <w:t>Атмосфера спектакля и узловых моментов действия.</w:t>
            </w:r>
          </w:p>
          <w:p w:rsidR="003B6330" w:rsidRPr="003B6330" w:rsidRDefault="003B6330" w:rsidP="003B6330">
            <w:pPr>
              <w:shd w:val="clear" w:color="auto" w:fill="FFFFFF"/>
              <w:rPr>
                <w:color w:val="000000"/>
                <w:sz w:val="20"/>
                <w:szCs w:val="20"/>
              </w:rPr>
            </w:pPr>
            <w:r w:rsidRPr="003B6330">
              <w:rPr>
                <w:color w:val="000000"/>
                <w:sz w:val="20"/>
                <w:szCs w:val="20"/>
              </w:rPr>
              <w:t>Подбор музыкальных произведений и фрагментов из них.</w:t>
            </w:r>
          </w:p>
          <w:p w:rsidR="003B6330" w:rsidRPr="003B6330" w:rsidRDefault="003B6330" w:rsidP="003B6330">
            <w:pPr>
              <w:shd w:val="clear" w:color="auto" w:fill="FFFFFF"/>
              <w:rPr>
                <w:color w:val="000000"/>
                <w:sz w:val="20"/>
                <w:szCs w:val="20"/>
              </w:rPr>
            </w:pPr>
            <w:r w:rsidRPr="003B6330">
              <w:rPr>
                <w:color w:val="000000"/>
                <w:sz w:val="20"/>
                <w:szCs w:val="20"/>
              </w:rPr>
              <w:t>Просмотр и анализ эскизов оформления различных</w:t>
            </w:r>
          </w:p>
          <w:p w:rsidR="003B6330" w:rsidRPr="003B6330" w:rsidRDefault="003B6330" w:rsidP="003B6330">
            <w:pPr>
              <w:shd w:val="clear" w:color="auto" w:fill="FFFFFF"/>
              <w:rPr>
                <w:color w:val="000000"/>
                <w:sz w:val="20"/>
                <w:szCs w:val="20"/>
              </w:rPr>
            </w:pPr>
            <w:r w:rsidRPr="003B6330">
              <w:rPr>
                <w:color w:val="000000"/>
                <w:sz w:val="20"/>
                <w:szCs w:val="20"/>
              </w:rPr>
              <w:t>спектаклей театральными художниками</w:t>
            </w:r>
          </w:p>
          <w:p w:rsidR="003B6330" w:rsidRPr="003B6330" w:rsidRDefault="003B6330" w:rsidP="003B6330">
            <w:pPr>
              <w:shd w:val="clear" w:color="auto" w:fill="FFFFFF"/>
              <w:rPr>
                <w:color w:val="000000"/>
                <w:sz w:val="20"/>
                <w:szCs w:val="20"/>
              </w:rPr>
            </w:pPr>
            <w:r w:rsidRPr="003B6330">
              <w:rPr>
                <w:color w:val="000000"/>
                <w:sz w:val="20"/>
                <w:szCs w:val="20"/>
              </w:rPr>
              <w:t>Использование метода действенного анализа.</w:t>
            </w:r>
          </w:p>
          <w:p w:rsidR="003B6330" w:rsidRPr="003B6330" w:rsidRDefault="003B6330" w:rsidP="003B6330">
            <w:pPr>
              <w:shd w:val="clear" w:color="auto" w:fill="FFFFFF"/>
              <w:rPr>
                <w:color w:val="000000"/>
                <w:sz w:val="20"/>
                <w:szCs w:val="20"/>
              </w:rPr>
            </w:pPr>
            <w:r w:rsidRPr="003B6330">
              <w:rPr>
                <w:color w:val="000000"/>
                <w:sz w:val="20"/>
                <w:szCs w:val="20"/>
              </w:rPr>
              <w:t xml:space="preserve">Работа по событиям как принцип репетиций в </w:t>
            </w:r>
            <w:proofErr w:type="spellStart"/>
            <w:r w:rsidRPr="003B6330">
              <w:rPr>
                <w:color w:val="000000"/>
                <w:sz w:val="20"/>
                <w:szCs w:val="20"/>
              </w:rPr>
              <w:t>выгородках</w:t>
            </w:r>
            <w:proofErr w:type="spellEnd"/>
            <w:r w:rsidRPr="003B6330">
              <w:rPr>
                <w:color w:val="000000"/>
                <w:sz w:val="20"/>
                <w:szCs w:val="20"/>
              </w:rPr>
              <w:t>.</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64</w:t>
            </w:r>
          </w:p>
        </w:tc>
        <w:tc>
          <w:tcPr>
            <w:tcW w:w="1134" w:type="dxa"/>
            <w:shd w:val="clear" w:color="auto" w:fill="auto"/>
          </w:tcPr>
          <w:p w:rsidR="003B6330" w:rsidRPr="003B6330" w:rsidRDefault="003B6330" w:rsidP="003B6330">
            <w:pPr>
              <w:jc w:val="center"/>
              <w:rPr>
                <w:sz w:val="20"/>
                <w:szCs w:val="20"/>
              </w:rPr>
            </w:pPr>
            <w:r w:rsidRPr="003B6330">
              <w:rPr>
                <w:sz w:val="20"/>
                <w:szCs w:val="20"/>
              </w:rPr>
              <w:t>3</w:t>
            </w:r>
          </w:p>
        </w:tc>
      </w:tr>
      <w:tr w:rsidR="003B6330" w:rsidRPr="003B6330" w:rsidTr="003B6330">
        <w:trPr>
          <w:trHeight w:val="489"/>
        </w:trPr>
        <w:tc>
          <w:tcPr>
            <w:tcW w:w="3227" w:type="dxa"/>
            <w:shd w:val="clear" w:color="auto" w:fill="auto"/>
          </w:tcPr>
          <w:p w:rsidR="003B6330" w:rsidRPr="003B6330" w:rsidRDefault="003B6330" w:rsidP="003B6330">
            <w:pPr>
              <w:jc w:val="both"/>
              <w:rPr>
                <w:sz w:val="20"/>
                <w:szCs w:val="20"/>
              </w:rPr>
            </w:pPr>
          </w:p>
        </w:tc>
        <w:tc>
          <w:tcPr>
            <w:tcW w:w="8930" w:type="dxa"/>
            <w:shd w:val="clear" w:color="auto" w:fill="auto"/>
          </w:tcPr>
          <w:p w:rsidR="003B6330" w:rsidRPr="003B6330" w:rsidRDefault="003B6330" w:rsidP="003B6330">
            <w:pPr>
              <w:shd w:val="clear" w:color="auto" w:fill="FFFFFF"/>
              <w:rPr>
                <w:color w:val="000000"/>
                <w:sz w:val="20"/>
                <w:szCs w:val="20"/>
              </w:rPr>
            </w:pPr>
            <w:r w:rsidRPr="003B6330">
              <w:rPr>
                <w:b/>
                <w:color w:val="000000"/>
                <w:sz w:val="20"/>
                <w:szCs w:val="20"/>
              </w:rPr>
              <w:t xml:space="preserve">Самостоятельная работа: </w:t>
            </w:r>
            <w:r w:rsidRPr="003B6330">
              <w:rPr>
                <w:color w:val="000000"/>
                <w:sz w:val="20"/>
                <w:szCs w:val="20"/>
              </w:rPr>
              <w:t>Чтение произведений отечественной и зарубежной драматургии.</w:t>
            </w:r>
          </w:p>
          <w:p w:rsidR="003B6330" w:rsidRPr="003B6330" w:rsidRDefault="003B6330" w:rsidP="003B6330">
            <w:pPr>
              <w:shd w:val="clear" w:color="auto" w:fill="FFFFFF"/>
              <w:rPr>
                <w:color w:val="000000"/>
                <w:sz w:val="20"/>
                <w:szCs w:val="20"/>
              </w:rPr>
            </w:pPr>
            <w:r w:rsidRPr="003B6330">
              <w:rPr>
                <w:color w:val="000000"/>
                <w:sz w:val="20"/>
                <w:szCs w:val="20"/>
              </w:rPr>
              <w:t xml:space="preserve"> . Просмотр спектаклей профессиональных и любительских театральных</w:t>
            </w:r>
          </w:p>
          <w:p w:rsidR="003B6330" w:rsidRPr="003B6330" w:rsidRDefault="003B6330" w:rsidP="003B6330">
            <w:pPr>
              <w:shd w:val="clear" w:color="auto" w:fill="FFFFFF"/>
              <w:rPr>
                <w:color w:val="000000"/>
                <w:sz w:val="20"/>
                <w:szCs w:val="20"/>
              </w:rPr>
            </w:pPr>
            <w:r w:rsidRPr="003B6330">
              <w:rPr>
                <w:color w:val="000000"/>
                <w:sz w:val="20"/>
                <w:szCs w:val="20"/>
              </w:rPr>
              <w:t>коллективов.  Выбор пьесы для курсового спектакля.</w:t>
            </w:r>
          </w:p>
          <w:p w:rsidR="003B6330" w:rsidRPr="003B6330" w:rsidRDefault="003B6330" w:rsidP="003B6330">
            <w:pPr>
              <w:shd w:val="clear" w:color="auto" w:fill="FFFFFF"/>
              <w:rPr>
                <w:color w:val="000000"/>
                <w:sz w:val="20"/>
                <w:szCs w:val="20"/>
              </w:rPr>
            </w:pPr>
            <w:proofErr w:type="gramStart"/>
            <w:r w:rsidRPr="003B6330">
              <w:rPr>
                <w:color w:val="000000"/>
                <w:sz w:val="20"/>
                <w:szCs w:val="20"/>
              </w:rPr>
              <w:t>Знакомство с пьесами современных драматургов (журнал «Современная</w:t>
            </w:r>
            <w:proofErr w:type="gramEnd"/>
          </w:p>
          <w:p w:rsidR="003B6330" w:rsidRPr="003B6330" w:rsidRDefault="003B6330" w:rsidP="003B6330">
            <w:pPr>
              <w:shd w:val="clear" w:color="auto" w:fill="FFFFFF"/>
              <w:rPr>
                <w:color w:val="000000"/>
                <w:sz w:val="20"/>
                <w:szCs w:val="20"/>
              </w:rPr>
            </w:pPr>
            <w:r w:rsidRPr="003B6330">
              <w:rPr>
                <w:color w:val="000000"/>
                <w:sz w:val="20"/>
                <w:szCs w:val="20"/>
              </w:rPr>
              <w:t>драматургия»). Самостоятельно определить пять узловых событий.</w:t>
            </w:r>
          </w:p>
          <w:p w:rsidR="003B6330" w:rsidRPr="003B6330" w:rsidRDefault="003B6330" w:rsidP="003B6330">
            <w:pPr>
              <w:shd w:val="clear" w:color="auto" w:fill="FFFFFF"/>
              <w:rPr>
                <w:color w:val="000000"/>
                <w:sz w:val="20"/>
                <w:szCs w:val="20"/>
              </w:rPr>
            </w:pPr>
            <w:r w:rsidRPr="003B6330">
              <w:rPr>
                <w:color w:val="000000"/>
                <w:sz w:val="20"/>
                <w:szCs w:val="20"/>
              </w:rPr>
              <w:t xml:space="preserve">Составление работы по Постановочному плану дипломного спектакля разделить дипломную пьесу на куски и дать им </w:t>
            </w:r>
            <w:proofErr w:type="spellStart"/>
            <w:r w:rsidRPr="003B6330">
              <w:rPr>
                <w:color w:val="000000"/>
                <w:sz w:val="20"/>
                <w:szCs w:val="20"/>
              </w:rPr>
              <w:t>названия</w:t>
            </w:r>
            <w:proofErr w:type="gramStart"/>
            <w:r w:rsidRPr="003B6330">
              <w:rPr>
                <w:color w:val="000000"/>
                <w:sz w:val="20"/>
                <w:szCs w:val="20"/>
              </w:rPr>
              <w:t>.р</w:t>
            </w:r>
            <w:proofErr w:type="gramEnd"/>
            <w:r w:rsidRPr="003B6330">
              <w:rPr>
                <w:color w:val="000000"/>
                <w:sz w:val="20"/>
                <w:szCs w:val="20"/>
              </w:rPr>
              <w:t>азработать</w:t>
            </w:r>
            <w:proofErr w:type="spellEnd"/>
            <w:r w:rsidRPr="003B6330">
              <w:rPr>
                <w:color w:val="000000"/>
                <w:sz w:val="20"/>
                <w:szCs w:val="20"/>
              </w:rPr>
              <w:t xml:space="preserve"> предварительную черновую мизансценическую партитуру и в процессе репетиций работать над</w:t>
            </w:r>
          </w:p>
          <w:p w:rsidR="003B6330" w:rsidRPr="003B6330" w:rsidRDefault="003B6330" w:rsidP="003B6330">
            <w:pPr>
              <w:shd w:val="clear" w:color="auto" w:fill="FFFFFF"/>
              <w:rPr>
                <w:color w:val="000000"/>
                <w:sz w:val="20"/>
                <w:szCs w:val="20"/>
              </w:rPr>
            </w:pPr>
            <w:r w:rsidRPr="003B6330">
              <w:rPr>
                <w:color w:val="000000"/>
                <w:sz w:val="20"/>
                <w:szCs w:val="20"/>
              </w:rPr>
              <w:t>уточнением мизансценического решения.</w:t>
            </w:r>
          </w:p>
          <w:p w:rsidR="003B6330" w:rsidRPr="003B6330" w:rsidRDefault="003B6330" w:rsidP="003B6330">
            <w:pPr>
              <w:shd w:val="clear" w:color="auto" w:fill="FFFFFF"/>
              <w:rPr>
                <w:b/>
                <w:color w:val="000000"/>
                <w:sz w:val="20"/>
                <w:szCs w:val="20"/>
              </w:rPr>
            </w:pPr>
            <w:r w:rsidRPr="003B6330">
              <w:rPr>
                <w:color w:val="000000"/>
                <w:sz w:val="20"/>
                <w:szCs w:val="20"/>
              </w:rPr>
              <w:t xml:space="preserve"> запланировать </w:t>
            </w:r>
            <w:proofErr w:type="spellStart"/>
            <w:r w:rsidRPr="003B6330">
              <w:rPr>
                <w:color w:val="000000"/>
                <w:sz w:val="20"/>
                <w:szCs w:val="20"/>
              </w:rPr>
              <w:t>учебн</w:t>
            </w:r>
            <w:proofErr w:type="gramStart"/>
            <w:r w:rsidRPr="003B6330">
              <w:rPr>
                <w:color w:val="000000"/>
                <w:sz w:val="20"/>
                <w:szCs w:val="20"/>
              </w:rPr>
              <w:t>о</w:t>
            </w:r>
            <w:proofErr w:type="spellEnd"/>
            <w:r w:rsidRPr="003B6330">
              <w:rPr>
                <w:color w:val="000000"/>
                <w:sz w:val="20"/>
                <w:szCs w:val="20"/>
              </w:rPr>
              <w:t>-</w:t>
            </w:r>
            <w:proofErr w:type="gramEnd"/>
            <w:r w:rsidRPr="003B6330">
              <w:rPr>
                <w:color w:val="000000"/>
                <w:sz w:val="20"/>
                <w:szCs w:val="20"/>
              </w:rPr>
              <w:t xml:space="preserve"> воспитательные занятия. составить план выпуска спектакля.</w:t>
            </w:r>
          </w:p>
          <w:p w:rsidR="003B6330" w:rsidRPr="003B6330" w:rsidRDefault="003B6330" w:rsidP="003B6330">
            <w:pPr>
              <w:shd w:val="clear" w:color="auto" w:fill="FFFFFF"/>
              <w:rPr>
                <w:color w:val="000000"/>
                <w:sz w:val="20"/>
                <w:szCs w:val="20"/>
              </w:rPr>
            </w:pPr>
            <w:r w:rsidRPr="003B6330">
              <w:rPr>
                <w:color w:val="000000"/>
                <w:sz w:val="20"/>
                <w:szCs w:val="20"/>
              </w:rPr>
              <w:t>Определить задачи исполнителям для первого чтения по ролям. Разработать этюды по материалу пьесы. Предварительная разработка режиссером мизансцен в виде черновой партитуры.</w:t>
            </w:r>
          </w:p>
          <w:p w:rsidR="003B6330" w:rsidRPr="003B6330" w:rsidRDefault="003B6330" w:rsidP="003B6330">
            <w:pPr>
              <w:shd w:val="clear" w:color="auto" w:fill="FFFFFF"/>
              <w:rPr>
                <w:color w:val="000000"/>
                <w:sz w:val="20"/>
                <w:szCs w:val="20"/>
              </w:rPr>
            </w:pPr>
            <w:r w:rsidRPr="003B6330">
              <w:rPr>
                <w:color w:val="000000"/>
                <w:sz w:val="20"/>
                <w:szCs w:val="20"/>
              </w:rPr>
              <w:t xml:space="preserve">Проведение самостоятельных репетиций с исполнителями </w:t>
            </w:r>
            <w:proofErr w:type="gramStart"/>
            <w:r w:rsidRPr="003B6330">
              <w:rPr>
                <w:color w:val="000000"/>
                <w:sz w:val="20"/>
                <w:szCs w:val="20"/>
              </w:rPr>
              <w:t>с</w:t>
            </w:r>
            <w:proofErr w:type="gramEnd"/>
          </w:p>
          <w:p w:rsidR="003B6330" w:rsidRPr="003B6330" w:rsidRDefault="003B6330" w:rsidP="003B6330">
            <w:pPr>
              <w:shd w:val="clear" w:color="auto" w:fill="FFFFFF"/>
              <w:rPr>
                <w:color w:val="000000"/>
                <w:sz w:val="20"/>
                <w:szCs w:val="20"/>
              </w:rPr>
            </w:pPr>
            <w:r w:rsidRPr="003B6330">
              <w:rPr>
                <w:color w:val="000000"/>
                <w:sz w:val="20"/>
                <w:szCs w:val="20"/>
              </w:rPr>
              <w:lastRenderedPageBreak/>
              <w:t>Последующим анализом их в репетиционных дневниках. Определить задачи исполнителям для первого чтения по ролям. Разработать этюды по материалу пьесы. Предварительная разработка режиссером мизансцен в виде черновой партитуры.</w:t>
            </w:r>
          </w:p>
          <w:p w:rsidR="003B6330" w:rsidRPr="003B6330" w:rsidRDefault="003B6330" w:rsidP="003B6330">
            <w:pPr>
              <w:shd w:val="clear" w:color="auto" w:fill="FFFFFF"/>
              <w:rPr>
                <w:color w:val="000000"/>
                <w:sz w:val="20"/>
                <w:szCs w:val="20"/>
              </w:rPr>
            </w:pPr>
            <w:r w:rsidRPr="003B6330">
              <w:rPr>
                <w:color w:val="000000"/>
                <w:sz w:val="20"/>
                <w:szCs w:val="20"/>
              </w:rPr>
              <w:t xml:space="preserve">Проведение самостоятельных репетиций с исполнителями </w:t>
            </w:r>
            <w:proofErr w:type="gramStart"/>
            <w:r w:rsidRPr="003B6330">
              <w:rPr>
                <w:color w:val="000000"/>
                <w:sz w:val="20"/>
                <w:szCs w:val="20"/>
              </w:rPr>
              <w:t>с</w:t>
            </w:r>
            <w:proofErr w:type="gramEnd"/>
          </w:p>
          <w:p w:rsidR="003B6330" w:rsidRPr="003B6330" w:rsidRDefault="003B6330" w:rsidP="003B6330">
            <w:pPr>
              <w:shd w:val="clear" w:color="auto" w:fill="FFFFFF"/>
              <w:rPr>
                <w:color w:val="000000"/>
                <w:sz w:val="20"/>
                <w:szCs w:val="20"/>
              </w:rPr>
            </w:pPr>
            <w:r w:rsidRPr="003B6330">
              <w:rPr>
                <w:color w:val="000000"/>
                <w:sz w:val="20"/>
                <w:szCs w:val="20"/>
              </w:rPr>
              <w:t>Последующим анализом их в репетиционных дневниках.</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lastRenderedPageBreak/>
              <w:t>80</w:t>
            </w:r>
          </w:p>
        </w:tc>
        <w:tc>
          <w:tcPr>
            <w:tcW w:w="1134" w:type="dxa"/>
            <w:shd w:val="clear" w:color="auto" w:fill="auto"/>
          </w:tcPr>
          <w:p w:rsidR="003B6330" w:rsidRPr="003B6330" w:rsidRDefault="003B6330" w:rsidP="003B6330">
            <w:pPr>
              <w:jc w:val="center"/>
              <w:rPr>
                <w:sz w:val="20"/>
                <w:szCs w:val="20"/>
              </w:rPr>
            </w:pPr>
          </w:p>
        </w:tc>
      </w:tr>
      <w:tr w:rsidR="003B6330" w:rsidRPr="003B6330" w:rsidTr="003B6330">
        <w:trPr>
          <w:trHeight w:val="353"/>
        </w:trPr>
        <w:tc>
          <w:tcPr>
            <w:tcW w:w="3227" w:type="dxa"/>
          </w:tcPr>
          <w:p w:rsidR="003B6330" w:rsidRPr="003B6330" w:rsidRDefault="003B6330" w:rsidP="003B6330">
            <w:pPr>
              <w:jc w:val="center"/>
              <w:rPr>
                <w:color w:val="000000"/>
                <w:sz w:val="20"/>
                <w:szCs w:val="20"/>
              </w:rPr>
            </w:pPr>
          </w:p>
        </w:tc>
        <w:tc>
          <w:tcPr>
            <w:tcW w:w="8930" w:type="dxa"/>
          </w:tcPr>
          <w:p w:rsidR="003B6330" w:rsidRPr="003B6330" w:rsidRDefault="003B6330" w:rsidP="003B6330">
            <w:pPr>
              <w:jc w:val="center"/>
              <w:rPr>
                <w:b/>
                <w:color w:val="000000"/>
              </w:rPr>
            </w:pPr>
            <w:r w:rsidRPr="003B6330">
              <w:rPr>
                <w:b/>
                <w:color w:val="000000"/>
              </w:rPr>
              <w:t xml:space="preserve">8 семестр </w:t>
            </w:r>
          </w:p>
        </w:tc>
        <w:tc>
          <w:tcPr>
            <w:tcW w:w="1559" w:type="dxa"/>
          </w:tcPr>
          <w:p w:rsidR="003B6330" w:rsidRPr="003B6330" w:rsidRDefault="003B6330" w:rsidP="003B6330">
            <w:pPr>
              <w:jc w:val="center"/>
              <w:rPr>
                <w:color w:val="000000"/>
                <w:sz w:val="20"/>
                <w:szCs w:val="20"/>
              </w:rPr>
            </w:pPr>
            <w:r w:rsidRPr="003B6330">
              <w:rPr>
                <w:color w:val="000000"/>
                <w:sz w:val="20"/>
                <w:szCs w:val="20"/>
              </w:rPr>
              <w:t xml:space="preserve">74+75 </w:t>
            </w:r>
            <w:proofErr w:type="spellStart"/>
            <w:r w:rsidRPr="003B6330">
              <w:rPr>
                <w:color w:val="000000"/>
                <w:sz w:val="20"/>
                <w:szCs w:val="20"/>
              </w:rPr>
              <w:t>индив</w:t>
            </w:r>
            <w:proofErr w:type="spellEnd"/>
            <w:r w:rsidRPr="003B6330">
              <w:rPr>
                <w:color w:val="000000"/>
                <w:sz w:val="20"/>
                <w:szCs w:val="20"/>
              </w:rPr>
              <w:t xml:space="preserve"> +75ср</w:t>
            </w:r>
          </w:p>
        </w:tc>
        <w:tc>
          <w:tcPr>
            <w:tcW w:w="1134" w:type="dxa"/>
            <w:vAlign w:val="center"/>
          </w:tcPr>
          <w:p w:rsidR="003B6330" w:rsidRPr="003B6330" w:rsidRDefault="003B6330" w:rsidP="003B6330">
            <w:pPr>
              <w:jc w:val="center"/>
              <w:rPr>
                <w:color w:val="000000"/>
                <w:sz w:val="20"/>
                <w:szCs w:val="20"/>
              </w:rPr>
            </w:pPr>
          </w:p>
        </w:tc>
      </w:tr>
      <w:tr w:rsidR="003B6330" w:rsidRPr="003B6330" w:rsidTr="003B6330">
        <w:trPr>
          <w:trHeight w:val="553"/>
        </w:trPr>
        <w:tc>
          <w:tcPr>
            <w:tcW w:w="3227" w:type="dxa"/>
            <w:vAlign w:val="center"/>
          </w:tcPr>
          <w:p w:rsidR="003B6330" w:rsidRPr="003B6330" w:rsidRDefault="003B6330" w:rsidP="003B6330">
            <w:pPr>
              <w:jc w:val="center"/>
              <w:rPr>
                <w:color w:val="000000"/>
                <w:sz w:val="20"/>
                <w:szCs w:val="20"/>
              </w:rPr>
            </w:pPr>
            <w:r w:rsidRPr="003B6330">
              <w:rPr>
                <w:color w:val="000000"/>
                <w:sz w:val="20"/>
                <w:szCs w:val="20"/>
              </w:rPr>
              <w:t xml:space="preserve">Раздел 7.  </w:t>
            </w:r>
          </w:p>
        </w:tc>
        <w:tc>
          <w:tcPr>
            <w:tcW w:w="8930" w:type="dxa"/>
          </w:tcPr>
          <w:p w:rsidR="003B6330" w:rsidRPr="003B6330" w:rsidRDefault="003B6330" w:rsidP="003B6330">
            <w:pPr>
              <w:rPr>
                <w:color w:val="000000"/>
                <w:sz w:val="20"/>
                <w:szCs w:val="20"/>
              </w:rPr>
            </w:pPr>
            <w:r w:rsidRPr="003B6330">
              <w:rPr>
                <w:color w:val="000000"/>
                <w:sz w:val="20"/>
                <w:szCs w:val="20"/>
              </w:rPr>
              <w:t>РАБОТА НАД ВОПЛОЩЕНИЕМ ОДНОАКТНОГО СПЕКТАКЛЯ.</w:t>
            </w:r>
          </w:p>
          <w:p w:rsidR="003B6330" w:rsidRPr="003B6330" w:rsidRDefault="003B6330" w:rsidP="003B6330">
            <w:pPr>
              <w:rPr>
                <w:color w:val="000000"/>
                <w:sz w:val="20"/>
                <w:szCs w:val="20"/>
              </w:rPr>
            </w:pPr>
            <w:r w:rsidRPr="003B6330">
              <w:rPr>
                <w:color w:val="000000"/>
                <w:sz w:val="20"/>
                <w:szCs w:val="20"/>
              </w:rPr>
              <w:t xml:space="preserve">                                                     Постановка спектакля.</w:t>
            </w:r>
          </w:p>
        </w:tc>
        <w:tc>
          <w:tcPr>
            <w:tcW w:w="1559" w:type="dxa"/>
            <w:vAlign w:val="center"/>
          </w:tcPr>
          <w:p w:rsidR="003B6330" w:rsidRPr="003B6330" w:rsidRDefault="003B6330" w:rsidP="003B6330">
            <w:pPr>
              <w:jc w:val="center"/>
              <w:rPr>
                <w:color w:val="000000"/>
                <w:sz w:val="20"/>
                <w:szCs w:val="20"/>
              </w:rPr>
            </w:pPr>
            <w:r w:rsidRPr="003B6330">
              <w:rPr>
                <w:color w:val="000000"/>
                <w:sz w:val="20"/>
                <w:szCs w:val="20"/>
              </w:rPr>
              <w:t>74</w:t>
            </w:r>
          </w:p>
          <w:p w:rsidR="003B6330" w:rsidRPr="003B6330" w:rsidRDefault="003B6330" w:rsidP="003B6330">
            <w:pPr>
              <w:jc w:val="center"/>
              <w:rPr>
                <w:color w:val="000000"/>
                <w:sz w:val="20"/>
                <w:szCs w:val="20"/>
              </w:rPr>
            </w:pPr>
          </w:p>
        </w:tc>
        <w:tc>
          <w:tcPr>
            <w:tcW w:w="1134" w:type="dxa"/>
            <w:vAlign w:val="center"/>
          </w:tcPr>
          <w:p w:rsidR="003B6330" w:rsidRPr="003B6330" w:rsidRDefault="003B6330" w:rsidP="003B6330">
            <w:pPr>
              <w:jc w:val="center"/>
              <w:rPr>
                <w:color w:val="000000"/>
                <w:sz w:val="20"/>
                <w:szCs w:val="20"/>
              </w:rPr>
            </w:pPr>
          </w:p>
        </w:tc>
      </w:tr>
      <w:tr w:rsidR="003B6330" w:rsidRPr="003B6330" w:rsidTr="003B6330">
        <w:trPr>
          <w:trHeight w:val="1166"/>
        </w:trPr>
        <w:tc>
          <w:tcPr>
            <w:tcW w:w="3227" w:type="dxa"/>
          </w:tcPr>
          <w:p w:rsidR="003B6330" w:rsidRPr="003B6330" w:rsidRDefault="003B6330" w:rsidP="003B6330">
            <w:pPr>
              <w:jc w:val="center"/>
              <w:rPr>
                <w:color w:val="000000"/>
                <w:sz w:val="20"/>
                <w:szCs w:val="20"/>
              </w:rPr>
            </w:pPr>
            <w:r w:rsidRPr="003B6330">
              <w:rPr>
                <w:color w:val="000000"/>
                <w:sz w:val="20"/>
                <w:szCs w:val="20"/>
              </w:rPr>
              <w:t>Работа над воплощением одноактного спектакля</w:t>
            </w:r>
          </w:p>
        </w:tc>
        <w:tc>
          <w:tcPr>
            <w:tcW w:w="8930" w:type="dxa"/>
          </w:tcPr>
          <w:p w:rsidR="003B6330" w:rsidRPr="003B6330" w:rsidRDefault="003B6330" w:rsidP="003B6330">
            <w:pPr>
              <w:jc w:val="both"/>
              <w:rPr>
                <w:color w:val="000000"/>
                <w:sz w:val="20"/>
                <w:szCs w:val="20"/>
              </w:rPr>
            </w:pPr>
            <w:r w:rsidRPr="003B6330">
              <w:rPr>
                <w:color w:val="000000"/>
                <w:sz w:val="20"/>
                <w:szCs w:val="20"/>
              </w:rPr>
              <w:t xml:space="preserve">Организация репетиций. Проведение тренингов с исполнителями. Практическое освоение этюдного метода </w:t>
            </w:r>
            <w:proofErr w:type="spellStart"/>
            <w:r w:rsidRPr="003B6330">
              <w:rPr>
                <w:color w:val="000000"/>
                <w:sz w:val="20"/>
                <w:szCs w:val="20"/>
              </w:rPr>
              <w:t>репетирования</w:t>
            </w:r>
            <w:proofErr w:type="spellEnd"/>
            <w:r w:rsidRPr="003B6330">
              <w:rPr>
                <w:color w:val="000000"/>
                <w:sz w:val="20"/>
                <w:szCs w:val="20"/>
              </w:rPr>
              <w:t xml:space="preserve">. Выстраивание действенной линии отдельных сцен. Режиссерские пробы решения пространства. </w:t>
            </w:r>
          </w:p>
        </w:tc>
        <w:tc>
          <w:tcPr>
            <w:tcW w:w="1559" w:type="dxa"/>
            <w:vAlign w:val="center"/>
          </w:tcPr>
          <w:p w:rsidR="003B6330" w:rsidRPr="003B6330" w:rsidRDefault="003B6330" w:rsidP="003B6330">
            <w:pPr>
              <w:jc w:val="center"/>
              <w:rPr>
                <w:color w:val="000000"/>
                <w:sz w:val="20"/>
                <w:szCs w:val="20"/>
                <w:lang w:val="en-US"/>
              </w:rPr>
            </w:pPr>
            <w:r w:rsidRPr="003B6330">
              <w:rPr>
                <w:color w:val="000000"/>
                <w:sz w:val="20"/>
                <w:szCs w:val="20"/>
                <w:lang w:val="en-US"/>
              </w:rPr>
              <w:t>1</w:t>
            </w:r>
          </w:p>
        </w:tc>
        <w:tc>
          <w:tcPr>
            <w:tcW w:w="1134" w:type="dxa"/>
            <w:vAlign w:val="center"/>
          </w:tcPr>
          <w:p w:rsidR="003B6330" w:rsidRPr="003B6330" w:rsidRDefault="003B6330" w:rsidP="003B6330">
            <w:pPr>
              <w:jc w:val="center"/>
              <w:rPr>
                <w:color w:val="000000"/>
                <w:sz w:val="20"/>
                <w:szCs w:val="20"/>
              </w:rPr>
            </w:pPr>
          </w:p>
        </w:tc>
      </w:tr>
      <w:tr w:rsidR="003B6330" w:rsidRPr="003B6330" w:rsidTr="003B6330">
        <w:trPr>
          <w:trHeight w:val="1166"/>
        </w:trPr>
        <w:tc>
          <w:tcPr>
            <w:tcW w:w="3227" w:type="dxa"/>
          </w:tcPr>
          <w:p w:rsidR="003B6330" w:rsidRPr="003B6330" w:rsidRDefault="003B6330" w:rsidP="003B6330">
            <w:pPr>
              <w:jc w:val="center"/>
              <w:rPr>
                <w:color w:val="000000"/>
                <w:sz w:val="20"/>
                <w:szCs w:val="20"/>
              </w:rPr>
            </w:pPr>
            <w:r w:rsidRPr="003B6330">
              <w:rPr>
                <w:color w:val="000000"/>
                <w:sz w:val="20"/>
                <w:szCs w:val="20"/>
              </w:rPr>
              <w:t>Репетиции в «</w:t>
            </w:r>
            <w:proofErr w:type="spellStart"/>
            <w:r w:rsidRPr="003B6330">
              <w:rPr>
                <w:color w:val="000000"/>
                <w:sz w:val="20"/>
                <w:szCs w:val="20"/>
              </w:rPr>
              <w:t>выгородках</w:t>
            </w:r>
            <w:proofErr w:type="spellEnd"/>
            <w:r w:rsidRPr="003B6330">
              <w:rPr>
                <w:color w:val="000000"/>
                <w:sz w:val="20"/>
                <w:szCs w:val="20"/>
              </w:rPr>
              <w:t>»</w:t>
            </w:r>
          </w:p>
        </w:tc>
        <w:tc>
          <w:tcPr>
            <w:tcW w:w="8930" w:type="dxa"/>
          </w:tcPr>
          <w:p w:rsidR="003B6330" w:rsidRPr="003B6330" w:rsidRDefault="003B6330" w:rsidP="003B6330">
            <w:pPr>
              <w:jc w:val="both"/>
              <w:rPr>
                <w:color w:val="000000"/>
                <w:sz w:val="20"/>
                <w:szCs w:val="20"/>
              </w:rPr>
            </w:pPr>
            <w:r w:rsidRPr="003B6330">
              <w:rPr>
                <w:color w:val="000000"/>
                <w:sz w:val="20"/>
                <w:szCs w:val="20"/>
              </w:rPr>
              <w:t xml:space="preserve">Организация репетиций. Проведение тренингов с исполнителями. Практическое освоение этюдного метода </w:t>
            </w:r>
            <w:proofErr w:type="spellStart"/>
            <w:r w:rsidRPr="003B6330">
              <w:rPr>
                <w:color w:val="000000"/>
                <w:sz w:val="20"/>
                <w:szCs w:val="20"/>
              </w:rPr>
              <w:t>репетирования</w:t>
            </w:r>
            <w:proofErr w:type="spellEnd"/>
            <w:r w:rsidRPr="003B6330">
              <w:rPr>
                <w:color w:val="000000"/>
                <w:sz w:val="20"/>
                <w:szCs w:val="20"/>
              </w:rPr>
              <w:t xml:space="preserve">. Выстраивание действенной линии отдельных сцен. Режиссерские пробы решения пространства. </w:t>
            </w:r>
          </w:p>
          <w:p w:rsidR="003B6330" w:rsidRPr="003B6330" w:rsidRDefault="003B6330" w:rsidP="003B6330">
            <w:pPr>
              <w:jc w:val="both"/>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jc w:val="both"/>
              <w:rPr>
                <w:color w:val="000000"/>
                <w:sz w:val="20"/>
                <w:szCs w:val="20"/>
              </w:rPr>
            </w:pPr>
            <w:r w:rsidRPr="003B6330">
              <w:rPr>
                <w:color w:val="000000"/>
                <w:sz w:val="20"/>
                <w:szCs w:val="20"/>
              </w:rPr>
              <w:t>Составление графиков репетиций. Разработка планов репетиций. Организация работы исполнительского состава. Подготовка репетиционного пространства. Проведение репетиций. Формулирование заданий для исполнителей. Анализ репетиционного процесса.</w:t>
            </w:r>
          </w:p>
          <w:p w:rsidR="003B6330" w:rsidRPr="003B6330" w:rsidRDefault="003B6330" w:rsidP="003B6330">
            <w:pPr>
              <w:jc w:val="both"/>
              <w:rPr>
                <w:color w:val="000000"/>
                <w:sz w:val="20"/>
                <w:szCs w:val="20"/>
              </w:rPr>
            </w:pPr>
            <w:r w:rsidRPr="003B6330">
              <w:rPr>
                <w:color w:val="000000"/>
                <w:sz w:val="20"/>
                <w:szCs w:val="20"/>
              </w:rPr>
              <w:t>Требования к умениям и навыкам:</w:t>
            </w:r>
          </w:p>
          <w:p w:rsidR="003B6330" w:rsidRPr="003B6330" w:rsidRDefault="003B6330" w:rsidP="003B6330">
            <w:pPr>
              <w:jc w:val="both"/>
              <w:rPr>
                <w:color w:val="000000"/>
                <w:sz w:val="20"/>
                <w:szCs w:val="20"/>
              </w:rPr>
            </w:pPr>
            <w:r w:rsidRPr="003B6330">
              <w:rPr>
                <w:color w:val="000000"/>
                <w:sz w:val="20"/>
                <w:szCs w:val="20"/>
              </w:rPr>
              <w:t>-уметь организовывать репетиционный процесс;</w:t>
            </w:r>
          </w:p>
          <w:p w:rsidR="003B6330" w:rsidRPr="003B6330" w:rsidRDefault="003B6330" w:rsidP="003B6330">
            <w:pPr>
              <w:jc w:val="both"/>
              <w:rPr>
                <w:color w:val="000000"/>
                <w:sz w:val="20"/>
                <w:szCs w:val="20"/>
              </w:rPr>
            </w:pPr>
            <w:r w:rsidRPr="003B6330">
              <w:rPr>
                <w:color w:val="000000"/>
                <w:sz w:val="20"/>
                <w:szCs w:val="20"/>
              </w:rPr>
              <w:t>- осуществлять репетиционные пробы этюдным методом;</w:t>
            </w:r>
          </w:p>
          <w:p w:rsidR="003B6330" w:rsidRPr="003B6330" w:rsidRDefault="003B6330" w:rsidP="003B6330">
            <w:pPr>
              <w:jc w:val="both"/>
              <w:rPr>
                <w:color w:val="000000"/>
                <w:sz w:val="20"/>
                <w:szCs w:val="20"/>
              </w:rPr>
            </w:pPr>
            <w:r w:rsidRPr="003B6330">
              <w:rPr>
                <w:color w:val="000000"/>
                <w:sz w:val="20"/>
                <w:szCs w:val="20"/>
              </w:rPr>
              <w:t>-уметь формулировать задачи относительно действенной линии персонажа;</w:t>
            </w:r>
          </w:p>
          <w:p w:rsidR="003B6330" w:rsidRPr="003B6330" w:rsidRDefault="003B6330" w:rsidP="003B6330">
            <w:pPr>
              <w:jc w:val="both"/>
              <w:rPr>
                <w:color w:val="000000"/>
                <w:sz w:val="20"/>
                <w:szCs w:val="20"/>
              </w:rPr>
            </w:pPr>
            <w:r w:rsidRPr="003B6330">
              <w:rPr>
                <w:color w:val="000000"/>
                <w:sz w:val="20"/>
                <w:szCs w:val="20"/>
              </w:rPr>
              <w:t>-фиксировать действие;</w:t>
            </w:r>
          </w:p>
          <w:p w:rsidR="003B6330" w:rsidRPr="003B6330" w:rsidRDefault="003B6330" w:rsidP="003B6330">
            <w:pPr>
              <w:jc w:val="both"/>
              <w:rPr>
                <w:color w:val="000000"/>
                <w:sz w:val="20"/>
                <w:szCs w:val="20"/>
              </w:rPr>
            </w:pPr>
            <w:r w:rsidRPr="003B6330">
              <w:rPr>
                <w:color w:val="000000"/>
                <w:sz w:val="20"/>
                <w:szCs w:val="20"/>
              </w:rPr>
              <w:t>-осуществлять анализ репетиционного процесса.</w:t>
            </w:r>
          </w:p>
        </w:tc>
        <w:tc>
          <w:tcPr>
            <w:tcW w:w="1559" w:type="dxa"/>
            <w:vAlign w:val="center"/>
          </w:tcPr>
          <w:p w:rsidR="003B6330" w:rsidRPr="003B6330" w:rsidRDefault="003B6330" w:rsidP="003B6330">
            <w:pPr>
              <w:jc w:val="center"/>
              <w:rPr>
                <w:color w:val="000000"/>
                <w:sz w:val="20"/>
                <w:szCs w:val="20"/>
                <w:lang w:val="en-US"/>
              </w:rPr>
            </w:pPr>
            <w:r w:rsidRPr="003B6330">
              <w:rPr>
                <w:color w:val="000000"/>
                <w:sz w:val="20"/>
                <w:szCs w:val="20"/>
              </w:rPr>
              <w:t>30</w:t>
            </w:r>
          </w:p>
        </w:tc>
        <w:tc>
          <w:tcPr>
            <w:tcW w:w="1134" w:type="dxa"/>
            <w:vAlign w:val="center"/>
          </w:tcPr>
          <w:p w:rsidR="003B6330" w:rsidRPr="003B6330" w:rsidRDefault="003B6330" w:rsidP="003B6330">
            <w:pPr>
              <w:jc w:val="center"/>
              <w:rPr>
                <w:b/>
                <w:bCs/>
              </w:rPr>
            </w:pPr>
            <w:r w:rsidRPr="003B6330">
              <w:rPr>
                <w:color w:val="000000"/>
                <w:sz w:val="20"/>
                <w:szCs w:val="20"/>
              </w:rPr>
              <w:t>3</w:t>
            </w:r>
          </w:p>
        </w:tc>
      </w:tr>
      <w:tr w:rsidR="003B6330" w:rsidRPr="003B6330" w:rsidTr="003B6330">
        <w:trPr>
          <w:trHeight w:val="1166"/>
        </w:trPr>
        <w:tc>
          <w:tcPr>
            <w:tcW w:w="3227" w:type="dxa"/>
          </w:tcPr>
          <w:p w:rsidR="003B6330" w:rsidRPr="003B6330" w:rsidRDefault="003B6330" w:rsidP="003B6330">
            <w:pPr>
              <w:jc w:val="center"/>
              <w:rPr>
                <w:color w:val="000000"/>
                <w:sz w:val="20"/>
                <w:szCs w:val="20"/>
              </w:rPr>
            </w:pPr>
            <w:r w:rsidRPr="003B6330">
              <w:rPr>
                <w:color w:val="000000"/>
                <w:sz w:val="20"/>
                <w:szCs w:val="20"/>
              </w:rPr>
              <w:t>Репетиции в сценическом пространстве</w:t>
            </w: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r w:rsidRPr="003B6330">
              <w:rPr>
                <w:color w:val="000000"/>
                <w:sz w:val="20"/>
                <w:szCs w:val="20"/>
              </w:rPr>
              <w:t>Показ спектакля</w:t>
            </w:r>
          </w:p>
        </w:tc>
        <w:tc>
          <w:tcPr>
            <w:tcW w:w="8930" w:type="dxa"/>
          </w:tcPr>
          <w:p w:rsidR="003B6330" w:rsidRPr="003B6330" w:rsidRDefault="003B6330" w:rsidP="003B6330">
            <w:pPr>
              <w:jc w:val="both"/>
              <w:rPr>
                <w:color w:val="000000"/>
                <w:sz w:val="20"/>
                <w:szCs w:val="20"/>
              </w:rPr>
            </w:pPr>
            <w:r w:rsidRPr="003B6330">
              <w:rPr>
                <w:color w:val="000000"/>
                <w:sz w:val="20"/>
                <w:szCs w:val="20"/>
              </w:rPr>
              <w:t xml:space="preserve">Организация репетиций в сценическом пространстве. Адаптация действия пьесы в условиях сцены. Выстраивание целостной партитуры действия средствами выразительности режиссера. </w:t>
            </w:r>
            <w:proofErr w:type="spellStart"/>
            <w:r w:rsidRPr="003B6330">
              <w:rPr>
                <w:color w:val="000000"/>
                <w:sz w:val="20"/>
                <w:szCs w:val="20"/>
              </w:rPr>
              <w:t>Мизансценирование</w:t>
            </w:r>
            <w:proofErr w:type="spellEnd"/>
            <w:r w:rsidRPr="003B6330">
              <w:rPr>
                <w:color w:val="000000"/>
                <w:sz w:val="20"/>
                <w:szCs w:val="20"/>
              </w:rPr>
              <w:t>. Композиционное решение спектакля. Художественное решение спектакля (сценография, костюмы, музыкальное оформление, свет и т.д.)</w:t>
            </w:r>
          </w:p>
          <w:p w:rsidR="003B6330" w:rsidRPr="003B6330" w:rsidRDefault="003B6330" w:rsidP="003B6330">
            <w:pPr>
              <w:jc w:val="both"/>
              <w:rPr>
                <w:color w:val="000000"/>
                <w:sz w:val="20"/>
                <w:szCs w:val="20"/>
              </w:rPr>
            </w:pPr>
          </w:p>
          <w:p w:rsidR="003B6330" w:rsidRPr="003B6330" w:rsidRDefault="003B6330" w:rsidP="003B6330">
            <w:pPr>
              <w:jc w:val="both"/>
              <w:rPr>
                <w:color w:val="000000"/>
                <w:sz w:val="20"/>
                <w:szCs w:val="20"/>
              </w:rPr>
            </w:pPr>
            <w:r w:rsidRPr="003B6330">
              <w:rPr>
                <w:color w:val="000000"/>
                <w:sz w:val="20"/>
                <w:szCs w:val="20"/>
              </w:rPr>
              <w:t xml:space="preserve"> Самостоятельная работа студентов:</w:t>
            </w:r>
          </w:p>
          <w:p w:rsidR="003B6330" w:rsidRPr="003B6330" w:rsidRDefault="003B6330" w:rsidP="003B6330">
            <w:pPr>
              <w:jc w:val="both"/>
              <w:rPr>
                <w:color w:val="000000"/>
                <w:sz w:val="20"/>
                <w:szCs w:val="20"/>
              </w:rPr>
            </w:pPr>
            <w:r w:rsidRPr="003B6330">
              <w:rPr>
                <w:color w:val="000000"/>
                <w:sz w:val="20"/>
                <w:szCs w:val="20"/>
              </w:rPr>
              <w:t>Составление графиков репетиций. Разработка планов репетиций. Организация работы исполнительского состава. Подготовка сценического пространства. Проведение репетиций. Разработка вариантов мизансцен. Проработка композиционной структуры действия. Уточнение нюансов относительно художественного решения спектакля.</w:t>
            </w:r>
          </w:p>
          <w:p w:rsidR="003B6330" w:rsidRPr="003B6330" w:rsidRDefault="003B6330" w:rsidP="003B6330">
            <w:pPr>
              <w:jc w:val="both"/>
              <w:rPr>
                <w:color w:val="000000"/>
                <w:sz w:val="20"/>
                <w:szCs w:val="20"/>
              </w:rPr>
            </w:pPr>
            <w:r w:rsidRPr="003B6330">
              <w:rPr>
                <w:color w:val="000000"/>
                <w:sz w:val="20"/>
                <w:szCs w:val="20"/>
              </w:rPr>
              <w:t>Требования к умениям и навыкам:</w:t>
            </w:r>
          </w:p>
          <w:p w:rsidR="003B6330" w:rsidRPr="003B6330" w:rsidRDefault="003B6330" w:rsidP="003B6330">
            <w:pPr>
              <w:jc w:val="both"/>
              <w:rPr>
                <w:color w:val="000000"/>
                <w:sz w:val="20"/>
                <w:szCs w:val="20"/>
              </w:rPr>
            </w:pPr>
            <w:r w:rsidRPr="003B6330">
              <w:rPr>
                <w:color w:val="000000"/>
                <w:sz w:val="20"/>
                <w:szCs w:val="20"/>
              </w:rPr>
              <w:t>-уметь организовывать репетиционный процесс;</w:t>
            </w:r>
          </w:p>
          <w:p w:rsidR="003B6330" w:rsidRPr="003B6330" w:rsidRDefault="003B6330" w:rsidP="003B6330">
            <w:pPr>
              <w:jc w:val="both"/>
              <w:rPr>
                <w:color w:val="000000"/>
                <w:sz w:val="20"/>
                <w:szCs w:val="20"/>
              </w:rPr>
            </w:pPr>
            <w:r w:rsidRPr="003B6330">
              <w:rPr>
                <w:color w:val="000000"/>
                <w:sz w:val="20"/>
                <w:szCs w:val="20"/>
              </w:rPr>
              <w:t>- уметь адаптировать действие в сценическом пространстве;</w:t>
            </w:r>
          </w:p>
          <w:p w:rsidR="003B6330" w:rsidRPr="003B6330" w:rsidRDefault="003B6330" w:rsidP="003B6330">
            <w:pPr>
              <w:jc w:val="both"/>
              <w:rPr>
                <w:color w:val="000000"/>
                <w:sz w:val="20"/>
                <w:szCs w:val="20"/>
              </w:rPr>
            </w:pPr>
            <w:r w:rsidRPr="003B6330">
              <w:rPr>
                <w:color w:val="000000"/>
                <w:sz w:val="20"/>
                <w:szCs w:val="20"/>
              </w:rPr>
              <w:t xml:space="preserve">-знать основы принципов </w:t>
            </w:r>
            <w:proofErr w:type="spellStart"/>
            <w:r w:rsidRPr="003B6330">
              <w:rPr>
                <w:color w:val="000000"/>
                <w:sz w:val="20"/>
                <w:szCs w:val="20"/>
              </w:rPr>
              <w:t>мизансценирования</w:t>
            </w:r>
            <w:proofErr w:type="spellEnd"/>
            <w:r w:rsidRPr="003B6330">
              <w:rPr>
                <w:color w:val="000000"/>
                <w:sz w:val="20"/>
                <w:szCs w:val="20"/>
              </w:rPr>
              <w:t>;</w:t>
            </w:r>
          </w:p>
          <w:p w:rsidR="003B6330" w:rsidRPr="003B6330" w:rsidRDefault="003B6330" w:rsidP="003B6330">
            <w:pPr>
              <w:jc w:val="both"/>
              <w:rPr>
                <w:color w:val="000000"/>
                <w:sz w:val="20"/>
                <w:szCs w:val="20"/>
              </w:rPr>
            </w:pPr>
            <w:r w:rsidRPr="003B6330">
              <w:rPr>
                <w:color w:val="000000"/>
                <w:sz w:val="20"/>
                <w:szCs w:val="20"/>
              </w:rPr>
              <w:lastRenderedPageBreak/>
              <w:t>-смысловое значение художественного решения спектакля.</w:t>
            </w:r>
          </w:p>
          <w:p w:rsidR="003B6330" w:rsidRPr="003B6330" w:rsidRDefault="003B6330" w:rsidP="003B6330">
            <w:pPr>
              <w:jc w:val="both"/>
              <w:rPr>
                <w:color w:val="000000"/>
                <w:sz w:val="20"/>
                <w:szCs w:val="20"/>
              </w:rPr>
            </w:pPr>
          </w:p>
        </w:tc>
        <w:tc>
          <w:tcPr>
            <w:tcW w:w="1559" w:type="dxa"/>
            <w:vAlign w:val="center"/>
          </w:tcPr>
          <w:p w:rsidR="003B6330" w:rsidRPr="003B6330" w:rsidRDefault="003B6330" w:rsidP="003B6330">
            <w:pPr>
              <w:jc w:val="center"/>
              <w:rPr>
                <w:color w:val="000000"/>
                <w:sz w:val="20"/>
                <w:szCs w:val="20"/>
              </w:rPr>
            </w:pPr>
            <w:r w:rsidRPr="003B6330">
              <w:rPr>
                <w:color w:val="000000"/>
                <w:sz w:val="20"/>
                <w:szCs w:val="20"/>
              </w:rPr>
              <w:lastRenderedPageBreak/>
              <w:t>43</w:t>
            </w:r>
          </w:p>
        </w:tc>
        <w:tc>
          <w:tcPr>
            <w:tcW w:w="1134" w:type="dxa"/>
            <w:vAlign w:val="center"/>
          </w:tcPr>
          <w:p w:rsidR="003B6330" w:rsidRPr="003B6330" w:rsidRDefault="003B6330" w:rsidP="003B6330">
            <w:pPr>
              <w:jc w:val="center"/>
              <w:rPr>
                <w:color w:val="000000"/>
                <w:sz w:val="20"/>
                <w:szCs w:val="20"/>
              </w:rPr>
            </w:pPr>
            <w:r w:rsidRPr="003B6330">
              <w:rPr>
                <w:color w:val="000000"/>
                <w:sz w:val="20"/>
                <w:szCs w:val="20"/>
              </w:rPr>
              <w:t>3</w:t>
            </w:r>
          </w:p>
        </w:tc>
      </w:tr>
    </w:tbl>
    <w:tbl>
      <w:tblPr>
        <w:tblpPr w:leftFromText="180" w:rightFromText="180" w:vertAnchor="text" w:tblpX="-34"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0"/>
        <w:gridCol w:w="27"/>
        <w:gridCol w:w="8930"/>
        <w:gridCol w:w="1559"/>
        <w:gridCol w:w="1147"/>
        <w:gridCol w:w="21"/>
      </w:tblGrid>
      <w:tr w:rsidR="003B6330" w:rsidRPr="003B6330" w:rsidTr="003B6330">
        <w:trPr>
          <w:gridAfter w:val="1"/>
          <w:wAfter w:w="21" w:type="dxa"/>
        </w:trPr>
        <w:tc>
          <w:tcPr>
            <w:tcW w:w="3227" w:type="dxa"/>
            <w:gridSpan w:val="2"/>
            <w:shd w:val="clear" w:color="auto" w:fill="auto"/>
          </w:tcPr>
          <w:p w:rsidR="003B6330" w:rsidRPr="003B6330" w:rsidRDefault="003B6330" w:rsidP="003B6330">
            <w:pPr>
              <w:jc w:val="both"/>
              <w:rPr>
                <w:sz w:val="20"/>
                <w:szCs w:val="20"/>
              </w:rPr>
            </w:pPr>
            <w:r w:rsidRPr="003B6330">
              <w:rPr>
                <w:sz w:val="20"/>
                <w:szCs w:val="20"/>
              </w:rPr>
              <w:lastRenderedPageBreak/>
              <w:t xml:space="preserve">Индивидуальная работа </w:t>
            </w:r>
          </w:p>
        </w:tc>
        <w:tc>
          <w:tcPr>
            <w:tcW w:w="8930" w:type="dxa"/>
            <w:shd w:val="clear" w:color="auto" w:fill="auto"/>
          </w:tcPr>
          <w:p w:rsidR="003B6330" w:rsidRPr="003B6330" w:rsidRDefault="003B6330" w:rsidP="003B6330">
            <w:pPr>
              <w:jc w:val="both"/>
              <w:rPr>
                <w:sz w:val="20"/>
                <w:szCs w:val="20"/>
              </w:rPr>
            </w:pPr>
            <w:r w:rsidRPr="003B6330">
              <w:rPr>
                <w:sz w:val="20"/>
                <w:szCs w:val="20"/>
              </w:rPr>
              <w:t>Содержание:</w:t>
            </w:r>
          </w:p>
          <w:p w:rsidR="003B6330" w:rsidRPr="003B6330" w:rsidRDefault="003B6330" w:rsidP="003B6330">
            <w:pPr>
              <w:jc w:val="both"/>
              <w:rPr>
                <w:sz w:val="20"/>
                <w:szCs w:val="20"/>
              </w:rPr>
            </w:pPr>
            <w:r w:rsidRPr="003B6330">
              <w:rPr>
                <w:sz w:val="20"/>
                <w:szCs w:val="20"/>
              </w:rPr>
              <w:t>«Действенный метод» работы над спектаклем.</w:t>
            </w:r>
          </w:p>
          <w:p w:rsidR="003B6330" w:rsidRPr="003B6330" w:rsidRDefault="003B6330" w:rsidP="003B6330">
            <w:pPr>
              <w:jc w:val="both"/>
              <w:rPr>
                <w:sz w:val="20"/>
                <w:szCs w:val="20"/>
              </w:rPr>
            </w:pPr>
            <w:r w:rsidRPr="003B6330">
              <w:rPr>
                <w:sz w:val="20"/>
                <w:szCs w:val="20"/>
              </w:rPr>
              <w:t>Создание постановочного плана спектакля.</w:t>
            </w:r>
          </w:p>
          <w:p w:rsidR="003B6330" w:rsidRPr="003B6330" w:rsidRDefault="003B6330" w:rsidP="003B6330">
            <w:pPr>
              <w:jc w:val="both"/>
              <w:rPr>
                <w:sz w:val="20"/>
                <w:szCs w:val="20"/>
              </w:rPr>
            </w:pPr>
            <w:r w:rsidRPr="003B6330">
              <w:rPr>
                <w:sz w:val="20"/>
                <w:szCs w:val="20"/>
              </w:rPr>
              <w:t>Режиссерские и актерские средства выразительности в спектакле.</w:t>
            </w:r>
          </w:p>
          <w:p w:rsidR="003B6330" w:rsidRPr="003B6330" w:rsidRDefault="003B6330" w:rsidP="003B6330">
            <w:pPr>
              <w:jc w:val="both"/>
              <w:rPr>
                <w:sz w:val="20"/>
                <w:szCs w:val="20"/>
              </w:rPr>
            </w:pPr>
            <w:r w:rsidRPr="003B6330">
              <w:rPr>
                <w:sz w:val="20"/>
                <w:szCs w:val="20"/>
              </w:rPr>
              <w:t>Работа режиссера с актером.</w:t>
            </w:r>
          </w:p>
          <w:p w:rsidR="003B6330" w:rsidRPr="003B6330" w:rsidRDefault="003B6330" w:rsidP="003B6330">
            <w:pPr>
              <w:jc w:val="both"/>
              <w:rPr>
                <w:sz w:val="20"/>
                <w:szCs w:val="20"/>
              </w:rPr>
            </w:pPr>
            <w:r w:rsidRPr="003B6330">
              <w:rPr>
                <w:sz w:val="20"/>
                <w:szCs w:val="20"/>
              </w:rPr>
              <w:t>Музыкально-шумовое оформление спектакля.</w:t>
            </w:r>
          </w:p>
          <w:p w:rsidR="003B6330" w:rsidRPr="003B6330" w:rsidRDefault="003B6330" w:rsidP="003B6330">
            <w:pPr>
              <w:jc w:val="both"/>
              <w:rPr>
                <w:sz w:val="20"/>
                <w:szCs w:val="20"/>
              </w:rPr>
            </w:pPr>
            <w:r w:rsidRPr="003B6330">
              <w:rPr>
                <w:sz w:val="20"/>
                <w:szCs w:val="20"/>
              </w:rPr>
              <w:t>Сценография спектакля.</w:t>
            </w:r>
          </w:p>
          <w:p w:rsidR="003B6330" w:rsidRPr="003B6330" w:rsidRDefault="003B6330" w:rsidP="003B6330">
            <w:pPr>
              <w:jc w:val="both"/>
              <w:rPr>
                <w:sz w:val="20"/>
                <w:szCs w:val="20"/>
              </w:rPr>
            </w:pPr>
            <w:r w:rsidRPr="003B6330">
              <w:rPr>
                <w:sz w:val="20"/>
                <w:szCs w:val="20"/>
              </w:rPr>
              <w:t>Композиция пьесы и спектакля.</w:t>
            </w:r>
          </w:p>
          <w:p w:rsidR="003B6330" w:rsidRPr="003B6330" w:rsidRDefault="003B6330" w:rsidP="003B6330">
            <w:pPr>
              <w:jc w:val="both"/>
              <w:rPr>
                <w:sz w:val="20"/>
                <w:szCs w:val="20"/>
              </w:rPr>
            </w:pPr>
            <w:r w:rsidRPr="003B6330">
              <w:rPr>
                <w:sz w:val="20"/>
                <w:szCs w:val="20"/>
              </w:rPr>
              <w:t>Художественная целостность спектакля.</w:t>
            </w:r>
          </w:p>
          <w:p w:rsidR="003B6330" w:rsidRPr="003B6330" w:rsidRDefault="003B6330" w:rsidP="003B6330">
            <w:pPr>
              <w:jc w:val="both"/>
              <w:rPr>
                <w:sz w:val="20"/>
                <w:szCs w:val="20"/>
              </w:rPr>
            </w:pPr>
            <w:r w:rsidRPr="003B6330">
              <w:rPr>
                <w:sz w:val="20"/>
                <w:szCs w:val="20"/>
              </w:rPr>
              <w:t>Воспитание «чувства целого». Анализ репетиций.</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75</w:t>
            </w:r>
          </w:p>
        </w:tc>
        <w:tc>
          <w:tcPr>
            <w:tcW w:w="1147" w:type="dxa"/>
            <w:shd w:val="clear" w:color="auto" w:fill="auto"/>
          </w:tcPr>
          <w:p w:rsidR="003B6330" w:rsidRPr="003B6330" w:rsidRDefault="003B6330" w:rsidP="003B6330">
            <w:pPr>
              <w:jc w:val="center"/>
              <w:rPr>
                <w:sz w:val="20"/>
                <w:szCs w:val="20"/>
              </w:rPr>
            </w:pPr>
            <w:r w:rsidRPr="003B6330">
              <w:rPr>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jc w:val="both"/>
              <w:rPr>
                <w:b/>
                <w:sz w:val="20"/>
                <w:szCs w:val="20"/>
              </w:rPr>
            </w:pPr>
          </w:p>
        </w:tc>
        <w:tc>
          <w:tcPr>
            <w:tcW w:w="8930" w:type="dxa"/>
            <w:shd w:val="clear" w:color="auto" w:fill="auto"/>
          </w:tcPr>
          <w:p w:rsidR="003B6330" w:rsidRPr="003B6330" w:rsidRDefault="003B6330" w:rsidP="003B6330">
            <w:pPr>
              <w:jc w:val="both"/>
              <w:rPr>
                <w:sz w:val="20"/>
                <w:szCs w:val="20"/>
              </w:rPr>
            </w:pPr>
            <w:r w:rsidRPr="003B6330">
              <w:rPr>
                <w:b/>
                <w:sz w:val="20"/>
                <w:szCs w:val="20"/>
              </w:rPr>
              <w:t xml:space="preserve">Самостоятельная работа: </w:t>
            </w:r>
            <w:r w:rsidRPr="003B6330">
              <w:rPr>
                <w:sz w:val="20"/>
                <w:szCs w:val="20"/>
              </w:rPr>
              <w:t>самостоятельный анализ пьесы.</w:t>
            </w:r>
          </w:p>
          <w:p w:rsidR="003B6330" w:rsidRPr="003B6330" w:rsidRDefault="003B6330" w:rsidP="003B6330">
            <w:pPr>
              <w:jc w:val="both"/>
              <w:rPr>
                <w:sz w:val="20"/>
                <w:szCs w:val="20"/>
              </w:rPr>
            </w:pPr>
            <w:r w:rsidRPr="003B6330">
              <w:rPr>
                <w:sz w:val="20"/>
                <w:szCs w:val="20"/>
              </w:rPr>
              <w:t>Подготовить информацию: об эпохе, авторе пьесы, экономической, политической, культурной ситуации страны</w:t>
            </w:r>
          </w:p>
          <w:p w:rsidR="003B6330" w:rsidRPr="003B6330" w:rsidRDefault="003B6330" w:rsidP="003B6330">
            <w:pPr>
              <w:jc w:val="both"/>
              <w:rPr>
                <w:sz w:val="20"/>
                <w:szCs w:val="20"/>
              </w:rPr>
            </w:pPr>
            <w:r w:rsidRPr="003B6330">
              <w:rPr>
                <w:sz w:val="20"/>
                <w:szCs w:val="20"/>
              </w:rPr>
              <w:t>Законспектировать 4 главу «Сценическая реализация постановочного плана</w:t>
            </w:r>
          </w:p>
          <w:p w:rsidR="003B6330" w:rsidRPr="003B6330" w:rsidRDefault="003B6330" w:rsidP="003B6330">
            <w:pPr>
              <w:jc w:val="both"/>
              <w:rPr>
                <w:sz w:val="20"/>
                <w:szCs w:val="20"/>
              </w:rPr>
            </w:pPr>
            <w:r w:rsidRPr="003B6330">
              <w:rPr>
                <w:sz w:val="20"/>
                <w:szCs w:val="20"/>
              </w:rPr>
              <w:t>спектакля»</w:t>
            </w:r>
          </w:p>
          <w:p w:rsidR="003B6330" w:rsidRPr="003B6330" w:rsidRDefault="003B6330" w:rsidP="003B6330">
            <w:pPr>
              <w:jc w:val="both"/>
              <w:rPr>
                <w:sz w:val="20"/>
                <w:szCs w:val="20"/>
              </w:rPr>
            </w:pPr>
            <w:r w:rsidRPr="003B6330">
              <w:rPr>
                <w:sz w:val="20"/>
                <w:szCs w:val="20"/>
              </w:rPr>
              <w:t>распределение ролей и аргументация.</w:t>
            </w:r>
          </w:p>
          <w:p w:rsidR="003B6330" w:rsidRPr="003B6330" w:rsidRDefault="003B6330" w:rsidP="003B6330">
            <w:pPr>
              <w:jc w:val="both"/>
              <w:rPr>
                <w:sz w:val="20"/>
                <w:szCs w:val="20"/>
              </w:rPr>
            </w:pPr>
            <w:r w:rsidRPr="003B6330">
              <w:rPr>
                <w:sz w:val="20"/>
                <w:szCs w:val="20"/>
              </w:rPr>
              <w:t>прочитать и законспектировать главу «Работа над авторским текстом» «Режиссура и методика ее преподавания»,</w:t>
            </w:r>
          </w:p>
          <w:p w:rsidR="003B6330" w:rsidRPr="003B6330" w:rsidRDefault="003B6330" w:rsidP="003B6330">
            <w:pPr>
              <w:jc w:val="both"/>
              <w:rPr>
                <w:sz w:val="20"/>
                <w:szCs w:val="20"/>
              </w:rPr>
            </w:pPr>
            <w:r w:rsidRPr="003B6330">
              <w:rPr>
                <w:sz w:val="20"/>
                <w:szCs w:val="20"/>
              </w:rPr>
              <w:t>Прочитать «Работа режиссера с актером над ролью»</w:t>
            </w:r>
          </w:p>
          <w:p w:rsidR="003B6330" w:rsidRPr="003B6330" w:rsidRDefault="003B6330" w:rsidP="003B6330">
            <w:pPr>
              <w:jc w:val="both"/>
              <w:rPr>
                <w:sz w:val="20"/>
                <w:szCs w:val="20"/>
              </w:rPr>
            </w:pPr>
            <w:r w:rsidRPr="003B6330">
              <w:rPr>
                <w:sz w:val="20"/>
                <w:szCs w:val="20"/>
              </w:rPr>
              <w:t>планирование самостоятельных репетиций.</w:t>
            </w:r>
          </w:p>
          <w:p w:rsidR="003B6330" w:rsidRPr="003B6330" w:rsidRDefault="003B6330" w:rsidP="003B6330">
            <w:pPr>
              <w:jc w:val="both"/>
              <w:rPr>
                <w:sz w:val="20"/>
                <w:szCs w:val="20"/>
              </w:rPr>
            </w:pPr>
            <w:r w:rsidRPr="003B6330">
              <w:rPr>
                <w:sz w:val="20"/>
                <w:szCs w:val="20"/>
              </w:rPr>
              <w:t>определение целей и</w:t>
            </w:r>
          </w:p>
          <w:p w:rsidR="003B6330" w:rsidRPr="003B6330" w:rsidRDefault="003B6330" w:rsidP="003B6330">
            <w:pPr>
              <w:jc w:val="both"/>
              <w:rPr>
                <w:sz w:val="20"/>
                <w:szCs w:val="20"/>
              </w:rPr>
            </w:pPr>
            <w:r w:rsidRPr="003B6330">
              <w:rPr>
                <w:sz w:val="20"/>
                <w:szCs w:val="20"/>
              </w:rPr>
              <w:t>задач каждой самостоятельной репетиции.</w:t>
            </w:r>
          </w:p>
          <w:p w:rsidR="003B6330" w:rsidRPr="003B6330" w:rsidRDefault="003B6330" w:rsidP="003B6330">
            <w:pPr>
              <w:jc w:val="both"/>
              <w:rPr>
                <w:sz w:val="20"/>
                <w:szCs w:val="20"/>
              </w:rPr>
            </w:pPr>
            <w:r w:rsidRPr="003B6330">
              <w:rPr>
                <w:sz w:val="20"/>
                <w:szCs w:val="20"/>
              </w:rPr>
              <w:t xml:space="preserve">самостоятельная репетиционная работа с исполнителями последующим письменным анализом репетиционном </w:t>
            </w:r>
            <w:proofErr w:type="gramStart"/>
            <w:r w:rsidRPr="003B6330">
              <w:rPr>
                <w:sz w:val="20"/>
                <w:szCs w:val="20"/>
              </w:rPr>
              <w:t>дневнике</w:t>
            </w:r>
            <w:proofErr w:type="gramEnd"/>
            <w:r w:rsidRPr="003B6330">
              <w:rPr>
                <w:sz w:val="20"/>
                <w:szCs w:val="20"/>
              </w:rPr>
              <w:t>.</w:t>
            </w:r>
          </w:p>
          <w:p w:rsidR="003B6330" w:rsidRPr="003B6330" w:rsidRDefault="003B6330" w:rsidP="003B6330">
            <w:pPr>
              <w:jc w:val="both"/>
              <w:rPr>
                <w:sz w:val="20"/>
                <w:szCs w:val="20"/>
              </w:rPr>
            </w:pPr>
            <w:r w:rsidRPr="003B6330">
              <w:rPr>
                <w:sz w:val="20"/>
                <w:szCs w:val="20"/>
              </w:rPr>
              <w:t>Прочитать «Мизансцена как средство выражения замысла режиссера»</w:t>
            </w:r>
          </w:p>
          <w:p w:rsidR="003B6330" w:rsidRPr="003B6330" w:rsidRDefault="003B6330" w:rsidP="003B6330">
            <w:pPr>
              <w:jc w:val="both"/>
              <w:rPr>
                <w:sz w:val="20"/>
                <w:szCs w:val="20"/>
              </w:rPr>
            </w:pPr>
            <w:r w:rsidRPr="003B6330">
              <w:rPr>
                <w:sz w:val="20"/>
                <w:szCs w:val="20"/>
              </w:rPr>
              <w:t xml:space="preserve">прочитать и законспектировать главу 2 «Композиция драмы и композиция спектакля» </w:t>
            </w:r>
          </w:p>
          <w:p w:rsidR="003B6330" w:rsidRPr="003B6330" w:rsidRDefault="003B6330" w:rsidP="003B6330">
            <w:pPr>
              <w:jc w:val="both"/>
              <w:rPr>
                <w:sz w:val="20"/>
                <w:szCs w:val="20"/>
              </w:rPr>
            </w:pPr>
            <w:r w:rsidRPr="003B6330">
              <w:rPr>
                <w:sz w:val="20"/>
                <w:szCs w:val="20"/>
              </w:rPr>
              <w:t xml:space="preserve">прочитать и законспектировать главу «Работа с художником </w:t>
            </w:r>
            <w:proofErr w:type="gramStart"/>
            <w:r w:rsidRPr="003B6330">
              <w:rPr>
                <w:sz w:val="20"/>
                <w:szCs w:val="20"/>
              </w:rPr>
              <w:t>–д</w:t>
            </w:r>
            <w:proofErr w:type="gramEnd"/>
            <w:r w:rsidRPr="003B6330">
              <w:rPr>
                <w:sz w:val="20"/>
                <w:szCs w:val="20"/>
              </w:rPr>
              <w:t>екоратором» «Режиссура и методика ее преподавания»,</w:t>
            </w:r>
          </w:p>
          <w:p w:rsidR="003B6330" w:rsidRPr="003B6330" w:rsidRDefault="003B6330" w:rsidP="003B6330">
            <w:pPr>
              <w:jc w:val="both"/>
              <w:rPr>
                <w:sz w:val="20"/>
                <w:szCs w:val="20"/>
              </w:rPr>
            </w:pPr>
            <w:r w:rsidRPr="003B6330">
              <w:rPr>
                <w:sz w:val="20"/>
                <w:szCs w:val="20"/>
              </w:rPr>
              <w:t>продолжить конспектирование главы «Работа над костюмом и гримом»</w:t>
            </w:r>
          </w:p>
          <w:p w:rsidR="003B6330" w:rsidRPr="003B6330" w:rsidRDefault="003B6330" w:rsidP="003B6330">
            <w:pPr>
              <w:jc w:val="both"/>
              <w:rPr>
                <w:sz w:val="20"/>
                <w:szCs w:val="20"/>
              </w:rPr>
            </w:pPr>
            <w:r w:rsidRPr="003B6330">
              <w:rPr>
                <w:sz w:val="20"/>
                <w:szCs w:val="20"/>
              </w:rPr>
              <w:t xml:space="preserve">прочитать и законспектировать главу «Работа с осветителем» </w:t>
            </w:r>
          </w:p>
          <w:p w:rsidR="003B6330" w:rsidRPr="003B6330" w:rsidRDefault="003B6330" w:rsidP="003B6330">
            <w:pPr>
              <w:jc w:val="both"/>
              <w:rPr>
                <w:sz w:val="20"/>
                <w:szCs w:val="20"/>
              </w:rPr>
            </w:pPr>
            <w:r w:rsidRPr="003B6330">
              <w:rPr>
                <w:sz w:val="20"/>
                <w:szCs w:val="20"/>
              </w:rPr>
              <w:t>Прочитать и законспектировать главу «Композиция спектакля»,</w:t>
            </w:r>
          </w:p>
          <w:p w:rsidR="003B6330" w:rsidRPr="003B6330" w:rsidRDefault="003B6330" w:rsidP="003B6330">
            <w:pPr>
              <w:jc w:val="both"/>
              <w:rPr>
                <w:sz w:val="20"/>
                <w:szCs w:val="20"/>
              </w:rPr>
            </w:pPr>
            <w:r w:rsidRPr="003B6330">
              <w:rPr>
                <w:sz w:val="20"/>
                <w:szCs w:val="20"/>
              </w:rPr>
              <w:t>отработка введения всех компонентов на самостоятельных репетициях.</w:t>
            </w:r>
          </w:p>
          <w:p w:rsidR="003B6330" w:rsidRPr="003B6330" w:rsidRDefault="003B6330" w:rsidP="003B6330">
            <w:pPr>
              <w:jc w:val="both"/>
              <w:rPr>
                <w:sz w:val="20"/>
                <w:szCs w:val="20"/>
              </w:rPr>
            </w:pPr>
            <w:r w:rsidRPr="003B6330">
              <w:rPr>
                <w:sz w:val="20"/>
                <w:szCs w:val="20"/>
              </w:rPr>
              <w:t>работа в качестве режиссера-ассистента.</w:t>
            </w:r>
          </w:p>
          <w:p w:rsidR="003B6330" w:rsidRPr="003B6330" w:rsidRDefault="003B6330" w:rsidP="003B6330">
            <w:pPr>
              <w:jc w:val="both"/>
              <w:rPr>
                <w:sz w:val="20"/>
                <w:szCs w:val="20"/>
              </w:rPr>
            </w:pPr>
            <w:r w:rsidRPr="003B6330">
              <w:rPr>
                <w:sz w:val="20"/>
                <w:szCs w:val="20"/>
              </w:rPr>
              <w:t>застольный период работы с актерами:</w:t>
            </w:r>
          </w:p>
          <w:p w:rsidR="003B6330" w:rsidRPr="003B6330" w:rsidRDefault="003B6330" w:rsidP="003B6330">
            <w:pPr>
              <w:jc w:val="both"/>
              <w:rPr>
                <w:sz w:val="20"/>
                <w:szCs w:val="20"/>
              </w:rPr>
            </w:pPr>
            <w:r w:rsidRPr="003B6330">
              <w:rPr>
                <w:sz w:val="20"/>
                <w:szCs w:val="20"/>
              </w:rPr>
              <w:t>1 Подготовка к самостоятельным репетициям с исполнителями.</w:t>
            </w:r>
          </w:p>
          <w:p w:rsidR="003B6330" w:rsidRPr="003B6330" w:rsidRDefault="003B6330" w:rsidP="003B6330">
            <w:pPr>
              <w:jc w:val="both"/>
              <w:rPr>
                <w:sz w:val="20"/>
                <w:szCs w:val="20"/>
              </w:rPr>
            </w:pPr>
            <w:r w:rsidRPr="003B6330">
              <w:rPr>
                <w:sz w:val="20"/>
                <w:szCs w:val="20"/>
              </w:rPr>
              <w:t>Составление плана выпуска спектакля</w:t>
            </w:r>
          </w:p>
          <w:p w:rsidR="003B6330" w:rsidRPr="003B6330" w:rsidRDefault="003B6330" w:rsidP="003B6330">
            <w:pPr>
              <w:jc w:val="both"/>
              <w:rPr>
                <w:sz w:val="20"/>
                <w:szCs w:val="20"/>
              </w:rPr>
            </w:pPr>
            <w:r w:rsidRPr="003B6330">
              <w:rPr>
                <w:sz w:val="20"/>
                <w:szCs w:val="20"/>
              </w:rPr>
              <w:t>Проведение Разминочных тренингов перед репетициями</w:t>
            </w:r>
          </w:p>
          <w:p w:rsidR="003B6330" w:rsidRPr="003B6330" w:rsidRDefault="003B6330" w:rsidP="003B6330">
            <w:pPr>
              <w:jc w:val="both"/>
              <w:rPr>
                <w:sz w:val="20"/>
                <w:szCs w:val="20"/>
              </w:rPr>
            </w:pPr>
            <w:r w:rsidRPr="003B6330">
              <w:rPr>
                <w:sz w:val="20"/>
                <w:szCs w:val="20"/>
              </w:rPr>
              <w:lastRenderedPageBreak/>
              <w:t>Сбор материалов для создания постановочного плана.</w:t>
            </w:r>
          </w:p>
          <w:p w:rsidR="003B6330" w:rsidRPr="003B6330" w:rsidRDefault="003B6330" w:rsidP="003B6330">
            <w:pPr>
              <w:jc w:val="both"/>
              <w:rPr>
                <w:sz w:val="20"/>
                <w:szCs w:val="20"/>
              </w:rPr>
            </w:pPr>
            <w:r w:rsidRPr="003B6330">
              <w:rPr>
                <w:sz w:val="20"/>
                <w:szCs w:val="20"/>
              </w:rPr>
              <w:t xml:space="preserve">проведение «застольного периода» репетиций с исполнителями. </w:t>
            </w:r>
          </w:p>
          <w:p w:rsidR="003B6330" w:rsidRPr="003B6330" w:rsidRDefault="003B6330" w:rsidP="003B6330">
            <w:pPr>
              <w:jc w:val="both"/>
              <w:rPr>
                <w:sz w:val="20"/>
                <w:szCs w:val="20"/>
              </w:rPr>
            </w:pPr>
            <w:r w:rsidRPr="003B6330">
              <w:rPr>
                <w:sz w:val="20"/>
                <w:szCs w:val="20"/>
              </w:rPr>
              <w:t>разработать эскизы декораций и костюмов будущего спектакля.</w:t>
            </w:r>
          </w:p>
          <w:p w:rsidR="003B6330" w:rsidRPr="003B6330" w:rsidRDefault="003B6330" w:rsidP="003B6330">
            <w:pPr>
              <w:jc w:val="both"/>
              <w:rPr>
                <w:sz w:val="20"/>
                <w:szCs w:val="20"/>
              </w:rPr>
            </w:pPr>
            <w:r w:rsidRPr="003B6330">
              <w:rPr>
                <w:sz w:val="20"/>
                <w:szCs w:val="20"/>
              </w:rPr>
              <w:t>самостоятельная работа</w:t>
            </w:r>
          </w:p>
          <w:p w:rsidR="003B6330" w:rsidRPr="003B6330" w:rsidRDefault="003B6330" w:rsidP="003B6330">
            <w:pPr>
              <w:jc w:val="both"/>
              <w:rPr>
                <w:sz w:val="20"/>
                <w:szCs w:val="20"/>
              </w:rPr>
            </w:pPr>
            <w:r w:rsidRPr="003B6330">
              <w:rPr>
                <w:sz w:val="20"/>
                <w:szCs w:val="20"/>
              </w:rPr>
              <w:t>с исполнителями над спектаклем.</w:t>
            </w:r>
          </w:p>
          <w:p w:rsidR="003B6330" w:rsidRPr="003B6330" w:rsidRDefault="003B6330" w:rsidP="003B6330">
            <w:pPr>
              <w:jc w:val="both"/>
              <w:rPr>
                <w:sz w:val="20"/>
                <w:szCs w:val="20"/>
              </w:rPr>
            </w:pPr>
            <w:r w:rsidRPr="003B6330">
              <w:rPr>
                <w:sz w:val="20"/>
                <w:szCs w:val="20"/>
              </w:rPr>
              <w:t>разработка сценического оформления спектакля.</w:t>
            </w:r>
          </w:p>
          <w:p w:rsidR="003B6330" w:rsidRPr="003B6330" w:rsidRDefault="003B6330" w:rsidP="003B6330">
            <w:pPr>
              <w:jc w:val="both"/>
              <w:rPr>
                <w:sz w:val="20"/>
                <w:szCs w:val="20"/>
              </w:rPr>
            </w:pPr>
            <w:r w:rsidRPr="003B6330">
              <w:rPr>
                <w:sz w:val="20"/>
                <w:szCs w:val="20"/>
              </w:rPr>
              <w:t>Сценография спектакля.</w:t>
            </w:r>
          </w:p>
          <w:p w:rsidR="003B6330" w:rsidRPr="003B6330" w:rsidRDefault="003B6330" w:rsidP="003B6330">
            <w:pPr>
              <w:jc w:val="both"/>
              <w:rPr>
                <w:sz w:val="20"/>
                <w:szCs w:val="20"/>
              </w:rPr>
            </w:pPr>
            <w:r w:rsidRPr="003B6330">
              <w:rPr>
                <w:sz w:val="20"/>
                <w:szCs w:val="20"/>
              </w:rPr>
              <w:t>Обработка Введения всех компонентов на самостоятельной репетиции</w:t>
            </w:r>
          </w:p>
          <w:p w:rsidR="003B6330" w:rsidRPr="003B6330" w:rsidRDefault="003B6330" w:rsidP="003B6330">
            <w:pPr>
              <w:jc w:val="both"/>
              <w:rPr>
                <w:sz w:val="20"/>
                <w:szCs w:val="20"/>
              </w:rPr>
            </w:pPr>
            <w:r w:rsidRPr="003B6330">
              <w:rPr>
                <w:sz w:val="20"/>
                <w:szCs w:val="20"/>
              </w:rPr>
              <w:t>Разработка и выпуск афиш и программок по спектаклю</w:t>
            </w:r>
          </w:p>
          <w:p w:rsidR="003B6330" w:rsidRPr="003B6330" w:rsidRDefault="003B6330" w:rsidP="003B6330">
            <w:pPr>
              <w:jc w:val="both"/>
              <w:rPr>
                <w:sz w:val="20"/>
                <w:szCs w:val="20"/>
              </w:rPr>
            </w:pPr>
            <w:r w:rsidRPr="003B6330">
              <w:rPr>
                <w:sz w:val="20"/>
                <w:szCs w:val="20"/>
              </w:rPr>
              <w:t>Проведение генеральной репетиции.</w:t>
            </w:r>
          </w:p>
          <w:p w:rsidR="003B6330" w:rsidRPr="003B6330" w:rsidRDefault="003B6330" w:rsidP="003B6330">
            <w:pPr>
              <w:jc w:val="both"/>
              <w:rPr>
                <w:sz w:val="20"/>
                <w:szCs w:val="20"/>
              </w:rPr>
            </w:pPr>
            <w:r w:rsidRPr="003B6330">
              <w:rPr>
                <w:sz w:val="20"/>
                <w:szCs w:val="20"/>
              </w:rPr>
              <w:t>Организация зрителя для показа спектакля.</w:t>
            </w:r>
          </w:p>
          <w:p w:rsidR="003B6330" w:rsidRPr="003B6330" w:rsidRDefault="003B6330" w:rsidP="003B6330">
            <w:pPr>
              <w:jc w:val="both"/>
              <w:rPr>
                <w:sz w:val="20"/>
                <w:szCs w:val="20"/>
              </w:rPr>
            </w:pPr>
            <w:r w:rsidRPr="003B6330">
              <w:rPr>
                <w:sz w:val="20"/>
                <w:szCs w:val="20"/>
              </w:rPr>
              <w:t>анализ «успеха» и «неуспеха» спектакля у зрителей</w:t>
            </w:r>
          </w:p>
          <w:p w:rsidR="003B6330" w:rsidRPr="003B6330" w:rsidRDefault="003B6330" w:rsidP="003B6330">
            <w:pPr>
              <w:jc w:val="both"/>
              <w:rPr>
                <w:b/>
                <w:sz w:val="20"/>
                <w:szCs w:val="20"/>
              </w:rPr>
            </w:pPr>
            <w:r w:rsidRPr="003B6330">
              <w:rPr>
                <w:sz w:val="20"/>
                <w:szCs w:val="20"/>
              </w:rPr>
              <w:t>организовать прокат дипломного спектакля на базе учебного заведения, так же организация выездных гастролей.</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lastRenderedPageBreak/>
              <w:t>75</w:t>
            </w:r>
          </w:p>
        </w:tc>
        <w:tc>
          <w:tcPr>
            <w:tcW w:w="1147" w:type="dxa"/>
            <w:shd w:val="clear" w:color="auto" w:fill="auto"/>
          </w:tcPr>
          <w:p w:rsidR="003B6330" w:rsidRPr="003B6330" w:rsidRDefault="003B6330" w:rsidP="003B6330">
            <w:pPr>
              <w:jc w:val="center"/>
              <w:rPr>
                <w:sz w:val="20"/>
                <w:szCs w:val="20"/>
              </w:rPr>
            </w:pP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rPr>
            </w:pPr>
            <w:r w:rsidRPr="003B6330">
              <w:rPr>
                <w:rFonts w:eastAsia="Calibri"/>
                <w:b/>
                <w:bCs/>
                <w:sz w:val="20"/>
                <w:szCs w:val="20"/>
              </w:rPr>
              <w:lastRenderedPageBreak/>
              <w:t>РАЗДЕЛ</w:t>
            </w:r>
            <w:proofErr w:type="gramStart"/>
            <w:r w:rsidRPr="003B6330">
              <w:rPr>
                <w:rFonts w:eastAsia="Calibri"/>
                <w:b/>
                <w:bCs/>
                <w:sz w:val="20"/>
                <w:szCs w:val="20"/>
              </w:rPr>
              <w:t>.Т</w:t>
            </w:r>
            <w:proofErr w:type="gramEnd"/>
            <w:r w:rsidRPr="003B6330">
              <w:rPr>
                <w:rFonts w:eastAsia="Calibri"/>
                <w:b/>
                <w:bCs/>
                <w:sz w:val="20"/>
                <w:szCs w:val="20"/>
              </w:rPr>
              <w:t>ЕХНИКА СЦЕНЫОСНОВЫ СВЕТО И ЗВУКОРЕЖИССУРЫ</w:t>
            </w:r>
          </w:p>
        </w:tc>
        <w:tc>
          <w:tcPr>
            <w:tcW w:w="8930" w:type="dxa"/>
            <w:shd w:val="clear" w:color="auto" w:fill="auto"/>
          </w:tcPr>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jc w:val="center"/>
              <w:rPr>
                <w:b/>
                <w:sz w:val="20"/>
                <w:szCs w:val="20"/>
              </w:rPr>
            </w:pPr>
            <w:r w:rsidRPr="003B6330">
              <w:rPr>
                <w:b/>
                <w:sz w:val="20"/>
                <w:szCs w:val="20"/>
              </w:rPr>
              <w:t>90 (60+30ср)</w:t>
            </w:r>
          </w:p>
        </w:tc>
        <w:tc>
          <w:tcPr>
            <w:tcW w:w="1147" w:type="dxa"/>
            <w:shd w:val="clear" w:color="auto" w:fill="A6A6A6"/>
          </w:tcPr>
          <w:p w:rsidR="003B6330" w:rsidRPr="003B6330" w:rsidRDefault="003B6330" w:rsidP="003B6330">
            <w:pPr>
              <w:jc w:val="center"/>
              <w:rPr>
                <w:sz w:val="20"/>
                <w:szCs w:val="20"/>
              </w:rPr>
            </w:pP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0"/>
                <w:szCs w:val="20"/>
              </w:rPr>
            </w:pPr>
          </w:p>
        </w:tc>
        <w:tc>
          <w:tcPr>
            <w:tcW w:w="8930" w:type="dxa"/>
            <w:shd w:val="clear" w:color="auto" w:fill="auto"/>
          </w:tcPr>
          <w:p w:rsidR="003B6330" w:rsidRPr="003B6330" w:rsidRDefault="003B6330" w:rsidP="003B6330">
            <w:pPr>
              <w:jc w:val="center"/>
              <w:rPr>
                <w:sz w:val="20"/>
                <w:szCs w:val="20"/>
              </w:rPr>
            </w:pPr>
            <w:r w:rsidRPr="003B6330">
              <w:rPr>
                <w:b/>
                <w:sz w:val="20"/>
                <w:szCs w:val="20"/>
              </w:rPr>
              <w:t>8 семестр</w:t>
            </w:r>
          </w:p>
        </w:tc>
        <w:tc>
          <w:tcPr>
            <w:tcW w:w="1559" w:type="dxa"/>
            <w:shd w:val="clear" w:color="auto" w:fill="auto"/>
          </w:tcPr>
          <w:p w:rsidR="003B6330" w:rsidRPr="003B6330" w:rsidRDefault="003B6330" w:rsidP="003B6330">
            <w:pPr>
              <w:jc w:val="center"/>
              <w:rPr>
                <w:sz w:val="20"/>
                <w:szCs w:val="20"/>
              </w:rPr>
            </w:pPr>
          </w:p>
        </w:tc>
        <w:tc>
          <w:tcPr>
            <w:tcW w:w="1147" w:type="dxa"/>
            <w:shd w:val="clear" w:color="auto" w:fill="A6A6A6"/>
          </w:tcPr>
          <w:p w:rsidR="003B6330" w:rsidRPr="003B6330" w:rsidRDefault="003B6330" w:rsidP="003B6330">
            <w:pPr>
              <w:jc w:val="center"/>
              <w:rPr>
                <w:sz w:val="20"/>
                <w:szCs w:val="20"/>
              </w:rPr>
            </w:pP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0"/>
                <w:szCs w:val="20"/>
              </w:rPr>
            </w:pPr>
            <w:r w:rsidRPr="003B6330">
              <w:rPr>
                <w:bCs/>
                <w:color w:val="000000"/>
                <w:spacing w:val="-1"/>
                <w:w w:val="105"/>
                <w:sz w:val="20"/>
                <w:szCs w:val="20"/>
              </w:rPr>
              <w:t>Введение. Особенности предмета</w:t>
            </w:r>
          </w:p>
        </w:tc>
        <w:tc>
          <w:tcPr>
            <w:tcW w:w="8930" w:type="dxa"/>
            <w:shd w:val="clear" w:color="auto" w:fill="auto"/>
          </w:tcPr>
          <w:p w:rsidR="003B6330" w:rsidRPr="003B6330" w:rsidRDefault="003B6330" w:rsidP="003B6330">
            <w:pPr>
              <w:jc w:val="both"/>
              <w:rPr>
                <w:sz w:val="20"/>
                <w:szCs w:val="20"/>
              </w:rPr>
            </w:pPr>
            <w:r w:rsidRPr="003B6330">
              <w:rPr>
                <w:sz w:val="20"/>
                <w:szCs w:val="20"/>
              </w:rPr>
              <w:t>Предмет. Структура. Цели.</w:t>
            </w:r>
          </w:p>
        </w:tc>
        <w:tc>
          <w:tcPr>
            <w:tcW w:w="1559" w:type="dxa"/>
            <w:shd w:val="clear" w:color="auto" w:fill="auto"/>
          </w:tcPr>
          <w:p w:rsidR="003B6330" w:rsidRPr="003B6330" w:rsidRDefault="003B6330" w:rsidP="003B6330">
            <w:pPr>
              <w:jc w:val="center"/>
              <w:rPr>
                <w:sz w:val="20"/>
                <w:szCs w:val="20"/>
              </w:rPr>
            </w:pPr>
            <w:r w:rsidRPr="003B6330">
              <w:rPr>
                <w:sz w:val="20"/>
                <w:szCs w:val="20"/>
              </w:rPr>
              <w:t>2</w:t>
            </w:r>
          </w:p>
        </w:tc>
        <w:tc>
          <w:tcPr>
            <w:tcW w:w="1147" w:type="dxa"/>
            <w:shd w:val="clear" w:color="auto" w:fill="auto"/>
          </w:tcPr>
          <w:p w:rsidR="003B6330" w:rsidRPr="003B6330" w:rsidRDefault="003B6330" w:rsidP="003B6330">
            <w:pPr>
              <w:jc w:val="center"/>
              <w:rPr>
                <w:sz w:val="20"/>
                <w:szCs w:val="20"/>
              </w:rPr>
            </w:pPr>
            <w:r w:rsidRPr="003B6330">
              <w:rPr>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bCs/>
                <w:color w:val="000000"/>
                <w:spacing w:val="-1"/>
                <w:w w:val="105"/>
                <w:sz w:val="20"/>
                <w:szCs w:val="20"/>
              </w:rPr>
            </w:pPr>
            <w:r w:rsidRPr="003B6330">
              <w:rPr>
                <w:bCs/>
                <w:color w:val="000000"/>
                <w:spacing w:val="-1"/>
                <w:w w:val="105"/>
                <w:sz w:val="20"/>
                <w:szCs w:val="20"/>
              </w:rPr>
              <w:t xml:space="preserve">Раздел 1. </w:t>
            </w:r>
          </w:p>
        </w:tc>
        <w:tc>
          <w:tcPr>
            <w:tcW w:w="8930" w:type="dxa"/>
            <w:shd w:val="clear" w:color="auto" w:fill="auto"/>
          </w:tcPr>
          <w:p w:rsidR="003B6330" w:rsidRPr="003B6330" w:rsidRDefault="003B6330" w:rsidP="003B6330">
            <w:pPr>
              <w:jc w:val="both"/>
              <w:rPr>
                <w:sz w:val="20"/>
                <w:szCs w:val="20"/>
              </w:rPr>
            </w:pPr>
            <w:r w:rsidRPr="003B6330">
              <w:rPr>
                <w:sz w:val="20"/>
                <w:szCs w:val="20"/>
              </w:rPr>
              <w:t>Эволюция сценической площадки и сопутствующих театральных технологий.</w:t>
            </w:r>
          </w:p>
        </w:tc>
        <w:tc>
          <w:tcPr>
            <w:tcW w:w="1559" w:type="dxa"/>
            <w:shd w:val="clear" w:color="auto" w:fill="auto"/>
          </w:tcPr>
          <w:p w:rsidR="003B6330" w:rsidRPr="003B6330" w:rsidRDefault="003B6330" w:rsidP="003B6330">
            <w:pPr>
              <w:jc w:val="center"/>
            </w:pPr>
          </w:p>
        </w:tc>
        <w:tc>
          <w:tcPr>
            <w:tcW w:w="1147" w:type="dxa"/>
            <w:shd w:val="clear" w:color="auto" w:fill="auto"/>
          </w:tcPr>
          <w:p w:rsidR="003B6330" w:rsidRPr="003B6330" w:rsidRDefault="003B6330" w:rsidP="003B6330">
            <w:pPr>
              <w:jc w:val="center"/>
              <w:rPr>
                <w:sz w:val="20"/>
                <w:szCs w:val="20"/>
              </w:rPr>
            </w:pPr>
            <w:r w:rsidRPr="003B6330">
              <w:rPr>
                <w:sz w:val="20"/>
                <w:szCs w:val="20"/>
              </w:rPr>
              <w:t>3</w:t>
            </w:r>
          </w:p>
        </w:tc>
      </w:tr>
      <w:tr w:rsidR="003B6330" w:rsidRPr="003B6330" w:rsidTr="003B6330">
        <w:trPr>
          <w:trHeight w:val="1166"/>
        </w:trPr>
        <w:tc>
          <w:tcPr>
            <w:tcW w:w="3227" w:type="dxa"/>
            <w:gridSpan w:val="2"/>
          </w:tcPr>
          <w:p w:rsidR="003B6330" w:rsidRPr="003B6330" w:rsidRDefault="003B6330" w:rsidP="003B6330">
            <w:pPr>
              <w:shd w:val="clear" w:color="auto" w:fill="FFFFFF"/>
              <w:jc w:val="both"/>
              <w:rPr>
                <w:sz w:val="20"/>
                <w:szCs w:val="20"/>
              </w:rPr>
            </w:pPr>
            <w:r w:rsidRPr="003B6330">
              <w:rPr>
                <w:sz w:val="20"/>
                <w:szCs w:val="20"/>
              </w:rPr>
              <w:t>Тема</w:t>
            </w:r>
            <w:proofErr w:type="gramStart"/>
            <w:r w:rsidRPr="003B6330">
              <w:rPr>
                <w:sz w:val="20"/>
                <w:szCs w:val="20"/>
              </w:rPr>
              <w:t>1</w:t>
            </w:r>
            <w:proofErr w:type="gramEnd"/>
            <w:r w:rsidRPr="003B6330">
              <w:rPr>
                <w:sz w:val="20"/>
                <w:szCs w:val="20"/>
              </w:rPr>
              <w:t xml:space="preserve">.1 </w:t>
            </w:r>
          </w:p>
          <w:p w:rsidR="003B6330" w:rsidRPr="003B6330" w:rsidRDefault="003B6330" w:rsidP="003B6330">
            <w:pPr>
              <w:shd w:val="clear" w:color="auto" w:fill="FFFFFF"/>
              <w:jc w:val="both"/>
              <w:rPr>
                <w:sz w:val="20"/>
                <w:szCs w:val="20"/>
              </w:rPr>
            </w:pPr>
            <w:r w:rsidRPr="003B6330">
              <w:rPr>
                <w:sz w:val="20"/>
                <w:szCs w:val="20"/>
              </w:rPr>
              <w:t xml:space="preserve">От обрядовых праздников и  ландшафтной  обусловленности площадки </w:t>
            </w:r>
            <w:proofErr w:type="gramStart"/>
            <w:r w:rsidRPr="003B6330">
              <w:rPr>
                <w:sz w:val="20"/>
                <w:szCs w:val="20"/>
              </w:rPr>
              <w:t>к</w:t>
            </w:r>
            <w:proofErr w:type="gramEnd"/>
            <w:r w:rsidRPr="003B6330">
              <w:rPr>
                <w:sz w:val="20"/>
                <w:szCs w:val="20"/>
              </w:rPr>
              <w:t xml:space="preserve"> социальной </w:t>
            </w:r>
            <w:proofErr w:type="spellStart"/>
            <w:r w:rsidRPr="003B6330">
              <w:rPr>
                <w:sz w:val="20"/>
                <w:szCs w:val="20"/>
              </w:rPr>
              <w:t>разграниченности</w:t>
            </w:r>
            <w:proofErr w:type="spellEnd"/>
            <w:r w:rsidRPr="003B6330">
              <w:rPr>
                <w:sz w:val="20"/>
                <w:szCs w:val="20"/>
              </w:rPr>
              <w:t xml:space="preserve"> пространства</w:t>
            </w:r>
          </w:p>
          <w:p w:rsidR="003B6330" w:rsidRPr="003B6330" w:rsidRDefault="003B6330" w:rsidP="003B6330">
            <w:pPr>
              <w:jc w:val="both"/>
              <w:outlineLvl w:val="0"/>
              <w:rPr>
                <w:b/>
                <w:sz w:val="20"/>
                <w:szCs w:val="20"/>
              </w:rPr>
            </w:pPr>
          </w:p>
        </w:tc>
        <w:tc>
          <w:tcPr>
            <w:tcW w:w="8930" w:type="dxa"/>
          </w:tcPr>
          <w:p w:rsidR="003B6330" w:rsidRPr="003B6330" w:rsidRDefault="003B6330" w:rsidP="003B6330">
            <w:pPr>
              <w:jc w:val="both"/>
              <w:rPr>
                <w:sz w:val="20"/>
                <w:szCs w:val="20"/>
              </w:rPr>
            </w:pPr>
            <w:r w:rsidRPr="003B6330">
              <w:rPr>
                <w:sz w:val="20"/>
                <w:szCs w:val="20"/>
              </w:rPr>
              <w:t>«Сцена» культовых праздне</w:t>
            </w:r>
            <w:proofErr w:type="gramStart"/>
            <w:r w:rsidRPr="003B6330">
              <w:rPr>
                <w:sz w:val="20"/>
                <w:szCs w:val="20"/>
              </w:rPr>
              <w:t>ств др</w:t>
            </w:r>
            <w:proofErr w:type="gramEnd"/>
            <w:r w:rsidRPr="003B6330">
              <w:rPr>
                <w:sz w:val="20"/>
                <w:szCs w:val="20"/>
              </w:rPr>
              <w:t xml:space="preserve">евнего Египта. Театр Древней Греции и его </w:t>
            </w:r>
            <w:proofErr w:type="spellStart"/>
            <w:r w:rsidRPr="003B6330">
              <w:rPr>
                <w:sz w:val="20"/>
                <w:szCs w:val="20"/>
              </w:rPr>
              <w:t>машинерия</w:t>
            </w:r>
            <w:proofErr w:type="spellEnd"/>
            <w:r w:rsidRPr="003B6330">
              <w:rPr>
                <w:sz w:val="20"/>
                <w:szCs w:val="20"/>
              </w:rPr>
              <w:t xml:space="preserve">. Техника церковного театра средних веков. Возникновение театра-яруса эпохи Возрождения. Изменение декораций во время представлений. Рождение сценической «коробки». Говоря об истории развития архитектуры сцены,  прежде </w:t>
            </w:r>
            <w:proofErr w:type="gramStart"/>
            <w:r w:rsidRPr="003B6330">
              <w:rPr>
                <w:sz w:val="20"/>
                <w:szCs w:val="20"/>
              </w:rPr>
              <w:t>всего</w:t>
            </w:r>
            <w:proofErr w:type="gramEnd"/>
            <w:r w:rsidRPr="003B6330">
              <w:rPr>
                <w:sz w:val="20"/>
                <w:szCs w:val="20"/>
              </w:rPr>
              <w:t xml:space="preserve"> необходимо обратить внимание на смысловую сторону тех или иных изменений сценического пространства, смысловую необходимость тех или иных театрально – технических изобретений</w:t>
            </w:r>
          </w:p>
          <w:p w:rsidR="003B6330" w:rsidRPr="003B6330" w:rsidRDefault="003B6330" w:rsidP="003B6330">
            <w:pPr>
              <w:jc w:val="both"/>
              <w:rPr>
                <w:sz w:val="20"/>
                <w:szCs w:val="20"/>
              </w:rPr>
            </w:pPr>
            <w:r w:rsidRPr="003B6330">
              <w:rPr>
                <w:sz w:val="20"/>
                <w:szCs w:val="20"/>
              </w:rPr>
              <w:t xml:space="preserve">Общественные отношения, влияя на драматургию, рождали или уничтожали те или иные художественные открытия, среди </w:t>
            </w:r>
            <w:proofErr w:type="gramStart"/>
            <w:r w:rsidRPr="003B6330">
              <w:rPr>
                <w:sz w:val="20"/>
                <w:szCs w:val="20"/>
              </w:rPr>
              <w:t>которых</w:t>
            </w:r>
            <w:proofErr w:type="gramEnd"/>
            <w:r w:rsidRPr="003B6330">
              <w:rPr>
                <w:sz w:val="20"/>
                <w:szCs w:val="20"/>
              </w:rPr>
              <w:t xml:space="preserve"> несомненно находилось и строение, и механизация сценического пространства. (Появление Бога из Машины, сама машина в Древней Греции, Велики Дионисии по улицам и площадям без освещения, спец</w:t>
            </w:r>
            <w:proofErr w:type="gramStart"/>
            <w:r w:rsidRPr="003B6330">
              <w:rPr>
                <w:sz w:val="20"/>
                <w:szCs w:val="20"/>
              </w:rPr>
              <w:t>.п</w:t>
            </w:r>
            <w:proofErr w:type="gramEnd"/>
            <w:r w:rsidRPr="003B6330">
              <w:rPr>
                <w:sz w:val="20"/>
                <w:szCs w:val="20"/>
              </w:rPr>
              <w:t xml:space="preserve">остроений, колосников, </w:t>
            </w:r>
            <w:proofErr w:type="spellStart"/>
            <w:r w:rsidRPr="003B6330">
              <w:rPr>
                <w:sz w:val="20"/>
                <w:szCs w:val="20"/>
              </w:rPr>
              <w:t>штанкетов</w:t>
            </w:r>
            <w:proofErr w:type="spellEnd"/>
            <w:r w:rsidRPr="003B6330">
              <w:rPr>
                <w:sz w:val="20"/>
                <w:szCs w:val="20"/>
              </w:rPr>
              <w:t xml:space="preserve">. </w:t>
            </w:r>
            <w:proofErr w:type="gramStart"/>
            <w:r w:rsidRPr="003B6330">
              <w:rPr>
                <w:sz w:val="20"/>
                <w:szCs w:val="20"/>
              </w:rPr>
              <w:t>Приход к центру праздника – организация определенной площадки – орхестры, амфитеатр  для удобства тысяч зрителей).</w:t>
            </w:r>
            <w:proofErr w:type="gramEnd"/>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 xml:space="preserve">Рим, уничтожив хор, стал ограждаться от народа – зрителя, выстраивая помост, огражденный стенами. Переход к жестоким зрелищам потребовал рождение театра-арены, </w:t>
            </w:r>
            <w:proofErr w:type="gramStart"/>
            <w:r w:rsidRPr="003B6330">
              <w:rPr>
                <w:sz w:val="20"/>
                <w:szCs w:val="20"/>
              </w:rPr>
              <w:t>безопасной</w:t>
            </w:r>
            <w:proofErr w:type="gramEnd"/>
            <w:r w:rsidRPr="003B6330">
              <w:rPr>
                <w:sz w:val="20"/>
                <w:szCs w:val="20"/>
              </w:rPr>
              <w:t xml:space="preserve"> для аристократического зрителя во время боев гладиаторов.</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Церковный театр средневековья не мог позволить ничего, что отвлекало бы от церковных каноно</w:t>
            </w:r>
            <w:proofErr w:type="gramStart"/>
            <w:r w:rsidRPr="003B6330">
              <w:rPr>
                <w:sz w:val="20"/>
                <w:szCs w:val="20"/>
              </w:rPr>
              <w:t>в-</w:t>
            </w:r>
            <w:proofErr w:type="gramEnd"/>
            <w:r w:rsidRPr="003B6330">
              <w:rPr>
                <w:sz w:val="20"/>
                <w:szCs w:val="20"/>
              </w:rPr>
              <w:t xml:space="preserve"> действо перешло в самою церковь или подходы к ней.</w:t>
            </w:r>
          </w:p>
          <w:p w:rsidR="003B6330" w:rsidRPr="003B6330" w:rsidRDefault="003B6330" w:rsidP="003B6330">
            <w:pPr>
              <w:jc w:val="both"/>
              <w:rPr>
                <w:sz w:val="20"/>
                <w:szCs w:val="20"/>
              </w:rPr>
            </w:pPr>
            <w:r w:rsidRPr="003B6330">
              <w:rPr>
                <w:sz w:val="20"/>
                <w:szCs w:val="20"/>
              </w:rPr>
              <w:t>Рождавшийся народный театр не мог пользоваться какими-то приспособлениями не только из-за бедности, но и прежде всего оттого, что не имел права отделять себя от народа-зрителя.</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lastRenderedPageBreak/>
              <w:t xml:space="preserve">Возрождение ХУ-ХУ1 </w:t>
            </w:r>
            <w:proofErr w:type="gramStart"/>
            <w:r w:rsidRPr="003B6330">
              <w:rPr>
                <w:sz w:val="20"/>
                <w:szCs w:val="20"/>
              </w:rPr>
              <w:t>в</w:t>
            </w:r>
            <w:proofErr w:type="gramEnd"/>
            <w:r w:rsidRPr="003B6330">
              <w:rPr>
                <w:sz w:val="20"/>
                <w:szCs w:val="20"/>
              </w:rPr>
              <w:t>.</w:t>
            </w:r>
            <w:proofErr w:type="gramStart"/>
            <w:r w:rsidRPr="003B6330">
              <w:rPr>
                <w:sz w:val="20"/>
                <w:szCs w:val="20"/>
              </w:rPr>
              <w:t>в</w:t>
            </w:r>
            <w:proofErr w:type="gramEnd"/>
            <w:r w:rsidRPr="003B6330">
              <w:rPr>
                <w:sz w:val="20"/>
                <w:szCs w:val="20"/>
              </w:rPr>
              <w:t>. создало дворцовые представления и положило начало разнообразию архитектурных приемов и рождению определенной механизации. Наклонный планшет сцены, сцена-коробка, подмостки во дворах гостиниц, ступени дворцов, отделение «аристократических зрителей от «черни», места для дам, – все появлялось вместе с рождением  новых драматургических жанров, возможностью народа-зрителя свободно выбирать вид зрелищ, принимая его или освистывая.</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 xml:space="preserve">Победы в катящейся по всей Европе войнах испанцев, итальянцев, англичан рождали мгновенную свободу. Появление огромного количества новых драматургов, ломающих догмы и запреты. Шекспировский публичный театр, </w:t>
            </w:r>
            <w:proofErr w:type="gramStart"/>
            <w:r w:rsidRPr="003B6330">
              <w:rPr>
                <w:sz w:val="20"/>
                <w:szCs w:val="20"/>
              </w:rPr>
              <w:t>Испанские</w:t>
            </w:r>
            <w:proofErr w:type="gramEnd"/>
            <w:r w:rsidRPr="003B6330">
              <w:rPr>
                <w:sz w:val="20"/>
                <w:szCs w:val="20"/>
              </w:rPr>
              <w:t xml:space="preserve"> корнали, разнообразие форм французского театра</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В это же время первая информация о театральной Руси с хороводными игрищами, маскарадными процессиями Петра</w:t>
            </w:r>
            <w:proofErr w:type="gramStart"/>
            <w:r w:rsidRPr="003B6330">
              <w:rPr>
                <w:sz w:val="20"/>
                <w:szCs w:val="20"/>
              </w:rPr>
              <w:t>1</w:t>
            </w:r>
            <w:proofErr w:type="gramEnd"/>
            <w:r w:rsidRPr="003B6330">
              <w:rPr>
                <w:sz w:val="20"/>
                <w:szCs w:val="20"/>
              </w:rPr>
              <w:t>, знаменитыми российскими балаганами. Будучи молодой державой,  Россия обошлась без канонов театральных действ, создавала театр сразу многообразный по жанрам, приемам и «режиссерским» замыслам.  Петрушка через церковный «вертеп» к первому профессиональному театру в Ярославле</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 xml:space="preserve">Театр индийский и японский, давший нашим режиссерам и художникам </w:t>
            </w:r>
            <w:proofErr w:type="gramStart"/>
            <w:r w:rsidRPr="003B6330">
              <w:rPr>
                <w:sz w:val="20"/>
                <w:szCs w:val="20"/>
              </w:rPr>
              <w:t>огромной</w:t>
            </w:r>
            <w:proofErr w:type="gramEnd"/>
            <w:r w:rsidRPr="003B6330">
              <w:rPr>
                <w:sz w:val="20"/>
                <w:szCs w:val="20"/>
              </w:rPr>
              <w:t xml:space="preserve"> количество неожиданных изобретательных средств.</w:t>
            </w:r>
          </w:p>
          <w:p w:rsidR="003B6330" w:rsidRPr="003B6330" w:rsidRDefault="003B6330" w:rsidP="003B6330">
            <w:pPr>
              <w:jc w:val="both"/>
              <w:rPr>
                <w:sz w:val="20"/>
                <w:szCs w:val="20"/>
              </w:rPr>
            </w:pPr>
            <w:r w:rsidRPr="003B6330">
              <w:rPr>
                <w:sz w:val="20"/>
                <w:szCs w:val="20"/>
              </w:rPr>
              <w:t xml:space="preserve">Германия – Х1Х век – накладной круг, мгновенное изменение арены в водную (Франция) ХХ век – пространственное решение  В. Мейерхольда, Н.Охлопкова, использование нетеатральных помещений – подвалов, крепостей, заводских цехов. нетривиальные поиски  </w:t>
            </w:r>
            <w:proofErr w:type="spellStart"/>
            <w:r w:rsidRPr="003B6330">
              <w:rPr>
                <w:sz w:val="20"/>
                <w:szCs w:val="20"/>
              </w:rPr>
              <w:t>Е.Гротовского</w:t>
            </w:r>
            <w:proofErr w:type="spellEnd"/>
            <w:r w:rsidRPr="003B6330">
              <w:rPr>
                <w:sz w:val="20"/>
                <w:szCs w:val="20"/>
              </w:rPr>
              <w:t xml:space="preserve">, </w:t>
            </w:r>
            <w:proofErr w:type="spellStart"/>
            <w:r w:rsidRPr="003B6330">
              <w:rPr>
                <w:sz w:val="20"/>
                <w:szCs w:val="20"/>
              </w:rPr>
              <w:t>и</w:t>
            </w:r>
            <w:proofErr w:type="gramStart"/>
            <w:r w:rsidRPr="003B6330">
              <w:rPr>
                <w:sz w:val="20"/>
                <w:szCs w:val="20"/>
              </w:rPr>
              <w:t>.Ш</w:t>
            </w:r>
            <w:proofErr w:type="gramEnd"/>
            <w:r w:rsidRPr="003B6330">
              <w:rPr>
                <w:sz w:val="20"/>
                <w:szCs w:val="20"/>
              </w:rPr>
              <w:t>айны</w:t>
            </w:r>
            <w:proofErr w:type="spellEnd"/>
            <w:r w:rsidRPr="003B6330">
              <w:rPr>
                <w:sz w:val="20"/>
                <w:szCs w:val="20"/>
              </w:rPr>
              <w:t xml:space="preserve">(Польша), конструкции </w:t>
            </w:r>
            <w:proofErr w:type="spellStart"/>
            <w:r w:rsidRPr="003B6330">
              <w:rPr>
                <w:sz w:val="20"/>
                <w:szCs w:val="20"/>
              </w:rPr>
              <w:t>энвайроменталистов</w:t>
            </w:r>
            <w:proofErr w:type="spellEnd"/>
            <w:r w:rsidRPr="003B6330">
              <w:rPr>
                <w:sz w:val="20"/>
                <w:szCs w:val="20"/>
              </w:rPr>
              <w:t xml:space="preserve"> (США) знаменитые спектакли </w:t>
            </w:r>
            <w:proofErr w:type="spellStart"/>
            <w:r w:rsidRPr="003B6330">
              <w:rPr>
                <w:sz w:val="20"/>
                <w:szCs w:val="20"/>
              </w:rPr>
              <w:t>В.Пансо</w:t>
            </w:r>
            <w:proofErr w:type="spellEnd"/>
            <w:r w:rsidRPr="003B6330">
              <w:rPr>
                <w:sz w:val="20"/>
                <w:szCs w:val="20"/>
              </w:rPr>
              <w:t xml:space="preserve"> (Эстония) – все это потребовало всего арсенала использования технических средств (и театральных и чисто технических) Само расположение традиционное зрителя было сломлено (вращающийся вокруг сцены зрительный зал (Хельсинки, Зритель, сидящий на сцене, Зритель, движущийся вокруг старинных замков (Чехия), зритель находящийся рядом с актерами за столиками «Шоколадная опера» </w:t>
            </w:r>
            <w:proofErr w:type="spellStart"/>
            <w:r w:rsidRPr="003B6330">
              <w:rPr>
                <w:sz w:val="20"/>
                <w:szCs w:val="20"/>
              </w:rPr>
              <w:t>Париж</w:t>
            </w:r>
            <w:proofErr w:type="gramStart"/>
            <w:r w:rsidRPr="003B6330">
              <w:rPr>
                <w:sz w:val="20"/>
                <w:szCs w:val="20"/>
              </w:rPr>
              <w:t>.и</w:t>
            </w:r>
            <w:proofErr w:type="spellEnd"/>
            <w:proofErr w:type="gramEnd"/>
            <w:r w:rsidRPr="003B6330">
              <w:rPr>
                <w:sz w:val="20"/>
                <w:szCs w:val="20"/>
              </w:rPr>
              <w:t xml:space="preserve"> т.д.</w:t>
            </w:r>
          </w:p>
        </w:tc>
        <w:tc>
          <w:tcPr>
            <w:tcW w:w="1559" w:type="dxa"/>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lastRenderedPageBreak/>
              <w:t>2</w:t>
            </w:r>
          </w:p>
        </w:tc>
        <w:tc>
          <w:tcPr>
            <w:tcW w:w="1168" w:type="dxa"/>
            <w:gridSpan w:val="2"/>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2</w:t>
            </w:r>
          </w:p>
        </w:tc>
      </w:tr>
      <w:tr w:rsidR="003B6330" w:rsidRPr="003B6330" w:rsidTr="003B6330">
        <w:trPr>
          <w:trHeight w:val="1166"/>
        </w:trPr>
        <w:tc>
          <w:tcPr>
            <w:tcW w:w="3227" w:type="dxa"/>
            <w:gridSpan w:val="2"/>
          </w:tcPr>
          <w:p w:rsidR="003B6330" w:rsidRPr="003B6330" w:rsidRDefault="003B6330" w:rsidP="003B6330">
            <w:pPr>
              <w:shd w:val="clear" w:color="auto" w:fill="FFFFFF"/>
              <w:jc w:val="both"/>
              <w:rPr>
                <w:sz w:val="20"/>
                <w:szCs w:val="20"/>
              </w:rPr>
            </w:pPr>
            <w:r w:rsidRPr="003B6330">
              <w:rPr>
                <w:sz w:val="20"/>
                <w:szCs w:val="20"/>
              </w:rPr>
              <w:lastRenderedPageBreak/>
              <w:t>Тема</w:t>
            </w:r>
            <w:proofErr w:type="gramStart"/>
            <w:r w:rsidRPr="003B6330">
              <w:rPr>
                <w:sz w:val="20"/>
                <w:szCs w:val="20"/>
              </w:rPr>
              <w:t>1</w:t>
            </w:r>
            <w:proofErr w:type="gramEnd"/>
            <w:r w:rsidRPr="003B6330">
              <w:rPr>
                <w:sz w:val="20"/>
                <w:szCs w:val="20"/>
              </w:rPr>
              <w:t>.2.</w:t>
            </w:r>
          </w:p>
          <w:p w:rsidR="003B6330" w:rsidRPr="003B6330" w:rsidRDefault="003B6330" w:rsidP="003B6330">
            <w:pPr>
              <w:shd w:val="clear" w:color="auto" w:fill="FFFFFF"/>
              <w:jc w:val="both"/>
              <w:rPr>
                <w:sz w:val="20"/>
                <w:szCs w:val="20"/>
              </w:rPr>
            </w:pPr>
            <w:r w:rsidRPr="003B6330">
              <w:rPr>
                <w:sz w:val="20"/>
                <w:szCs w:val="20"/>
              </w:rPr>
              <w:t>Основные части сцены</w:t>
            </w:r>
          </w:p>
          <w:p w:rsidR="003B6330" w:rsidRPr="003B6330" w:rsidRDefault="003B6330" w:rsidP="003B6330">
            <w:pPr>
              <w:jc w:val="both"/>
              <w:outlineLvl w:val="0"/>
              <w:rPr>
                <w:b/>
                <w:sz w:val="20"/>
                <w:szCs w:val="20"/>
              </w:rPr>
            </w:pPr>
          </w:p>
        </w:tc>
        <w:tc>
          <w:tcPr>
            <w:tcW w:w="8930" w:type="dxa"/>
          </w:tcPr>
          <w:p w:rsidR="003B6330" w:rsidRPr="003B6330" w:rsidRDefault="003B6330" w:rsidP="003B6330">
            <w:pPr>
              <w:shd w:val="clear" w:color="auto" w:fill="FFFFFF"/>
              <w:tabs>
                <w:tab w:val="left" w:leader="dot" w:pos="6038"/>
              </w:tabs>
              <w:ind w:firstLine="567"/>
              <w:jc w:val="both"/>
              <w:rPr>
                <w:sz w:val="20"/>
                <w:szCs w:val="20"/>
              </w:rPr>
            </w:pPr>
            <w:r w:rsidRPr="003B6330">
              <w:rPr>
                <w:sz w:val="20"/>
                <w:szCs w:val="20"/>
              </w:rPr>
              <w:t>Устройство сцены. Основные части сцены Пропорции основных частей сцены Вспомогательное оборудование Основные части сцены</w:t>
            </w:r>
          </w:p>
          <w:p w:rsidR="003B6330" w:rsidRPr="003B6330" w:rsidRDefault="003B6330" w:rsidP="003B6330">
            <w:pPr>
              <w:shd w:val="clear" w:color="auto" w:fill="FFFFFF"/>
              <w:ind w:firstLine="567"/>
              <w:jc w:val="both"/>
              <w:rPr>
                <w:sz w:val="20"/>
                <w:szCs w:val="20"/>
              </w:rPr>
            </w:pPr>
          </w:p>
          <w:p w:rsidR="003B6330" w:rsidRPr="003B6330" w:rsidRDefault="003B6330" w:rsidP="003B6330">
            <w:pPr>
              <w:shd w:val="clear" w:color="auto" w:fill="FFFFFF"/>
              <w:ind w:firstLine="567"/>
              <w:jc w:val="both"/>
              <w:rPr>
                <w:sz w:val="20"/>
                <w:szCs w:val="20"/>
              </w:rPr>
            </w:pPr>
            <w:r w:rsidRPr="003B6330">
              <w:rPr>
                <w:sz w:val="20"/>
                <w:szCs w:val="20"/>
              </w:rPr>
              <w:t xml:space="preserve">Сценическая коробка по вертикальному сечению распадается на три основные части: трюм, планшет и колосники (рис. 2). </w:t>
            </w:r>
            <w:r w:rsidRPr="003B6330">
              <w:rPr>
                <w:i/>
                <w:iCs/>
                <w:sz w:val="20"/>
                <w:szCs w:val="20"/>
              </w:rPr>
              <w:t xml:space="preserve">Трюм </w:t>
            </w:r>
            <w:proofErr w:type="gramStart"/>
            <w:r w:rsidRPr="003B6330">
              <w:rPr>
                <w:sz w:val="20"/>
                <w:szCs w:val="20"/>
              </w:rPr>
              <w:t>—э</w:t>
            </w:r>
            <w:proofErr w:type="gramEnd"/>
            <w:r w:rsidRPr="003B6330">
              <w:rPr>
                <w:sz w:val="20"/>
                <w:szCs w:val="20"/>
              </w:rPr>
              <w:t xml:space="preserve">то помещение, находящееся под сценой, поэтому его называют еще нижней сценой. В трюме находятся механизмы привода круга, подъемно-опускных площадок и прочее оборудование. Нижняя сцена используется для устройства люков-спусков со сцены и для осуществления различных эффектов. Площадь трюма обычно равна площади основной сцены, за вычетом места, отведенного для склада мягких декораций, — «сейфа». Высота трюма зависит от механизации планшета сцены — конструкции поворотного круга и подъемно-опускных площадок. Однако при любых условиях высота трюма не может быть меньше 1,9 </w:t>
            </w:r>
            <w:r w:rsidRPr="003B6330">
              <w:rPr>
                <w:i/>
                <w:iCs/>
                <w:sz w:val="20"/>
                <w:szCs w:val="20"/>
              </w:rPr>
              <w:t xml:space="preserve">м, </w:t>
            </w:r>
            <w:r w:rsidRPr="003B6330">
              <w:rPr>
                <w:sz w:val="20"/>
                <w:szCs w:val="20"/>
              </w:rPr>
              <w:t>считая от пола до нижних плоскостей верхних конструкций.</w:t>
            </w:r>
          </w:p>
          <w:p w:rsidR="003B6330" w:rsidRPr="003B6330" w:rsidRDefault="003B6330" w:rsidP="003B6330">
            <w:pPr>
              <w:shd w:val="clear" w:color="auto" w:fill="FFFFFF"/>
              <w:ind w:firstLine="567"/>
              <w:jc w:val="both"/>
              <w:rPr>
                <w:sz w:val="20"/>
                <w:szCs w:val="20"/>
              </w:rPr>
            </w:pPr>
            <w:r w:rsidRPr="003B6330">
              <w:rPr>
                <w:b/>
                <w:i/>
                <w:iCs/>
                <w:sz w:val="20"/>
                <w:szCs w:val="20"/>
              </w:rPr>
              <w:t>Планшето</w:t>
            </w:r>
            <w:proofErr w:type="gramStart"/>
            <w:r w:rsidRPr="003B6330">
              <w:rPr>
                <w:b/>
                <w:i/>
                <w:iCs/>
                <w:sz w:val="20"/>
                <w:szCs w:val="20"/>
              </w:rPr>
              <w:t>м</w:t>
            </w:r>
            <w:r w:rsidRPr="003B6330">
              <w:rPr>
                <w:sz w:val="20"/>
                <w:szCs w:val="20"/>
              </w:rPr>
              <w:t>-</w:t>
            </w:r>
            <w:proofErr w:type="gramEnd"/>
            <w:r w:rsidRPr="003B6330">
              <w:rPr>
                <w:sz w:val="20"/>
                <w:szCs w:val="20"/>
              </w:rPr>
              <w:t xml:space="preserve"> называется пол сцены, деревянный настил, служащий местом для игры актеров и установки декорационного оформления.</w:t>
            </w:r>
          </w:p>
          <w:p w:rsidR="003B6330" w:rsidRPr="003B6330" w:rsidRDefault="003B6330" w:rsidP="003B6330">
            <w:pPr>
              <w:shd w:val="clear" w:color="auto" w:fill="FFFFFF"/>
              <w:ind w:firstLine="567"/>
              <w:jc w:val="both"/>
              <w:rPr>
                <w:sz w:val="20"/>
                <w:szCs w:val="20"/>
              </w:rPr>
            </w:pPr>
            <w:r w:rsidRPr="003B6330">
              <w:rPr>
                <w:b/>
                <w:i/>
                <w:iCs/>
                <w:sz w:val="20"/>
                <w:szCs w:val="20"/>
              </w:rPr>
              <w:t>Колосники</w:t>
            </w:r>
            <w:r w:rsidRPr="003B6330">
              <w:rPr>
                <w:i/>
                <w:iCs/>
                <w:sz w:val="20"/>
                <w:szCs w:val="20"/>
              </w:rPr>
              <w:t xml:space="preserve"> - </w:t>
            </w:r>
            <w:r w:rsidRPr="003B6330">
              <w:rPr>
                <w:sz w:val="20"/>
                <w:szCs w:val="20"/>
              </w:rPr>
              <w:t xml:space="preserve">решетчатый потолок сцены. На колосниках размещаются блоки декорационных, </w:t>
            </w:r>
            <w:r w:rsidRPr="003B6330">
              <w:rPr>
                <w:sz w:val="20"/>
                <w:szCs w:val="20"/>
              </w:rPr>
              <w:lastRenderedPageBreak/>
              <w:t>индивидуальных, софитных подъемов и прочее верховое оборудование. На уровне планшета к сцене со стороны зрительного зала примыкает ее передняя часть — авансцена, сзади — помещение арьерсцены, а с боков — так называемые карманы.</w:t>
            </w:r>
          </w:p>
          <w:p w:rsidR="003B6330" w:rsidRPr="003B6330" w:rsidRDefault="003B6330" w:rsidP="003B6330">
            <w:pPr>
              <w:shd w:val="clear" w:color="auto" w:fill="FFFFFF"/>
              <w:ind w:firstLine="567"/>
              <w:jc w:val="both"/>
              <w:rPr>
                <w:sz w:val="20"/>
                <w:szCs w:val="20"/>
              </w:rPr>
            </w:pPr>
            <w:r w:rsidRPr="003B6330">
              <w:rPr>
                <w:b/>
                <w:i/>
                <w:iCs/>
                <w:sz w:val="20"/>
                <w:szCs w:val="20"/>
              </w:rPr>
              <w:t>Авансцен</w:t>
            </w:r>
            <w:proofErr w:type="gramStart"/>
            <w:r w:rsidRPr="003B6330">
              <w:rPr>
                <w:b/>
                <w:i/>
                <w:iCs/>
                <w:sz w:val="20"/>
                <w:szCs w:val="20"/>
              </w:rPr>
              <w:t>а</w:t>
            </w:r>
            <w:r w:rsidRPr="003B6330">
              <w:rPr>
                <w:sz w:val="20"/>
                <w:szCs w:val="20"/>
              </w:rPr>
              <w:t>-</w:t>
            </w:r>
            <w:proofErr w:type="gramEnd"/>
            <w:r w:rsidRPr="003B6330">
              <w:rPr>
                <w:sz w:val="20"/>
                <w:szCs w:val="20"/>
              </w:rPr>
              <w:t xml:space="preserve"> это участок сцены, выходящий в зрительный зал за линию занавеса. В современных театрах авансцена зачастую включается в объем сценической коробки и снабжается всем необходимым набором механического оборудования для перемены декораций. Передняя сцена используется как место для игры актеров перед занавесом в непосредственной близости от зрителей. Она может обыгрываться как отдельно от главной сцены, так и в сочетании с нею.</w:t>
            </w:r>
          </w:p>
          <w:p w:rsidR="003B6330" w:rsidRPr="003B6330" w:rsidRDefault="003B6330" w:rsidP="003B6330">
            <w:pPr>
              <w:shd w:val="clear" w:color="auto" w:fill="FFFFFF"/>
              <w:ind w:firstLine="567"/>
              <w:jc w:val="both"/>
              <w:rPr>
                <w:sz w:val="20"/>
                <w:szCs w:val="20"/>
              </w:rPr>
            </w:pPr>
            <w:r w:rsidRPr="003B6330">
              <w:rPr>
                <w:sz w:val="20"/>
                <w:szCs w:val="20"/>
              </w:rPr>
              <w:t xml:space="preserve">Границей между главной сценой и ее передней частью служит </w:t>
            </w:r>
            <w:r w:rsidRPr="003B6330">
              <w:rPr>
                <w:i/>
                <w:iCs/>
                <w:sz w:val="20"/>
                <w:szCs w:val="20"/>
              </w:rPr>
              <w:t>красная линия</w:t>
            </w:r>
            <w:r w:rsidRPr="003B6330">
              <w:rPr>
                <w:sz w:val="20"/>
                <w:szCs w:val="20"/>
              </w:rPr>
              <w:t xml:space="preserve"> - линия, по которой проходит антрактовый занавес. Иногда красной линией называют часть сцены, на¶которую опускается огнезащитный занавес, но в связи с тем, что в современных постройках этот занавес часто выносится на барьер оркестра, правильнее считать началом сцены активную зону, т. е. зону, находящуюся позади главного занавеса сцены. Вся площадь сцены разбивается на условные участки, идущие параллельно рампе. Эти участки называются планами сцены. Отсчет планов начинается с красной линии. Сначала идет нулевой план, за ним первый, второй и т. д. до задней стены сцены. Прежде границей, отделяющей один план от другого, служили кулисы и падуги, висящие на постоянных местах. Кулисы представляют собой мягкую или жесткую декорацию, подвешенную по сторонам сцены и закрывающую ее боковые части. Падуги — это, в сущности, те же кулисы, но подвешенные горизонтально поперек сцены. Они служат для маскировки софитов— </w:t>
            </w:r>
            <w:proofErr w:type="gramStart"/>
            <w:r w:rsidRPr="003B6330">
              <w:rPr>
                <w:sz w:val="20"/>
                <w:szCs w:val="20"/>
              </w:rPr>
              <w:t>пр</w:t>
            </w:r>
            <w:proofErr w:type="gramEnd"/>
            <w:r w:rsidRPr="003B6330">
              <w:rPr>
                <w:sz w:val="20"/>
                <w:szCs w:val="20"/>
              </w:rPr>
              <w:t>иборов, освещающих сцену сверху, — и всего верхнего хозяйства. Кулисы и падуги составляют ряд арок, подвешенных параллельно рампе. Пространство сцены, лежащее между этими арками, и определяло площадь каждого плана. В современном театре это понятие сохранилось, но получило более широкое значение. Формально границей плана сцены считается линия софитных батарей. Это, пожалуй, единственный признак, по которому можно разделить сценическое пространство. Планшет сцены, оборудованный вращающимся кругом или подъемно-опускными площадками, потерял четкое обозначение параллельных участков, поэтому в некоторых театрах определяют планы весьма условно и по-разному.</w:t>
            </w:r>
          </w:p>
          <w:p w:rsidR="003B6330" w:rsidRPr="003B6330" w:rsidRDefault="003B6330" w:rsidP="003B6330">
            <w:pPr>
              <w:shd w:val="clear" w:color="auto" w:fill="FFFFFF"/>
              <w:ind w:firstLine="567"/>
              <w:jc w:val="both"/>
              <w:rPr>
                <w:sz w:val="20"/>
                <w:szCs w:val="20"/>
              </w:rPr>
            </w:pPr>
            <w:r w:rsidRPr="003B6330">
              <w:rPr>
                <w:sz w:val="20"/>
                <w:szCs w:val="20"/>
              </w:rPr>
              <w:t>Помимо этого, площадь сцены делится на игровую часть и боковые закулисные пространства. Игровой частью называется средняя часть сцены, лежащая в пределах нормальной видимости из зрительного зала. С боков она ограничивается кулисами, а сзади каким-либо фоном. Этот термин применяется и в более узком смысле, он обозначает тот участок сцены, который открыт зрителям в данном акте или данной картине. В этом случае правильнее говорить об игровой площадке, а не об игровой части сцены. Все, что находится за пределами игровой сцены, относится к вспомогательным, подсобным пространствам.</w:t>
            </w:r>
          </w:p>
          <w:p w:rsidR="003B6330" w:rsidRPr="003B6330" w:rsidRDefault="003B6330" w:rsidP="003B6330">
            <w:pPr>
              <w:shd w:val="clear" w:color="auto" w:fill="FFFFFF"/>
              <w:ind w:firstLine="567"/>
              <w:jc w:val="both"/>
              <w:rPr>
                <w:sz w:val="20"/>
                <w:szCs w:val="20"/>
              </w:rPr>
            </w:pPr>
            <w:r w:rsidRPr="003B6330">
              <w:rPr>
                <w:sz w:val="20"/>
                <w:szCs w:val="20"/>
              </w:rPr>
              <w:t xml:space="preserve">Сцена сообщается с авансценой при помощи портального отверстия. Архитектурная арка, обрамляющая это отверстие, называется </w:t>
            </w:r>
            <w:r w:rsidRPr="003B6330">
              <w:rPr>
                <w:i/>
                <w:iCs/>
                <w:sz w:val="20"/>
                <w:szCs w:val="20"/>
              </w:rPr>
              <w:t xml:space="preserve">порталом сцены. </w:t>
            </w:r>
            <w:r w:rsidRPr="003B6330">
              <w:rPr>
                <w:sz w:val="20"/>
                <w:szCs w:val="20"/>
              </w:rPr>
              <w:t xml:space="preserve">А пространство, заключенное внутри портальной арки, — </w:t>
            </w:r>
            <w:r w:rsidRPr="003B6330">
              <w:rPr>
                <w:i/>
                <w:iCs/>
                <w:sz w:val="20"/>
                <w:szCs w:val="20"/>
              </w:rPr>
              <w:t xml:space="preserve">зеркалом сцены. </w:t>
            </w:r>
            <w:r w:rsidRPr="003B6330">
              <w:rPr>
                <w:sz w:val="20"/>
                <w:szCs w:val="20"/>
              </w:rPr>
              <w:t>В театрах классического типа зеркало сцены несколько меньше размеров портала, так как сверху оно обрезается специальной падугой — арлекином. Арлекин служит для маскировки подошвы огнестойкого и конструкции дороги антрактового занавесов. В современных решениях сцены арлекин, как правило, отсутствует.</w:t>
            </w:r>
          </w:p>
          <w:p w:rsidR="003B6330" w:rsidRPr="003B6330" w:rsidRDefault="003B6330" w:rsidP="003B6330">
            <w:pPr>
              <w:shd w:val="clear" w:color="auto" w:fill="FFFFFF"/>
              <w:ind w:firstLine="567"/>
              <w:jc w:val="both"/>
              <w:rPr>
                <w:sz w:val="20"/>
                <w:szCs w:val="20"/>
              </w:rPr>
            </w:pPr>
            <w:r w:rsidRPr="003B6330">
              <w:rPr>
                <w:sz w:val="20"/>
                <w:szCs w:val="20"/>
              </w:rPr>
              <w:t>Специальные кулисы и падуги, находящиеся за портальной аркой, могут изменять размеры сценического отверстия, образуя так называемое рабочее зеркало сцены или рабочий портал.</w:t>
            </w:r>
          </w:p>
          <w:p w:rsidR="003B6330" w:rsidRPr="003B6330" w:rsidRDefault="003B6330" w:rsidP="003B6330">
            <w:pPr>
              <w:shd w:val="clear" w:color="auto" w:fill="FFFFFF"/>
              <w:ind w:firstLine="567"/>
              <w:jc w:val="both"/>
              <w:rPr>
                <w:sz w:val="20"/>
                <w:szCs w:val="20"/>
              </w:rPr>
            </w:pPr>
            <w:r w:rsidRPr="003B6330">
              <w:rPr>
                <w:sz w:val="20"/>
                <w:szCs w:val="20"/>
              </w:rPr>
              <w:lastRenderedPageBreak/>
              <w:t>По бокам сцены располагаются дополнительные резервные площадки, называемые карманами. В отличие от боковых простран</w:t>
            </w:r>
            <w:proofErr w:type="gramStart"/>
            <w:r w:rsidRPr="003B6330">
              <w:rPr>
                <w:sz w:val="20"/>
                <w:szCs w:val="20"/>
              </w:rPr>
              <w:t>ств сц</w:t>
            </w:r>
            <w:proofErr w:type="gramEnd"/>
            <w:r w:rsidRPr="003B6330">
              <w:rPr>
                <w:sz w:val="20"/>
                <w:szCs w:val="20"/>
              </w:rPr>
              <w:t xml:space="preserve">ены, карманы находятся за пределами сценической коробки и поэтому имеют пониженную высоту, приблизительно равную высоте портала. Карманы служат для заготовки декораций, собранных </w:t>
            </w:r>
            <w:proofErr w:type="gramStart"/>
            <w:r w:rsidRPr="003B6330">
              <w:rPr>
                <w:sz w:val="20"/>
                <w:szCs w:val="20"/>
              </w:rPr>
              <w:t>на</w:t>
            </w:r>
            <w:proofErr w:type="gramEnd"/>
            <w:r w:rsidRPr="003B6330">
              <w:rPr>
                <w:sz w:val="20"/>
                <w:szCs w:val="20"/>
              </w:rPr>
              <w:t xml:space="preserve"> накатных </w:t>
            </w:r>
            <w:proofErr w:type="spellStart"/>
            <w:r w:rsidRPr="003B6330">
              <w:rPr>
                <w:sz w:val="20"/>
                <w:szCs w:val="20"/>
              </w:rPr>
              <w:t>площадках-фурках</w:t>
            </w:r>
            <w:proofErr w:type="spellEnd"/>
            <w:r w:rsidRPr="003B6330">
              <w:rPr>
                <w:sz w:val="20"/>
                <w:szCs w:val="20"/>
              </w:rPr>
              <w:t>. Поскольку наиболее активно обыгрываемой площадью являются первые планы сцены, помещения карманов размещаются в этой зоне.</w:t>
            </w:r>
          </w:p>
          <w:p w:rsidR="003B6330" w:rsidRPr="003B6330" w:rsidRDefault="003B6330" w:rsidP="003B6330">
            <w:pPr>
              <w:shd w:val="clear" w:color="auto" w:fill="FFFFFF"/>
              <w:ind w:firstLine="567"/>
              <w:jc w:val="both"/>
              <w:rPr>
                <w:sz w:val="20"/>
                <w:szCs w:val="20"/>
              </w:rPr>
            </w:pPr>
            <w:proofErr w:type="spellStart"/>
            <w:r w:rsidRPr="003B6330">
              <w:rPr>
                <w:b/>
                <w:i/>
                <w:iCs/>
                <w:sz w:val="20"/>
                <w:szCs w:val="20"/>
              </w:rPr>
              <w:t>Арьерсцена</w:t>
            </w:r>
            <w:proofErr w:type="gramStart"/>
            <w:r w:rsidRPr="003B6330">
              <w:rPr>
                <w:b/>
                <w:i/>
                <w:iCs/>
                <w:sz w:val="20"/>
                <w:szCs w:val="20"/>
              </w:rPr>
              <w:t>,</w:t>
            </w:r>
            <w:r w:rsidRPr="003B6330">
              <w:rPr>
                <w:sz w:val="20"/>
                <w:szCs w:val="20"/>
              </w:rPr>
              <w:t>и</w:t>
            </w:r>
            <w:proofErr w:type="gramEnd"/>
            <w:r w:rsidRPr="003B6330">
              <w:rPr>
                <w:sz w:val="20"/>
                <w:szCs w:val="20"/>
              </w:rPr>
              <w:t>ли</w:t>
            </w:r>
            <w:proofErr w:type="spellEnd"/>
            <w:r w:rsidRPr="003B6330">
              <w:rPr>
                <w:sz w:val="20"/>
                <w:szCs w:val="20"/>
              </w:rPr>
              <w:t xml:space="preserve"> иначе задняя сцена, представляет собой, как и карманы, отдельное замкнутое пространство, примыкающее к задней части главной сцены. От нее она отделяется капитальной стеной с широким арочным проемом. Устройство и назначение арьерсцены аналогично карманам. Ее пространство часто используется для установки проекционной аппаратуры, работающей на принципе рирпроекции, т. е. проекции «на просвет». В ряде случаев, когда требуется особенно большая глубина сценического пространства, площадь арьерсцены включается в игровую часть и на ней устанавливаются декорации.</w:t>
            </w:r>
          </w:p>
        </w:tc>
        <w:tc>
          <w:tcPr>
            <w:tcW w:w="1559" w:type="dxa"/>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68" w:type="dxa"/>
            <w:gridSpan w:val="2"/>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lastRenderedPageBreak/>
              <w:t>Тема</w:t>
            </w:r>
            <w:proofErr w:type="gramStart"/>
            <w:r w:rsidRPr="003B6330">
              <w:rPr>
                <w:sz w:val="20"/>
                <w:szCs w:val="20"/>
              </w:rPr>
              <w:t>1</w:t>
            </w:r>
            <w:proofErr w:type="gramEnd"/>
            <w:r w:rsidRPr="003B6330">
              <w:rPr>
                <w:sz w:val="20"/>
                <w:szCs w:val="20"/>
              </w:rPr>
              <w:t xml:space="preserve">.3 </w:t>
            </w:r>
          </w:p>
          <w:p w:rsidR="003B6330" w:rsidRPr="003B6330" w:rsidRDefault="003B6330" w:rsidP="003B6330">
            <w:pPr>
              <w:shd w:val="clear" w:color="auto" w:fill="FFFFFF"/>
              <w:jc w:val="both"/>
              <w:rPr>
                <w:sz w:val="20"/>
                <w:szCs w:val="20"/>
              </w:rPr>
            </w:pPr>
            <w:r w:rsidRPr="003B6330">
              <w:rPr>
                <w:sz w:val="20"/>
                <w:szCs w:val="20"/>
              </w:rPr>
              <w:t>Основные пропорции сцены</w:t>
            </w:r>
          </w:p>
          <w:p w:rsidR="003B6330" w:rsidRPr="003B6330" w:rsidRDefault="003B6330" w:rsidP="003B6330">
            <w:pPr>
              <w:jc w:val="both"/>
              <w:outlineLvl w:val="0"/>
              <w:rPr>
                <w:b/>
                <w:sz w:val="20"/>
                <w:szCs w:val="20"/>
              </w:rPr>
            </w:pPr>
          </w:p>
        </w:tc>
        <w:tc>
          <w:tcPr>
            <w:tcW w:w="8930" w:type="dxa"/>
            <w:shd w:val="clear" w:color="auto" w:fill="auto"/>
          </w:tcPr>
          <w:p w:rsidR="003B6330" w:rsidRPr="003B6330" w:rsidRDefault="003B6330" w:rsidP="003B6330">
            <w:pPr>
              <w:shd w:val="clear" w:color="auto" w:fill="FFFFFF"/>
              <w:jc w:val="both"/>
              <w:rPr>
                <w:sz w:val="20"/>
                <w:szCs w:val="20"/>
              </w:rPr>
            </w:pPr>
            <w:r w:rsidRPr="003B6330">
              <w:rPr>
                <w:sz w:val="20"/>
                <w:szCs w:val="20"/>
              </w:rPr>
              <w:t xml:space="preserve"> Строительный портал; осветительная галерея; рабочая галерея; переходный мостик; колосники; портальная башня; огнестойкий занавес.</w:t>
            </w:r>
          </w:p>
          <w:p w:rsidR="003B6330" w:rsidRPr="003B6330" w:rsidRDefault="003B6330" w:rsidP="003B6330">
            <w:pPr>
              <w:shd w:val="clear" w:color="auto" w:fill="FFFFFF"/>
              <w:jc w:val="both"/>
              <w:rPr>
                <w:sz w:val="20"/>
                <w:szCs w:val="20"/>
              </w:rPr>
            </w:pPr>
          </w:p>
          <w:p w:rsidR="003B6330" w:rsidRPr="003B6330" w:rsidRDefault="003B6330" w:rsidP="003B6330">
            <w:pPr>
              <w:shd w:val="clear" w:color="auto" w:fill="FFFFFF"/>
              <w:ind w:firstLine="567"/>
              <w:jc w:val="both"/>
              <w:rPr>
                <w:sz w:val="20"/>
                <w:szCs w:val="20"/>
              </w:rPr>
            </w:pPr>
            <w:r w:rsidRPr="003B6330">
              <w:rPr>
                <w:sz w:val="20"/>
                <w:szCs w:val="20"/>
              </w:rPr>
              <w:t>Формально границей плана сцены считается линия софитных батарей. Это, пожалуй, единственный признак, по которому можно разделить сценическое пространство. Планшет сцены, оборудованный вращающимся кругом или подъемно-опускными площадками, потерял четкое обозначение параллельных участков, поэтому в некоторых театрах определяют планы весьма условно и по-разному.</w:t>
            </w:r>
          </w:p>
          <w:p w:rsidR="003B6330" w:rsidRPr="003B6330" w:rsidRDefault="003B6330" w:rsidP="003B6330">
            <w:pPr>
              <w:shd w:val="clear" w:color="auto" w:fill="FFFFFF"/>
              <w:ind w:firstLine="567"/>
              <w:jc w:val="both"/>
              <w:rPr>
                <w:sz w:val="20"/>
                <w:szCs w:val="20"/>
              </w:rPr>
            </w:pPr>
            <w:r w:rsidRPr="003B6330">
              <w:rPr>
                <w:sz w:val="20"/>
                <w:szCs w:val="20"/>
              </w:rPr>
              <w:t>Помимо этого, площадь сцены делится на игровую часть и боковые закулисные пространства. Игровой частью называется средняя часть сцены, лежащая в пределах нормальной видимости из зрительного зала. С боков она ограничивается кулисами, а сзади каким-либо фоном. Этот термин применяется и в более узком смысле, он обозначает тот участок сцены, который открыт зрителям в данном акте или данной картине. В этом случае правильнее говорить об игровой площадке, а не об игровой части сцены. Все, что находится за пределами игровой сцены, относится к вспомогательным, подсобным пространствам.</w:t>
            </w:r>
          </w:p>
          <w:p w:rsidR="003B6330" w:rsidRPr="003B6330" w:rsidRDefault="003B6330" w:rsidP="003B6330">
            <w:pPr>
              <w:shd w:val="clear" w:color="auto" w:fill="FFFFFF"/>
              <w:ind w:firstLine="567"/>
              <w:jc w:val="both"/>
              <w:rPr>
                <w:sz w:val="20"/>
                <w:szCs w:val="20"/>
              </w:rPr>
            </w:pPr>
            <w:r w:rsidRPr="003B6330">
              <w:rPr>
                <w:sz w:val="20"/>
                <w:szCs w:val="20"/>
              </w:rPr>
              <w:t xml:space="preserve">Сцена сообщается с авансценой при помощи портального отверстия. Архитектурная арка, обрамляющая это отверстие, называется </w:t>
            </w:r>
            <w:r w:rsidRPr="003B6330">
              <w:rPr>
                <w:i/>
                <w:iCs/>
                <w:sz w:val="20"/>
                <w:szCs w:val="20"/>
              </w:rPr>
              <w:t xml:space="preserve">порталом сцены. </w:t>
            </w:r>
            <w:r w:rsidRPr="003B6330">
              <w:rPr>
                <w:sz w:val="20"/>
                <w:szCs w:val="20"/>
              </w:rPr>
              <w:t xml:space="preserve">А пространство, заключенное внутри портальной арки, — </w:t>
            </w:r>
            <w:r w:rsidRPr="003B6330">
              <w:rPr>
                <w:i/>
                <w:iCs/>
                <w:sz w:val="20"/>
                <w:szCs w:val="20"/>
              </w:rPr>
              <w:t xml:space="preserve">зеркалом сцены. </w:t>
            </w:r>
            <w:r w:rsidRPr="003B6330">
              <w:rPr>
                <w:sz w:val="20"/>
                <w:szCs w:val="20"/>
              </w:rPr>
              <w:t>В театрах классического типа зеркало сцены несколько меньше размеров портала, так как сверху оно обрезается специальной падугой — арлекином. Арлекин служит для маскировки подошвы огнестойкого и конструкции дороги антрактового занавесов. В современных решениях сцены арлекин, как правило, отсутствует.</w:t>
            </w:r>
          </w:p>
          <w:p w:rsidR="003B6330" w:rsidRPr="003B6330" w:rsidRDefault="003B6330" w:rsidP="003B6330">
            <w:pPr>
              <w:shd w:val="clear" w:color="auto" w:fill="FFFFFF"/>
              <w:ind w:firstLine="567"/>
              <w:jc w:val="both"/>
              <w:rPr>
                <w:sz w:val="20"/>
                <w:szCs w:val="20"/>
              </w:rPr>
            </w:pPr>
            <w:r w:rsidRPr="003B6330">
              <w:rPr>
                <w:sz w:val="20"/>
                <w:szCs w:val="20"/>
              </w:rPr>
              <w:t>Специальные кулисы и падуги, находящиеся за портальной аркой, могут изменять размеры сценического отверстия, образуя так называемое рабочее зеркало сцены или рабочий портал.</w:t>
            </w:r>
          </w:p>
          <w:p w:rsidR="003B6330" w:rsidRPr="003B6330" w:rsidRDefault="003B6330" w:rsidP="003B6330">
            <w:pPr>
              <w:shd w:val="clear" w:color="auto" w:fill="FFFFFF"/>
              <w:ind w:firstLine="567"/>
              <w:jc w:val="both"/>
              <w:rPr>
                <w:sz w:val="20"/>
                <w:szCs w:val="20"/>
              </w:rPr>
            </w:pPr>
            <w:r w:rsidRPr="003B6330">
              <w:rPr>
                <w:sz w:val="20"/>
                <w:szCs w:val="20"/>
              </w:rPr>
              <w:t>По бокам сцены располагаются дополнительные резервные площадки, называемые карманами. В отличие от боковых простран</w:t>
            </w:r>
            <w:proofErr w:type="gramStart"/>
            <w:r w:rsidRPr="003B6330">
              <w:rPr>
                <w:sz w:val="20"/>
                <w:szCs w:val="20"/>
              </w:rPr>
              <w:t>ств сц</w:t>
            </w:r>
            <w:proofErr w:type="gramEnd"/>
            <w:r w:rsidRPr="003B6330">
              <w:rPr>
                <w:sz w:val="20"/>
                <w:szCs w:val="20"/>
              </w:rPr>
              <w:t xml:space="preserve">ены, карманы находятся за пределами сценической коробки и поэтому имеют пониженную высоту, приблизительно равную высоте портала. Карманы служат для заготовки декораций, собранных </w:t>
            </w:r>
            <w:proofErr w:type="gramStart"/>
            <w:r w:rsidRPr="003B6330">
              <w:rPr>
                <w:sz w:val="20"/>
                <w:szCs w:val="20"/>
              </w:rPr>
              <w:t>на</w:t>
            </w:r>
            <w:proofErr w:type="gramEnd"/>
            <w:r w:rsidRPr="003B6330">
              <w:rPr>
                <w:sz w:val="20"/>
                <w:szCs w:val="20"/>
              </w:rPr>
              <w:t xml:space="preserve"> накатных </w:t>
            </w:r>
            <w:proofErr w:type="spellStart"/>
            <w:r w:rsidRPr="003B6330">
              <w:rPr>
                <w:sz w:val="20"/>
                <w:szCs w:val="20"/>
              </w:rPr>
              <w:t>площадках-фурках</w:t>
            </w:r>
            <w:proofErr w:type="spellEnd"/>
            <w:r w:rsidRPr="003B6330">
              <w:rPr>
                <w:sz w:val="20"/>
                <w:szCs w:val="20"/>
              </w:rPr>
              <w:t>. Поскольку наиболее активно обыгрываемой площадью являются первые планы сцены, помещения карманов размещаются в этой зоне.</w:t>
            </w:r>
          </w:p>
          <w:p w:rsidR="003B6330" w:rsidRPr="003B6330" w:rsidRDefault="003B6330" w:rsidP="003B6330">
            <w:pPr>
              <w:keepNext/>
              <w:spacing w:before="240" w:after="60"/>
              <w:jc w:val="both"/>
              <w:outlineLvl w:val="2"/>
              <w:rPr>
                <w:bCs/>
                <w:sz w:val="20"/>
                <w:szCs w:val="20"/>
              </w:rPr>
            </w:pPr>
            <w:r w:rsidRPr="003B6330">
              <w:rPr>
                <w:bCs/>
                <w:i/>
                <w:iCs/>
                <w:sz w:val="20"/>
                <w:szCs w:val="20"/>
              </w:rPr>
              <w:lastRenderedPageBreak/>
              <w:t xml:space="preserve">Арьерсцена, </w:t>
            </w:r>
            <w:r w:rsidRPr="003B6330">
              <w:rPr>
                <w:bCs/>
                <w:sz w:val="20"/>
                <w:szCs w:val="20"/>
              </w:rPr>
              <w:t>или иначе задняя сцена, представляет собой, как и карманы, отдельное замкнутое пространство, примыкающее к задней части главной сцены. От нее она отделяется капитальной стеной с широким арочным проемом. Устройство и назначение арьерсцены аналогично карманам. Ее пространство часто используется для установки проекционной аппаратуры, работающей на принципе рирпроекции, т. е. проекции «на просвет». В ряде случаев, когда требуется особенно большая глубина сценического пространства</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lastRenderedPageBreak/>
              <w:t>2</w:t>
            </w: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lastRenderedPageBreak/>
              <w:t>Тема</w:t>
            </w:r>
            <w:proofErr w:type="gramStart"/>
            <w:r w:rsidRPr="003B6330">
              <w:rPr>
                <w:sz w:val="20"/>
                <w:szCs w:val="20"/>
              </w:rPr>
              <w:t>1</w:t>
            </w:r>
            <w:proofErr w:type="gramEnd"/>
            <w:r w:rsidRPr="003B6330">
              <w:rPr>
                <w:sz w:val="20"/>
                <w:szCs w:val="20"/>
              </w:rPr>
              <w:t xml:space="preserve">.4 </w:t>
            </w:r>
          </w:p>
          <w:p w:rsidR="003B6330" w:rsidRPr="003B6330" w:rsidRDefault="003B6330" w:rsidP="003B6330">
            <w:pPr>
              <w:shd w:val="clear" w:color="auto" w:fill="FFFFFF"/>
              <w:jc w:val="both"/>
              <w:rPr>
                <w:sz w:val="20"/>
                <w:szCs w:val="20"/>
              </w:rPr>
            </w:pPr>
            <w:r w:rsidRPr="003B6330">
              <w:rPr>
                <w:sz w:val="20"/>
                <w:szCs w:val="20"/>
              </w:rPr>
              <w:t>Планшет, устройство эксплуатация</w:t>
            </w:r>
          </w:p>
        </w:tc>
        <w:tc>
          <w:tcPr>
            <w:tcW w:w="8930" w:type="dxa"/>
            <w:shd w:val="clear" w:color="auto" w:fill="auto"/>
          </w:tcPr>
          <w:p w:rsidR="003B6330" w:rsidRPr="003B6330" w:rsidRDefault="003B6330" w:rsidP="003B6330">
            <w:pPr>
              <w:shd w:val="clear" w:color="auto" w:fill="FFFFFF"/>
              <w:tabs>
                <w:tab w:val="left" w:leader="dot" w:pos="6053"/>
              </w:tabs>
              <w:jc w:val="both"/>
              <w:rPr>
                <w:sz w:val="20"/>
                <w:szCs w:val="20"/>
              </w:rPr>
            </w:pPr>
            <w:r w:rsidRPr="003B6330">
              <w:rPr>
                <w:sz w:val="20"/>
                <w:szCs w:val="20"/>
              </w:rPr>
              <w:t>Планшет сцены и его механизация</w:t>
            </w:r>
          </w:p>
          <w:p w:rsidR="003B6330" w:rsidRPr="003B6330" w:rsidRDefault="003B6330" w:rsidP="003B6330">
            <w:pPr>
              <w:shd w:val="clear" w:color="auto" w:fill="FFFFFF"/>
              <w:ind w:firstLine="567"/>
              <w:jc w:val="both"/>
              <w:rPr>
                <w:sz w:val="20"/>
                <w:szCs w:val="20"/>
              </w:rPr>
            </w:pPr>
            <w:r w:rsidRPr="003B6330">
              <w:rPr>
                <w:sz w:val="20"/>
                <w:szCs w:val="20"/>
              </w:rPr>
              <w:t>Устройство планшета сцены Кулисные машины Вращающийся планшет сцены Подъемно-опускные площадки Накатные площадки.</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t>Тема</w:t>
            </w:r>
            <w:proofErr w:type="gramStart"/>
            <w:r w:rsidRPr="003B6330">
              <w:rPr>
                <w:sz w:val="20"/>
                <w:szCs w:val="20"/>
              </w:rPr>
              <w:t>1</w:t>
            </w:r>
            <w:proofErr w:type="gramEnd"/>
            <w:r w:rsidRPr="003B6330">
              <w:rPr>
                <w:sz w:val="20"/>
                <w:szCs w:val="20"/>
              </w:rPr>
              <w:t xml:space="preserve">.5 </w:t>
            </w:r>
          </w:p>
          <w:p w:rsidR="003B6330" w:rsidRPr="003B6330" w:rsidRDefault="003B6330" w:rsidP="003B6330">
            <w:pPr>
              <w:shd w:val="clear" w:color="auto" w:fill="FFFFFF"/>
              <w:jc w:val="both"/>
              <w:rPr>
                <w:sz w:val="20"/>
                <w:szCs w:val="20"/>
              </w:rPr>
            </w:pPr>
            <w:r w:rsidRPr="003B6330">
              <w:rPr>
                <w:sz w:val="20"/>
                <w:szCs w:val="20"/>
              </w:rPr>
              <w:t>Верховое устройство сцены</w:t>
            </w:r>
            <w:proofErr w:type="gramStart"/>
            <w:r w:rsidRPr="003B6330">
              <w:rPr>
                <w:sz w:val="20"/>
                <w:szCs w:val="20"/>
              </w:rPr>
              <w:t xml:space="preserve"> ,</w:t>
            </w:r>
            <w:proofErr w:type="spellStart"/>
            <w:proofErr w:type="gramEnd"/>
            <w:r w:rsidRPr="003B6330">
              <w:rPr>
                <w:sz w:val="20"/>
                <w:szCs w:val="20"/>
              </w:rPr>
              <w:t>штанкетные</w:t>
            </w:r>
            <w:proofErr w:type="spellEnd"/>
            <w:r w:rsidRPr="003B6330">
              <w:rPr>
                <w:sz w:val="20"/>
                <w:szCs w:val="20"/>
              </w:rPr>
              <w:t xml:space="preserve"> подъёмы, софитные фермы, схемы</w:t>
            </w:r>
          </w:p>
          <w:p w:rsidR="003B6330" w:rsidRPr="003B6330" w:rsidRDefault="003B6330" w:rsidP="003B6330">
            <w:pPr>
              <w:jc w:val="both"/>
              <w:outlineLvl w:val="0"/>
              <w:rPr>
                <w:b/>
                <w:sz w:val="20"/>
                <w:szCs w:val="20"/>
              </w:rPr>
            </w:pPr>
          </w:p>
        </w:tc>
        <w:tc>
          <w:tcPr>
            <w:tcW w:w="8930" w:type="dxa"/>
            <w:shd w:val="clear" w:color="auto" w:fill="auto"/>
          </w:tcPr>
          <w:p w:rsidR="003B6330" w:rsidRPr="003B6330" w:rsidRDefault="003B6330" w:rsidP="003B6330">
            <w:pPr>
              <w:shd w:val="clear" w:color="auto" w:fill="FFFFFF"/>
              <w:ind w:firstLine="567"/>
              <w:jc w:val="both"/>
              <w:rPr>
                <w:sz w:val="20"/>
                <w:szCs w:val="20"/>
              </w:rPr>
            </w:pPr>
            <w:proofErr w:type="spellStart"/>
            <w:r w:rsidRPr="003B6330">
              <w:rPr>
                <w:sz w:val="20"/>
                <w:szCs w:val="20"/>
              </w:rPr>
              <w:t>Штанкетные</w:t>
            </w:r>
            <w:proofErr w:type="spellEnd"/>
            <w:r w:rsidRPr="003B6330">
              <w:rPr>
                <w:sz w:val="20"/>
                <w:szCs w:val="20"/>
              </w:rPr>
              <w:t xml:space="preserve"> подъемы Индивидуальные подъемы Софитные подъемы Полетные устройства </w:t>
            </w:r>
          </w:p>
          <w:p w:rsidR="003B6330" w:rsidRPr="003B6330" w:rsidRDefault="003B6330" w:rsidP="003B6330">
            <w:pPr>
              <w:shd w:val="clear" w:color="auto" w:fill="FFFFFF"/>
              <w:ind w:firstLine="567"/>
              <w:jc w:val="both"/>
              <w:rPr>
                <w:sz w:val="20"/>
                <w:szCs w:val="20"/>
              </w:rPr>
            </w:pPr>
            <w:proofErr w:type="spellStart"/>
            <w:r w:rsidRPr="003B6330">
              <w:rPr>
                <w:sz w:val="20"/>
                <w:szCs w:val="20"/>
              </w:rPr>
              <w:t>Штанкетные</w:t>
            </w:r>
            <w:proofErr w:type="spellEnd"/>
            <w:r w:rsidRPr="003B6330">
              <w:rPr>
                <w:sz w:val="20"/>
                <w:szCs w:val="20"/>
              </w:rPr>
              <w:t xml:space="preserve">, индивидуальные и софитные подъемы составляют верхнюю механизацию и принадлежат к главным видам механического оборудования сцены. Несмотря на </w:t>
            </w:r>
            <w:proofErr w:type="gramStart"/>
            <w:r w:rsidRPr="003B6330">
              <w:rPr>
                <w:sz w:val="20"/>
                <w:szCs w:val="20"/>
              </w:rPr>
              <w:t>то</w:t>
            </w:r>
            <w:proofErr w:type="gramEnd"/>
            <w:r w:rsidRPr="003B6330">
              <w:rPr>
                <w:sz w:val="20"/>
                <w:szCs w:val="20"/>
              </w:rPr>
              <w:t xml:space="preserve"> что современный театр в основном отказался от плоских живописных декораций и использует объемно-пространственный метод оформления спектакля, верховое оборудование сцены не потеряло своего значения. Сегодня невозможно представить себе профессиональную сцену без подвески объемных и плоских декораций, верхнего освещения. С помощью верхового оборудования и, главным образом, декорационных подъемов осуществляется не только моментальная смена декораций, но во многом облегчается решение разнообразных монтировочных задач, монтаж отдельных конструкций при сборке.</w:t>
            </w:r>
          </w:p>
          <w:p w:rsidR="003B6330" w:rsidRPr="003B6330" w:rsidRDefault="003B6330" w:rsidP="003B6330">
            <w:pPr>
              <w:shd w:val="clear" w:color="auto" w:fill="FFFFFF"/>
              <w:ind w:firstLine="567"/>
              <w:jc w:val="both"/>
              <w:rPr>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t>Тема</w:t>
            </w:r>
            <w:proofErr w:type="gramStart"/>
            <w:r w:rsidRPr="003B6330">
              <w:rPr>
                <w:sz w:val="20"/>
                <w:szCs w:val="20"/>
              </w:rPr>
              <w:t>1</w:t>
            </w:r>
            <w:proofErr w:type="gramEnd"/>
            <w:r w:rsidRPr="003B6330">
              <w:rPr>
                <w:sz w:val="20"/>
                <w:szCs w:val="20"/>
              </w:rPr>
              <w:t>.6.</w:t>
            </w:r>
          </w:p>
          <w:p w:rsidR="003B6330" w:rsidRPr="003B6330" w:rsidRDefault="003B6330" w:rsidP="003B6330">
            <w:pPr>
              <w:shd w:val="clear" w:color="auto" w:fill="FFFFFF"/>
              <w:jc w:val="both"/>
              <w:rPr>
                <w:sz w:val="20"/>
                <w:szCs w:val="20"/>
              </w:rPr>
            </w:pPr>
            <w:r w:rsidRPr="003B6330">
              <w:rPr>
                <w:sz w:val="20"/>
                <w:szCs w:val="20"/>
              </w:rPr>
              <w:t>Занавес, разновидности, схемы</w:t>
            </w:r>
          </w:p>
          <w:p w:rsidR="003B6330" w:rsidRPr="003B6330" w:rsidRDefault="003B6330" w:rsidP="003B6330">
            <w:pPr>
              <w:jc w:val="both"/>
              <w:outlineLvl w:val="0"/>
              <w:rPr>
                <w:b/>
                <w:sz w:val="20"/>
                <w:szCs w:val="20"/>
              </w:rPr>
            </w:pPr>
          </w:p>
        </w:tc>
        <w:tc>
          <w:tcPr>
            <w:tcW w:w="8930" w:type="dxa"/>
            <w:shd w:val="clear" w:color="auto" w:fill="auto"/>
          </w:tcPr>
          <w:p w:rsidR="003B6330" w:rsidRPr="003B6330" w:rsidRDefault="003B6330" w:rsidP="003B6330">
            <w:pPr>
              <w:shd w:val="clear" w:color="auto" w:fill="FFFFFF"/>
              <w:tabs>
                <w:tab w:val="left" w:leader="dot" w:pos="6053"/>
              </w:tabs>
              <w:jc w:val="both"/>
              <w:rPr>
                <w:sz w:val="20"/>
                <w:szCs w:val="20"/>
              </w:rPr>
            </w:pPr>
            <w:r w:rsidRPr="003B6330">
              <w:rPr>
                <w:sz w:val="20"/>
                <w:szCs w:val="20"/>
              </w:rPr>
              <w:t xml:space="preserve">Занавес. Раздвижной занавес Подъемно-опускной занавес Комбинированный занавес Фигурный занавес Эффектные занавесы </w:t>
            </w:r>
            <w:proofErr w:type="spellStart"/>
            <w:r w:rsidRPr="003B6330">
              <w:rPr>
                <w:sz w:val="20"/>
                <w:szCs w:val="20"/>
              </w:rPr>
              <w:t>Дороги-раздержки</w:t>
            </w:r>
            <w:proofErr w:type="spellEnd"/>
          </w:p>
          <w:p w:rsidR="003B6330" w:rsidRPr="003B6330" w:rsidRDefault="003B6330" w:rsidP="003B6330">
            <w:pPr>
              <w:shd w:val="clear" w:color="auto" w:fill="FFFFFF"/>
              <w:tabs>
                <w:tab w:val="left" w:leader="dot" w:pos="6053"/>
              </w:tabs>
              <w:jc w:val="both"/>
              <w:rPr>
                <w:sz w:val="20"/>
                <w:szCs w:val="20"/>
              </w:rPr>
            </w:pPr>
            <w:r w:rsidRPr="003B6330">
              <w:rPr>
                <w:sz w:val="20"/>
                <w:szCs w:val="20"/>
              </w:rPr>
              <w:t>Схема раздвижного занавеса:</w:t>
            </w:r>
          </w:p>
          <w:p w:rsidR="003B6330" w:rsidRPr="003B6330" w:rsidRDefault="003B6330" w:rsidP="003B6330">
            <w:pPr>
              <w:shd w:val="clear" w:color="auto" w:fill="FFFFFF"/>
              <w:jc w:val="both"/>
              <w:rPr>
                <w:sz w:val="20"/>
                <w:szCs w:val="20"/>
              </w:rPr>
            </w:pPr>
            <w:r w:rsidRPr="003B6330">
              <w:rPr>
                <w:sz w:val="20"/>
                <w:szCs w:val="20"/>
              </w:rPr>
              <w:t xml:space="preserve">несущий трос; кольцо занавеса; тяговый </w:t>
            </w:r>
            <w:proofErr w:type="spellStart"/>
            <w:r w:rsidRPr="003B6330">
              <w:rPr>
                <w:sz w:val="20"/>
                <w:szCs w:val="20"/>
              </w:rPr>
              <w:t>канат</w:t>
            </w:r>
            <w:proofErr w:type="gramStart"/>
            <w:r w:rsidRPr="003B6330">
              <w:rPr>
                <w:sz w:val="20"/>
                <w:szCs w:val="20"/>
              </w:rPr>
              <w:t>;в</w:t>
            </w:r>
            <w:proofErr w:type="gramEnd"/>
            <w:r w:rsidRPr="003B6330">
              <w:rPr>
                <w:sz w:val="20"/>
                <w:szCs w:val="20"/>
              </w:rPr>
              <w:t>едущее</w:t>
            </w:r>
            <w:proofErr w:type="spellEnd"/>
            <w:r w:rsidRPr="003B6330">
              <w:rPr>
                <w:sz w:val="20"/>
                <w:szCs w:val="20"/>
              </w:rPr>
              <w:t xml:space="preserve"> кольцо; обводной блок; направляющий блок; планшетный блок</w:t>
            </w:r>
          </w:p>
          <w:p w:rsidR="003B6330" w:rsidRPr="003B6330" w:rsidRDefault="003B6330" w:rsidP="003B6330">
            <w:pPr>
              <w:shd w:val="clear" w:color="auto" w:fill="FFFFFF"/>
              <w:jc w:val="both"/>
              <w:rPr>
                <w:sz w:val="20"/>
                <w:szCs w:val="20"/>
              </w:rPr>
            </w:pPr>
            <w:r w:rsidRPr="003B6330">
              <w:rPr>
                <w:sz w:val="20"/>
                <w:szCs w:val="20"/>
              </w:rPr>
              <w:t xml:space="preserve">В старом театре занавесы подвешивались посредством колец к туго натянутой проволоке или тросу. </w:t>
            </w:r>
          </w:p>
          <w:p w:rsidR="003B6330" w:rsidRPr="003B6330" w:rsidRDefault="003B6330" w:rsidP="003B6330">
            <w:pPr>
              <w:shd w:val="clear" w:color="auto" w:fill="FFFFFF"/>
              <w:ind w:firstLine="567"/>
              <w:jc w:val="both"/>
              <w:rPr>
                <w:sz w:val="20"/>
                <w:szCs w:val="20"/>
              </w:rPr>
            </w:pPr>
            <w:r w:rsidRPr="003B6330">
              <w:rPr>
                <w:sz w:val="20"/>
                <w:szCs w:val="20"/>
              </w:rPr>
              <w:t>Наиболее совершенны жесткие дороги с роликовыми каретками. Такие дороги применяются как для антрактовых, так и для игровых занавесов. Успешную проверку временем выдержала дорога антрактового занавеса, разработанная институтом «</w:t>
            </w:r>
            <w:proofErr w:type="spellStart"/>
            <w:r w:rsidRPr="003B6330">
              <w:rPr>
                <w:sz w:val="20"/>
                <w:szCs w:val="20"/>
              </w:rPr>
              <w:t>Гипротеатр</w:t>
            </w:r>
            <w:proofErr w:type="spellEnd"/>
            <w:r w:rsidRPr="003B6330">
              <w:rPr>
                <w:sz w:val="20"/>
                <w:szCs w:val="20"/>
              </w:rPr>
              <w:t>».</w:t>
            </w:r>
          </w:p>
          <w:p w:rsidR="003B6330" w:rsidRPr="003B6330" w:rsidRDefault="003B6330" w:rsidP="003B6330">
            <w:pPr>
              <w:jc w:val="both"/>
              <w:rPr>
                <w:sz w:val="20"/>
                <w:szCs w:val="20"/>
              </w:rPr>
            </w:pPr>
            <w:r w:rsidRPr="003B6330">
              <w:rPr>
                <w:sz w:val="20"/>
                <w:szCs w:val="20"/>
              </w:rPr>
              <w:t xml:space="preserve">Привод раздвижного занавеса делается ручным и электромеханическим. С художественной точки зрения наиболее </w:t>
            </w:r>
            <w:proofErr w:type="gramStart"/>
            <w:r w:rsidRPr="003B6330">
              <w:rPr>
                <w:sz w:val="20"/>
                <w:szCs w:val="20"/>
              </w:rPr>
              <w:t>целесообразен</w:t>
            </w:r>
            <w:proofErr w:type="gramEnd"/>
            <w:r w:rsidRPr="003B6330">
              <w:rPr>
                <w:sz w:val="20"/>
                <w:szCs w:val="20"/>
              </w:rPr>
              <w:t xml:space="preserve"> ручной. </w:t>
            </w:r>
          </w:p>
          <w:p w:rsidR="003B6330" w:rsidRPr="003B6330" w:rsidRDefault="003B6330" w:rsidP="003B6330">
            <w:pPr>
              <w:jc w:val="both"/>
              <w:rPr>
                <w:sz w:val="20"/>
                <w:szCs w:val="20"/>
              </w:rPr>
            </w:pPr>
            <w:r w:rsidRPr="003B6330">
              <w:rPr>
                <w:sz w:val="20"/>
                <w:szCs w:val="20"/>
              </w:rPr>
              <w:t xml:space="preserve">Электролебедка механического привода размещается на первой галерее по оси дороги занавеса или на самой дороге. </w:t>
            </w:r>
          </w:p>
          <w:p w:rsidR="003B6330" w:rsidRPr="003B6330" w:rsidRDefault="003B6330" w:rsidP="003B6330">
            <w:pPr>
              <w:jc w:val="both"/>
              <w:rPr>
                <w:sz w:val="20"/>
                <w:szCs w:val="20"/>
              </w:rPr>
            </w:pPr>
            <w:r w:rsidRPr="003B6330">
              <w:rPr>
                <w:sz w:val="20"/>
                <w:szCs w:val="20"/>
              </w:rPr>
              <w:t xml:space="preserve">Подвеска подъемно-опускного занавеса производится по схеме </w:t>
            </w:r>
            <w:proofErr w:type="spellStart"/>
            <w:r w:rsidRPr="003B6330">
              <w:rPr>
                <w:sz w:val="20"/>
                <w:szCs w:val="20"/>
              </w:rPr>
              <w:t>контргрузовогоштан-кетного</w:t>
            </w:r>
            <w:proofErr w:type="spellEnd"/>
            <w:r w:rsidRPr="003B6330">
              <w:rPr>
                <w:sz w:val="20"/>
                <w:szCs w:val="20"/>
              </w:rPr>
              <w:t xml:space="preserve"> подъема. </w:t>
            </w:r>
          </w:p>
          <w:p w:rsidR="003B6330" w:rsidRPr="003B6330" w:rsidRDefault="003B6330" w:rsidP="003B6330">
            <w:pPr>
              <w:shd w:val="clear" w:color="auto" w:fill="FFFFFF"/>
              <w:ind w:firstLine="567"/>
              <w:jc w:val="both"/>
              <w:rPr>
                <w:sz w:val="20"/>
                <w:szCs w:val="20"/>
              </w:rPr>
            </w:pPr>
            <w:r w:rsidRPr="003B6330">
              <w:rPr>
                <w:sz w:val="20"/>
                <w:szCs w:val="20"/>
              </w:rPr>
              <w:t xml:space="preserve">Комбинированный занавес сочетает два вида занавеса — раздвижной и подъемно-опускной. Дорога раздвижного занавеса монтируется на подъеме декорационного типа Электрический привод, раздвигающий обе половины, находится на самой дороге, а привод вертикального перемещения — на галерее. В различных спектаклях можно пользоваться то раздвижным, то подъемным механизмом. А при включении обоих приводов занавес раскрывается, перемещаясь по диагоналям снизу вверх. Универсальность этого вида техники обеспечила широкое ее применение в качестве </w:t>
            </w:r>
            <w:r w:rsidRPr="003B6330">
              <w:rPr>
                <w:sz w:val="20"/>
                <w:szCs w:val="20"/>
              </w:rPr>
              <w:lastRenderedPageBreak/>
              <w:t>антрактового занавеса театра.</w:t>
            </w:r>
          </w:p>
          <w:p w:rsidR="003B6330" w:rsidRPr="003B6330" w:rsidRDefault="003B6330" w:rsidP="003B6330">
            <w:pPr>
              <w:shd w:val="clear" w:color="auto" w:fill="FFFFFF"/>
              <w:ind w:firstLine="567"/>
              <w:jc w:val="both"/>
              <w:rPr>
                <w:sz w:val="20"/>
                <w:szCs w:val="20"/>
              </w:rPr>
            </w:pPr>
            <w:r w:rsidRPr="003B6330">
              <w:rPr>
                <w:sz w:val="20"/>
                <w:szCs w:val="20"/>
              </w:rPr>
              <w:t xml:space="preserve">Фигурные занавесы подъемного типа строятся по принципу французской шторы. </w:t>
            </w:r>
            <w:proofErr w:type="gramStart"/>
            <w:r w:rsidRPr="003B6330">
              <w:rPr>
                <w:sz w:val="20"/>
                <w:szCs w:val="20"/>
              </w:rPr>
              <w:t xml:space="preserve">К обратной стороне занавеса пришиваются вертикальные ряды колец (Через них пропускаются веревки, прикрепленные к нижней кромке и пропущенные через блоки подвесной фермы или </w:t>
            </w:r>
            <w:proofErr w:type="spellStart"/>
            <w:r w:rsidRPr="003B6330">
              <w:rPr>
                <w:sz w:val="20"/>
                <w:szCs w:val="20"/>
              </w:rPr>
              <w:t>штанкета</w:t>
            </w:r>
            <w:proofErr w:type="spellEnd"/>
            <w:r w:rsidRPr="003B6330">
              <w:rPr>
                <w:sz w:val="20"/>
                <w:szCs w:val="20"/>
              </w:rPr>
              <w:t>.</w:t>
            </w:r>
            <w:proofErr w:type="gramEnd"/>
            <w:r w:rsidRPr="003B6330">
              <w:rPr>
                <w:sz w:val="20"/>
                <w:szCs w:val="20"/>
              </w:rPr>
              <w:t xml:space="preserve"> Рисунок раскрытия зависит от последовательности натяжения тяговых шнуров. В открытом виде фигурный занавес обрамляет сцену разнообразными фестонами.</w:t>
            </w:r>
          </w:p>
          <w:p w:rsidR="003B6330" w:rsidRPr="003B6330" w:rsidRDefault="003B6330" w:rsidP="003B6330">
            <w:pPr>
              <w:shd w:val="clear" w:color="auto" w:fill="FFFFFF"/>
              <w:ind w:firstLine="567"/>
              <w:jc w:val="both"/>
              <w:rPr>
                <w:sz w:val="20"/>
                <w:szCs w:val="20"/>
              </w:rPr>
            </w:pPr>
            <w:r w:rsidRPr="003B6330">
              <w:rPr>
                <w:sz w:val="20"/>
                <w:szCs w:val="20"/>
              </w:rPr>
              <w:t>Панорамы и горизонты являются элементом декорационного оформления и служат для создания сценического фона. Но, при общности главной задачи, между ними имеются существенные отличия, делящие их на два отдельных вида декорационно-технических устройств.</w:t>
            </w:r>
          </w:p>
          <w:p w:rsidR="003B6330" w:rsidRPr="003B6330" w:rsidRDefault="003B6330" w:rsidP="003B6330">
            <w:pPr>
              <w:shd w:val="clear" w:color="auto" w:fill="FFFFFF"/>
              <w:ind w:firstLine="567"/>
              <w:jc w:val="both"/>
              <w:rPr>
                <w:sz w:val="20"/>
                <w:szCs w:val="20"/>
              </w:rPr>
            </w:pPr>
            <w:r w:rsidRPr="003B6330">
              <w:rPr>
                <w:sz w:val="20"/>
                <w:szCs w:val="20"/>
              </w:rPr>
              <w:t>Панорама — это живописный задник, передвигающийся с одной стороны сцены на другую. Движение задника осуществляется на глазах у зрителей во время действия. Панорама употребляется в тех случаях, когда на сцене необходимо создать иллюзию движения актеров или декораций, находящихся перед ней. Таким образом, панораму можно отнести к категории сценических эффектов.</w:t>
            </w:r>
          </w:p>
          <w:p w:rsidR="003B6330" w:rsidRPr="003B6330" w:rsidRDefault="003B6330" w:rsidP="003B6330">
            <w:pPr>
              <w:shd w:val="clear" w:color="auto" w:fill="FFFFFF"/>
              <w:ind w:firstLine="567"/>
              <w:jc w:val="both"/>
              <w:rPr>
                <w:sz w:val="20"/>
                <w:szCs w:val="20"/>
              </w:rPr>
            </w:pPr>
            <w:r w:rsidRPr="003B6330">
              <w:rPr>
                <w:sz w:val="20"/>
                <w:szCs w:val="20"/>
              </w:rPr>
              <w:t>Горизонт — это чистое полотно, охватывающее сцену с трех сторон.</w:t>
            </w:r>
            <w:r w:rsidRPr="003B6330">
              <w:rPr>
                <w:sz w:val="20"/>
                <w:szCs w:val="20"/>
                <w:vertAlign w:val="superscript"/>
              </w:rPr>
              <w:t>1</w:t>
            </w:r>
            <w:r w:rsidRPr="003B6330">
              <w:rPr>
                <w:sz w:val="20"/>
                <w:szCs w:val="20"/>
              </w:rPr>
              <w:t xml:space="preserve"> Горизонты служат для обозначения воздуха, обширного пространства. Таким образом, если панорама является декорацией конкретного спектакля, то горизонт применим в любых </w:t>
            </w:r>
            <w:proofErr w:type="gramStart"/>
            <w:r w:rsidRPr="003B6330">
              <w:rPr>
                <w:sz w:val="20"/>
                <w:szCs w:val="20"/>
              </w:rPr>
              <w:t>постановках</w:t>
            </w:r>
            <w:proofErr w:type="gramEnd"/>
            <w:r w:rsidRPr="003B6330">
              <w:rPr>
                <w:sz w:val="20"/>
                <w:szCs w:val="20"/>
              </w:rPr>
              <w:t xml:space="preserve"> и является постоянным оборудованием сцены. Так же как и панорамы, горизонты могут передвигаться поперек сцены, но это движение преследует не художественные, а сугубо практические цели — в свернутом виде горизонт лучше предохраняется от загрязнения. Как правило, сцена оборудуется одним горизонтом.</w:t>
            </w:r>
          </w:p>
          <w:p w:rsidR="003B6330" w:rsidRPr="003B6330" w:rsidRDefault="003B6330" w:rsidP="003B6330">
            <w:pPr>
              <w:shd w:val="clear" w:color="auto" w:fill="FFFFFF"/>
              <w:ind w:firstLine="567"/>
              <w:jc w:val="both"/>
              <w:rPr>
                <w:sz w:val="20"/>
                <w:szCs w:val="20"/>
              </w:rPr>
            </w:pPr>
            <w:r w:rsidRPr="003B6330">
              <w:rPr>
                <w:sz w:val="20"/>
                <w:szCs w:val="20"/>
              </w:rPr>
              <w:t>В последнее время намечается тенденция к установке двух полотен. Одно из них белого цвета, а другое из черного бархата и применяется в ночных сценах.</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lastRenderedPageBreak/>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lastRenderedPageBreak/>
              <w:t>Тема</w:t>
            </w:r>
            <w:proofErr w:type="gramStart"/>
            <w:r w:rsidRPr="003B6330">
              <w:rPr>
                <w:sz w:val="20"/>
                <w:szCs w:val="20"/>
              </w:rPr>
              <w:t>1</w:t>
            </w:r>
            <w:proofErr w:type="gramEnd"/>
            <w:r w:rsidRPr="003B6330">
              <w:rPr>
                <w:sz w:val="20"/>
                <w:szCs w:val="20"/>
              </w:rPr>
              <w:t xml:space="preserve">.7. </w:t>
            </w:r>
          </w:p>
          <w:p w:rsidR="003B6330" w:rsidRPr="003B6330" w:rsidRDefault="003B6330" w:rsidP="003B6330">
            <w:pPr>
              <w:shd w:val="clear" w:color="auto" w:fill="FFFFFF"/>
              <w:jc w:val="both"/>
              <w:rPr>
                <w:sz w:val="20"/>
                <w:szCs w:val="20"/>
              </w:rPr>
            </w:pPr>
            <w:r w:rsidRPr="003B6330">
              <w:rPr>
                <w:sz w:val="20"/>
                <w:szCs w:val="20"/>
              </w:rPr>
              <w:t>Одежда сцены, кулисы падуги</w:t>
            </w:r>
          </w:p>
          <w:p w:rsidR="003B6330" w:rsidRPr="003B6330" w:rsidRDefault="003B6330" w:rsidP="003B6330">
            <w:pPr>
              <w:jc w:val="both"/>
              <w:outlineLvl w:val="0"/>
              <w:rPr>
                <w:b/>
                <w:sz w:val="20"/>
                <w:szCs w:val="20"/>
              </w:rPr>
            </w:pPr>
          </w:p>
        </w:tc>
        <w:tc>
          <w:tcPr>
            <w:tcW w:w="8930" w:type="dxa"/>
            <w:shd w:val="clear" w:color="auto" w:fill="auto"/>
          </w:tcPr>
          <w:p w:rsidR="003B6330" w:rsidRPr="003B6330" w:rsidRDefault="003B6330" w:rsidP="003B6330">
            <w:pPr>
              <w:shd w:val="clear" w:color="auto" w:fill="FFFFFF"/>
              <w:tabs>
                <w:tab w:val="left" w:leader="dot" w:pos="5842"/>
              </w:tabs>
              <w:ind w:firstLine="567"/>
              <w:jc w:val="both"/>
              <w:rPr>
                <w:sz w:val="20"/>
                <w:szCs w:val="20"/>
              </w:rPr>
            </w:pPr>
          </w:p>
          <w:p w:rsidR="003B6330" w:rsidRPr="003B6330" w:rsidRDefault="003B6330" w:rsidP="003B6330">
            <w:pPr>
              <w:shd w:val="clear" w:color="auto" w:fill="FFFFFF"/>
              <w:ind w:firstLine="567"/>
              <w:jc w:val="both"/>
              <w:rPr>
                <w:sz w:val="20"/>
                <w:szCs w:val="20"/>
              </w:rPr>
            </w:pPr>
            <w:r w:rsidRPr="003B6330">
              <w:rPr>
                <w:sz w:val="20"/>
                <w:szCs w:val="20"/>
              </w:rPr>
              <w:t xml:space="preserve">Кулисы представляют собой мягкую или жесткую декорацию, подвешенную по сторонам сцены и закрывающую ее боковые части. Падуги — это, в сущности, те же кулисы, но подвешенные горизонтально поперек сцены. Они служат для маскировки софитов— </w:t>
            </w:r>
            <w:proofErr w:type="gramStart"/>
            <w:r w:rsidRPr="003B6330">
              <w:rPr>
                <w:sz w:val="20"/>
                <w:szCs w:val="20"/>
              </w:rPr>
              <w:t>пр</w:t>
            </w:r>
            <w:proofErr w:type="gramEnd"/>
            <w:r w:rsidRPr="003B6330">
              <w:rPr>
                <w:sz w:val="20"/>
                <w:szCs w:val="20"/>
              </w:rPr>
              <w:t>иборов, освещающих сцену сверху, — и всего верхнего хозяйства. Кулисы и падуги составляют ряд арок, подвешенных параллельно рампе. Пространство сцены, лежащее между этими арками, и определяло площадь каждого плана. В современном театре это понятие сохранилось, но получило более широкое значение. Формально границей плана сцены считается линия софитных батарей. Это, пожалуй, единственный признак, по которому можно разделить сценическое пространство. Планшет сцены, оборудованный вращающимся кругом или подъемно-опускными площадками, потерял четкое обозначение параллельных участков, поэтому в некоторых театрах определяют планы весьма условно и по-разному.</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t>Тема</w:t>
            </w:r>
            <w:proofErr w:type="gramStart"/>
            <w:r w:rsidRPr="003B6330">
              <w:rPr>
                <w:sz w:val="20"/>
                <w:szCs w:val="20"/>
              </w:rPr>
              <w:t>1</w:t>
            </w:r>
            <w:proofErr w:type="gramEnd"/>
            <w:r w:rsidRPr="003B6330">
              <w:rPr>
                <w:sz w:val="20"/>
                <w:szCs w:val="20"/>
              </w:rPr>
              <w:t xml:space="preserve">.8 </w:t>
            </w:r>
          </w:p>
          <w:p w:rsidR="003B6330" w:rsidRPr="003B6330" w:rsidRDefault="003B6330" w:rsidP="003B6330">
            <w:pPr>
              <w:shd w:val="clear" w:color="auto" w:fill="FFFFFF"/>
              <w:jc w:val="both"/>
              <w:rPr>
                <w:sz w:val="20"/>
                <w:szCs w:val="20"/>
              </w:rPr>
            </w:pPr>
            <w:r w:rsidRPr="003B6330">
              <w:rPr>
                <w:sz w:val="20"/>
                <w:szCs w:val="20"/>
              </w:rPr>
              <w:t>Станки</w:t>
            </w:r>
          </w:p>
          <w:p w:rsidR="003B6330" w:rsidRPr="003B6330" w:rsidRDefault="003B6330" w:rsidP="003B6330">
            <w:pPr>
              <w:shd w:val="clear" w:color="auto" w:fill="FFFFFF"/>
              <w:jc w:val="both"/>
              <w:rPr>
                <w:sz w:val="20"/>
                <w:szCs w:val="20"/>
              </w:rPr>
            </w:pPr>
          </w:p>
        </w:tc>
        <w:tc>
          <w:tcPr>
            <w:tcW w:w="8930" w:type="dxa"/>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 xml:space="preserve">Театральные станки, несмотря на все многообразие </w:t>
            </w:r>
            <w:proofErr w:type="gramStart"/>
            <w:r w:rsidRPr="003B6330">
              <w:rPr>
                <w:sz w:val="20"/>
                <w:szCs w:val="20"/>
              </w:rPr>
              <w:t>форм</w:t>
            </w:r>
            <w:proofErr w:type="gramEnd"/>
            <w:r w:rsidRPr="003B6330">
              <w:rPr>
                <w:sz w:val="20"/>
                <w:szCs w:val="20"/>
              </w:rPr>
              <w:t xml:space="preserve"> и размеров, строятся по единому принципу, в основе которого лежит комбинация рам, несущих на себе деревянный настил. В наиболее общем виде станок представляет собой прямоугольный каркас, собранный из деревянных рам, на которые укладывается настил в виде отдельных щитов </w:t>
            </w:r>
          </w:p>
          <w:p w:rsidR="003B6330" w:rsidRPr="003B6330" w:rsidRDefault="003B6330" w:rsidP="003B6330">
            <w:pPr>
              <w:jc w:val="both"/>
              <w:rPr>
                <w:sz w:val="20"/>
                <w:szCs w:val="20"/>
              </w:rPr>
            </w:pPr>
            <w:r w:rsidRPr="003B6330">
              <w:rPr>
                <w:b/>
                <w:i/>
                <w:iCs/>
                <w:sz w:val="20"/>
                <w:szCs w:val="20"/>
              </w:rPr>
              <w:t xml:space="preserve">Пандусами </w:t>
            </w:r>
            <w:r w:rsidRPr="003B6330">
              <w:rPr>
                <w:sz w:val="20"/>
                <w:szCs w:val="20"/>
              </w:rPr>
              <w:t xml:space="preserve">в театре называют станки, настил которых расположен под некоторым углом к планшету. Конструкция пандуса отличается от конструкции горизонтальных станков только формой несущих рамок, которые выполняются в виде треугольника </w:t>
            </w:r>
          </w:p>
          <w:p w:rsidR="003B6330" w:rsidRPr="003B6330" w:rsidRDefault="003B6330" w:rsidP="003B6330">
            <w:pPr>
              <w:jc w:val="both"/>
              <w:rPr>
                <w:sz w:val="20"/>
                <w:szCs w:val="20"/>
              </w:rPr>
            </w:pPr>
            <w:r w:rsidRPr="003B6330">
              <w:rPr>
                <w:b/>
                <w:i/>
                <w:iCs/>
                <w:sz w:val="20"/>
                <w:szCs w:val="20"/>
              </w:rPr>
              <w:t xml:space="preserve">Криволинейные </w:t>
            </w:r>
            <w:proofErr w:type="spellStart"/>
            <w:r w:rsidRPr="003B6330">
              <w:rPr>
                <w:b/>
                <w:i/>
                <w:iCs/>
                <w:sz w:val="20"/>
                <w:szCs w:val="20"/>
              </w:rPr>
              <w:t>станки</w:t>
            </w:r>
            <w:r w:rsidRPr="003B6330">
              <w:rPr>
                <w:sz w:val="20"/>
                <w:szCs w:val="20"/>
              </w:rPr>
              <w:t>также</w:t>
            </w:r>
            <w:proofErr w:type="spellEnd"/>
            <w:r w:rsidRPr="003B6330">
              <w:rPr>
                <w:sz w:val="20"/>
                <w:szCs w:val="20"/>
              </w:rPr>
              <w:t xml:space="preserve"> имеют монтажные и несущие рамы. Внешние рамки этих станков </w:t>
            </w:r>
            <w:r w:rsidRPr="003B6330">
              <w:rPr>
                <w:sz w:val="20"/>
                <w:szCs w:val="20"/>
              </w:rPr>
              <w:lastRenderedPageBreak/>
              <w:t xml:space="preserve">изготавливаются из двух лекал, выпиленных по форме станка и соединенных между собой вертикальными брусками </w:t>
            </w:r>
          </w:p>
          <w:p w:rsidR="003B6330" w:rsidRPr="003B6330" w:rsidRDefault="003B6330" w:rsidP="003B6330">
            <w:pPr>
              <w:jc w:val="both"/>
              <w:rPr>
                <w:sz w:val="20"/>
                <w:szCs w:val="20"/>
              </w:rPr>
            </w:pPr>
            <w:r w:rsidRPr="003B6330">
              <w:rPr>
                <w:b/>
                <w:i/>
                <w:iCs/>
                <w:sz w:val="20"/>
                <w:szCs w:val="20"/>
              </w:rPr>
              <w:t>Рельефы</w:t>
            </w:r>
            <w:r w:rsidRPr="003B6330">
              <w:rPr>
                <w:sz w:val="20"/>
                <w:szCs w:val="20"/>
              </w:rPr>
              <w:t xml:space="preserve">— </w:t>
            </w:r>
            <w:proofErr w:type="gramStart"/>
            <w:r w:rsidRPr="003B6330">
              <w:rPr>
                <w:sz w:val="20"/>
                <w:szCs w:val="20"/>
              </w:rPr>
              <w:t>эт</w:t>
            </w:r>
            <w:proofErr w:type="gramEnd"/>
            <w:r w:rsidRPr="003B6330">
              <w:rPr>
                <w:sz w:val="20"/>
                <w:szCs w:val="20"/>
              </w:rPr>
              <w:t xml:space="preserve">о особый вид театральных станков, изображающий различные неровные поверхности </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lastRenderedPageBreak/>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lastRenderedPageBreak/>
              <w:t xml:space="preserve">Тема 1.9 </w:t>
            </w:r>
          </w:p>
          <w:p w:rsidR="003B6330" w:rsidRPr="003B6330" w:rsidRDefault="003B6330" w:rsidP="003B6330">
            <w:pPr>
              <w:shd w:val="clear" w:color="auto" w:fill="FFFFFF"/>
              <w:jc w:val="both"/>
              <w:rPr>
                <w:sz w:val="20"/>
                <w:szCs w:val="20"/>
              </w:rPr>
            </w:pPr>
            <w:r w:rsidRPr="003B6330">
              <w:rPr>
                <w:sz w:val="20"/>
                <w:szCs w:val="20"/>
              </w:rPr>
              <w:t>Бутафория, мебель</w:t>
            </w:r>
          </w:p>
          <w:p w:rsidR="003B6330" w:rsidRPr="003B6330" w:rsidRDefault="003B6330" w:rsidP="003B6330">
            <w:pPr>
              <w:shd w:val="clear" w:color="auto" w:fill="FFFFFF"/>
              <w:jc w:val="both"/>
              <w:rPr>
                <w:sz w:val="20"/>
                <w:szCs w:val="20"/>
              </w:rPr>
            </w:pPr>
          </w:p>
        </w:tc>
        <w:tc>
          <w:tcPr>
            <w:tcW w:w="8930" w:type="dxa"/>
            <w:shd w:val="clear" w:color="auto" w:fill="auto"/>
          </w:tcPr>
          <w:p w:rsidR="003B6330" w:rsidRPr="003B6330" w:rsidRDefault="003B6330" w:rsidP="003B6330">
            <w:pPr>
              <w:rPr>
                <w:sz w:val="20"/>
                <w:szCs w:val="20"/>
              </w:rPr>
            </w:pPr>
            <w:proofErr w:type="gramStart"/>
            <w:r w:rsidRPr="003B6330">
              <w:rPr>
                <w:sz w:val="20"/>
                <w:szCs w:val="20"/>
              </w:rPr>
              <w:t xml:space="preserve">Имитация матового стекла для абажуров может быть осуществлена из тюля, тонкого батиста, обработанных эмульсией ПВА. </w:t>
            </w:r>
            <w:proofErr w:type="gramEnd"/>
          </w:p>
          <w:p w:rsidR="003B6330" w:rsidRPr="003B6330" w:rsidRDefault="003B6330" w:rsidP="003B6330">
            <w:pPr>
              <w:rPr>
                <w:sz w:val="20"/>
                <w:szCs w:val="20"/>
              </w:rPr>
            </w:pPr>
            <w:r w:rsidRPr="003B6330">
              <w:rPr>
                <w:i/>
                <w:iCs/>
                <w:sz w:val="20"/>
                <w:szCs w:val="20"/>
              </w:rPr>
              <w:t xml:space="preserve">Люстры </w:t>
            </w:r>
            <w:r w:rsidRPr="003B6330">
              <w:rPr>
                <w:sz w:val="20"/>
                <w:szCs w:val="20"/>
              </w:rPr>
              <w:t xml:space="preserve">разных типов для сцены делаются в полном или частичном объеме, а иногда и </w:t>
            </w:r>
            <w:proofErr w:type="gramStart"/>
            <w:r w:rsidRPr="003B6330">
              <w:rPr>
                <w:sz w:val="20"/>
                <w:szCs w:val="20"/>
              </w:rPr>
              <w:t>совершенно плоскостными</w:t>
            </w:r>
            <w:proofErr w:type="gramEnd"/>
          </w:p>
          <w:p w:rsidR="003B6330" w:rsidRPr="003B6330" w:rsidRDefault="003B6330" w:rsidP="003B6330">
            <w:pPr>
              <w:rPr>
                <w:sz w:val="20"/>
                <w:szCs w:val="20"/>
              </w:rPr>
            </w:pPr>
            <w:r w:rsidRPr="003B6330">
              <w:rPr>
                <w:i/>
                <w:iCs/>
                <w:sz w:val="20"/>
                <w:szCs w:val="20"/>
              </w:rPr>
              <w:t xml:space="preserve">Факелы, светильники </w:t>
            </w:r>
            <w:r w:rsidRPr="003B6330">
              <w:rPr>
                <w:sz w:val="20"/>
                <w:szCs w:val="20"/>
              </w:rPr>
              <w:t xml:space="preserve">относятся к приборам открытого пламени. Свечи выклеиваются из белой бумаги по деревянной болванке. </w:t>
            </w:r>
          </w:p>
          <w:p w:rsidR="003B6330" w:rsidRPr="003B6330" w:rsidRDefault="003B6330" w:rsidP="003B6330">
            <w:pPr>
              <w:rPr>
                <w:sz w:val="20"/>
                <w:szCs w:val="20"/>
              </w:rPr>
            </w:pPr>
            <w:r w:rsidRPr="003B6330">
              <w:rPr>
                <w:sz w:val="20"/>
                <w:szCs w:val="20"/>
              </w:rPr>
              <w:t xml:space="preserve">Бутафорские поленья изготавливаются на каркасах, облицованных картоном или выполненных способом папье-маше. </w:t>
            </w:r>
          </w:p>
          <w:p w:rsidR="003B6330" w:rsidRPr="003B6330" w:rsidRDefault="003B6330" w:rsidP="003B6330">
            <w:pPr>
              <w:rPr>
                <w:sz w:val="20"/>
                <w:szCs w:val="20"/>
              </w:rPr>
            </w:pPr>
            <w:r w:rsidRPr="003B6330">
              <w:rPr>
                <w:sz w:val="20"/>
                <w:szCs w:val="20"/>
              </w:rPr>
              <w:t xml:space="preserve">Обугленные поленья </w:t>
            </w:r>
            <w:proofErr w:type="spellStart"/>
            <w:r w:rsidRPr="003B6330">
              <w:rPr>
                <w:sz w:val="20"/>
                <w:szCs w:val="20"/>
              </w:rPr>
              <w:t>апплицируются</w:t>
            </w:r>
            <w:proofErr w:type="spellEnd"/>
            <w:r w:rsidRPr="003B6330">
              <w:rPr>
                <w:sz w:val="20"/>
                <w:szCs w:val="20"/>
              </w:rPr>
              <w:t xml:space="preserve"> черным бархатом или кусками мятой блестящей фольги, обращенной вогнутой стороной к зрительному залу. </w:t>
            </w:r>
          </w:p>
          <w:p w:rsidR="003B6330" w:rsidRPr="003B6330" w:rsidRDefault="003B6330" w:rsidP="003B6330">
            <w:pPr>
              <w:rPr>
                <w:sz w:val="20"/>
                <w:szCs w:val="20"/>
              </w:rPr>
            </w:pPr>
            <w:r w:rsidRPr="003B6330">
              <w:rPr>
                <w:sz w:val="20"/>
                <w:szCs w:val="20"/>
              </w:rPr>
              <w:t xml:space="preserve">Под театральной фактурой понимается искусственное создание внешних структурных особенностей какого-либо материала или предмета. </w:t>
            </w:r>
          </w:p>
          <w:p w:rsidR="003B6330" w:rsidRPr="003B6330" w:rsidRDefault="003B6330" w:rsidP="003B6330">
            <w:pPr>
              <w:rPr>
                <w:sz w:val="20"/>
                <w:szCs w:val="20"/>
              </w:rPr>
            </w:pPr>
            <w:r w:rsidRPr="003B6330">
              <w:rPr>
                <w:i/>
                <w:iCs/>
                <w:sz w:val="20"/>
                <w:szCs w:val="20"/>
              </w:rPr>
              <w:t xml:space="preserve">Оклейка холстом </w:t>
            </w:r>
            <w:r w:rsidRPr="003B6330">
              <w:rPr>
                <w:sz w:val="20"/>
                <w:szCs w:val="20"/>
              </w:rPr>
              <w:t>является самым простым видом фактурной обработки.</w:t>
            </w:r>
          </w:p>
          <w:p w:rsidR="003B6330" w:rsidRPr="003B6330" w:rsidRDefault="003B6330" w:rsidP="003B6330">
            <w:pPr>
              <w:rPr>
                <w:sz w:val="20"/>
                <w:szCs w:val="20"/>
              </w:rPr>
            </w:pPr>
            <w:r w:rsidRPr="003B6330">
              <w:rPr>
                <w:i/>
                <w:iCs/>
                <w:sz w:val="20"/>
                <w:szCs w:val="20"/>
              </w:rPr>
              <w:t xml:space="preserve">Имитация кирпичных и каменных кладок </w:t>
            </w:r>
            <w:r w:rsidRPr="003B6330">
              <w:rPr>
                <w:sz w:val="20"/>
                <w:szCs w:val="20"/>
              </w:rPr>
              <w:t xml:space="preserve">достигается различными способами: фактурными присыпками, выкладкой масс из мастики, оттисками папье-маше, отформованными листами винипласта, </w:t>
            </w:r>
            <w:proofErr w:type="spellStart"/>
            <w:r w:rsidRPr="003B6330">
              <w:rPr>
                <w:sz w:val="20"/>
                <w:szCs w:val="20"/>
              </w:rPr>
              <w:t>жеванкой</w:t>
            </w:r>
            <w:proofErr w:type="spellEnd"/>
            <w:r w:rsidRPr="003B6330">
              <w:rPr>
                <w:sz w:val="20"/>
                <w:szCs w:val="20"/>
              </w:rPr>
              <w:t xml:space="preserve"> и прокладкой плетеных шнуров.</w:t>
            </w:r>
          </w:p>
          <w:p w:rsidR="003B6330" w:rsidRPr="003B6330" w:rsidRDefault="003B6330" w:rsidP="003B6330">
            <w:pPr>
              <w:rPr>
                <w:sz w:val="20"/>
                <w:szCs w:val="20"/>
              </w:rPr>
            </w:pPr>
            <w:r w:rsidRPr="003B6330">
              <w:rPr>
                <w:i/>
                <w:iCs/>
                <w:sz w:val="20"/>
                <w:szCs w:val="20"/>
              </w:rPr>
              <w:t xml:space="preserve">Штукатуренные, бетонные стены, </w:t>
            </w:r>
            <w:r w:rsidRPr="003B6330">
              <w:rPr>
                <w:sz w:val="20"/>
                <w:szCs w:val="20"/>
              </w:rPr>
              <w:t xml:space="preserve">помимо указанных способов, </w:t>
            </w:r>
            <w:proofErr w:type="spellStart"/>
            <w:r w:rsidRPr="003B6330">
              <w:rPr>
                <w:sz w:val="20"/>
                <w:szCs w:val="20"/>
              </w:rPr>
              <w:t>фактурятся</w:t>
            </w:r>
            <w:proofErr w:type="spellEnd"/>
            <w:r w:rsidRPr="003B6330">
              <w:rPr>
                <w:sz w:val="20"/>
                <w:szCs w:val="20"/>
              </w:rPr>
              <w:t xml:space="preserve"> кусками марли и тарной ткани, собранными в легкую складку. </w:t>
            </w:r>
          </w:p>
          <w:p w:rsidR="003B6330" w:rsidRPr="003B6330" w:rsidRDefault="003B6330" w:rsidP="003B6330">
            <w:pPr>
              <w:rPr>
                <w:sz w:val="20"/>
                <w:szCs w:val="20"/>
              </w:rPr>
            </w:pPr>
            <w:r w:rsidRPr="003B6330">
              <w:rPr>
                <w:i/>
                <w:iCs/>
                <w:sz w:val="20"/>
                <w:szCs w:val="20"/>
              </w:rPr>
              <w:t xml:space="preserve">Имитация мрамора </w:t>
            </w:r>
            <w:r w:rsidRPr="003B6330">
              <w:rPr>
                <w:sz w:val="20"/>
                <w:szCs w:val="20"/>
              </w:rPr>
              <w:t xml:space="preserve">производится на бумаге и ткани. Нанесение на основу «мраморного» рисунка осуществляется при помощи масляных красок и керосина. </w:t>
            </w:r>
          </w:p>
          <w:p w:rsidR="003B6330" w:rsidRPr="003B6330" w:rsidRDefault="003B6330" w:rsidP="003B6330">
            <w:pPr>
              <w:rPr>
                <w:sz w:val="20"/>
                <w:szCs w:val="20"/>
              </w:rPr>
            </w:pPr>
            <w:r w:rsidRPr="003B6330">
              <w:rPr>
                <w:i/>
                <w:iCs/>
                <w:sz w:val="20"/>
                <w:szCs w:val="20"/>
              </w:rPr>
              <w:t xml:space="preserve">Стекло </w:t>
            </w:r>
            <w:r w:rsidRPr="003B6330">
              <w:rPr>
                <w:sz w:val="20"/>
                <w:szCs w:val="20"/>
              </w:rPr>
              <w:t xml:space="preserve">на сцене имитируется многими способами. </w:t>
            </w:r>
          </w:p>
          <w:p w:rsidR="003B6330" w:rsidRPr="003B6330" w:rsidRDefault="003B6330" w:rsidP="003B6330">
            <w:pPr>
              <w:rPr>
                <w:sz w:val="20"/>
                <w:szCs w:val="20"/>
              </w:rPr>
            </w:pPr>
            <w:r w:rsidRPr="003B6330">
              <w:rPr>
                <w:sz w:val="20"/>
                <w:szCs w:val="20"/>
              </w:rPr>
              <w:t xml:space="preserve">Оргстекло представляет собой самую натуральную имитацию. Остекленные им окна или дверцы буфетов и книжных шкафов ничем не отличаются </w:t>
            </w:r>
            <w:proofErr w:type="gramStart"/>
            <w:r w:rsidRPr="003B6330">
              <w:rPr>
                <w:sz w:val="20"/>
                <w:szCs w:val="20"/>
              </w:rPr>
              <w:t>от</w:t>
            </w:r>
            <w:proofErr w:type="gramEnd"/>
            <w:r w:rsidRPr="003B6330">
              <w:rPr>
                <w:sz w:val="20"/>
                <w:szCs w:val="20"/>
              </w:rPr>
              <w:t xml:space="preserve"> бытовых. </w:t>
            </w:r>
          </w:p>
          <w:p w:rsidR="003B6330" w:rsidRPr="003B6330" w:rsidRDefault="003B6330" w:rsidP="003B6330">
            <w:pPr>
              <w:rPr>
                <w:sz w:val="20"/>
                <w:szCs w:val="20"/>
              </w:rPr>
            </w:pPr>
            <w:r w:rsidRPr="003B6330">
              <w:rPr>
                <w:sz w:val="20"/>
                <w:szCs w:val="20"/>
              </w:rPr>
              <w:t xml:space="preserve">Застекление окон, дверей, мебели производится тюлем, оргстеклом, металлической сеткой. Каждый из этих материалов применим только в определенных условиях и должен быть выбран в соответствии с художественно-технологическими приемами исполнения всей декорации. </w:t>
            </w:r>
          </w:p>
          <w:p w:rsidR="003B6330" w:rsidRPr="003B6330" w:rsidRDefault="003B6330" w:rsidP="003B6330">
            <w:pPr>
              <w:shd w:val="clear" w:color="auto" w:fill="FFFFFF"/>
              <w:ind w:firstLine="567"/>
              <w:rPr>
                <w:sz w:val="20"/>
                <w:szCs w:val="20"/>
              </w:rPr>
            </w:pPr>
            <w:r w:rsidRPr="003B6330">
              <w:rPr>
                <w:sz w:val="20"/>
                <w:szCs w:val="20"/>
              </w:rPr>
              <w:t>Так, например, тюлевая имитация в окружении декораций, выполненных из натуральных фактур, в белом освещении будет выглядеть так же нелепо, как и оргстекло в чисто живописном павильоне.</w:t>
            </w:r>
          </w:p>
          <w:p w:rsidR="003B6330" w:rsidRPr="003B6330" w:rsidRDefault="003B6330" w:rsidP="003B6330">
            <w:pPr>
              <w:shd w:val="clear" w:color="auto" w:fill="FFFFFF"/>
              <w:ind w:firstLine="567"/>
              <w:rPr>
                <w:sz w:val="20"/>
                <w:szCs w:val="20"/>
              </w:rPr>
            </w:pPr>
            <w:r w:rsidRPr="003B6330">
              <w:rPr>
                <w:i/>
                <w:iCs/>
                <w:sz w:val="20"/>
                <w:szCs w:val="20"/>
              </w:rPr>
              <w:t xml:space="preserve">Витражи и цветные стекла </w:t>
            </w:r>
            <w:r w:rsidRPr="003B6330">
              <w:rPr>
                <w:sz w:val="20"/>
                <w:szCs w:val="20"/>
              </w:rPr>
              <w:t xml:space="preserve">изготавливаются на основе тонких тканей (тюля, шелка, полотняной кальки) и синтетических материалов — негорючего </w:t>
            </w:r>
            <w:proofErr w:type="spellStart"/>
            <w:r w:rsidRPr="003B6330">
              <w:rPr>
                <w:sz w:val="20"/>
                <w:szCs w:val="20"/>
              </w:rPr>
              <w:t>перфоля</w:t>
            </w:r>
            <w:proofErr w:type="spellEnd"/>
            <w:r w:rsidRPr="003B6330">
              <w:rPr>
                <w:sz w:val="20"/>
                <w:szCs w:val="20"/>
              </w:rPr>
              <w:t>, целлофановой и ацетатной пленки.</w:t>
            </w:r>
          </w:p>
          <w:p w:rsidR="003B6330" w:rsidRPr="003B6330" w:rsidRDefault="003B6330" w:rsidP="003B6330">
            <w:pPr>
              <w:rPr>
                <w:sz w:val="20"/>
                <w:szCs w:val="20"/>
              </w:rPr>
            </w:pPr>
          </w:p>
          <w:p w:rsidR="003B6330" w:rsidRPr="003B6330" w:rsidRDefault="003B6330" w:rsidP="003B6330">
            <w:pPr>
              <w:rPr>
                <w:sz w:val="20"/>
                <w:szCs w:val="20"/>
              </w:rPr>
            </w:pPr>
            <w:r w:rsidRPr="003B6330">
              <w:rPr>
                <w:i/>
                <w:iCs/>
                <w:sz w:val="20"/>
                <w:szCs w:val="20"/>
              </w:rPr>
              <w:t xml:space="preserve">Фактура соломенных, черепичных и драночных крыш </w:t>
            </w:r>
            <w:r w:rsidRPr="003B6330">
              <w:rPr>
                <w:sz w:val="20"/>
                <w:szCs w:val="20"/>
              </w:rPr>
              <w:t xml:space="preserve">закрепляется на декорационных рамах, затянутых холстом. </w:t>
            </w:r>
          </w:p>
          <w:p w:rsidR="003B6330" w:rsidRPr="003B6330" w:rsidRDefault="003B6330" w:rsidP="003B6330">
            <w:pPr>
              <w:shd w:val="clear" w:color="auto" w:fill="FFFFFF"/>
              <w:ind w:firstLine="567"/>
              <w:rPr>
                <w:sz w:val="20"/>
                <w:szCs w:val="20"/>
              </w:rPr>
            </w:pPr>
            <w:r w:rsidRPr="003B6330">
              <w:rPr>
                <w:sz w:val="20"/>
                <w:szCs w:val="20"/>
              </w:rPr>
              <w:t xml:space="preserve">Для получения «соломы» на холст нашиваются пучки мочала, просяные веники, распущенные пряди </w:t>
            </w:r>
            <w:proofErr w:type="spellStart"/>
            <w:r w:rsidRPr="003B6330">
              <w:rPr>
                <w:sz w:val="20"/>
                <w:szCs w:val="20"/>
              </w:rPr>
              <w:t>сизальского</w:t>
            </w:r>
            <w:proofErr w:type="spellEnd"/>
            <w:r w:rsidRPr="003B6330">
              <w:rPr>
                <w:sz w:val="20"/>
                <w:szCs w:val="20"/>
              </w:rPr>
              <w:t xml:space="preserve"> каната.</w:t>
            </w:r>
          </w:p>
          <w:p w:rsidR="003B6330" w:rsidRPr="003B6330" w:rsidRDefault="003B6330" w:rsidP="003B6330">
            <w:pPr>
              <w:shd w:val="clear" w:color="auto" w:fill="FFFFFF"/>
              <w:ind w:firstLine="567"/>
              <w:rPr>
                <w:sz w:val="20"/>
                <w:szCs w:val="20"/>
              </w:rPr>
            </w:pP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outlineLvl w:val="0"/>
              <w:rPr>
                <w:bCs/>
                <w:sz w:val="20"/>
                <w:szCs w:val="20"/>
              </w:rPr>
            </w:pPr>
            <w:r w:rsidRPr="003B6330">
              <w:rPr>
                <w:bCs/>
                <w:sz w:val="20"/>
                <w:szCs w:val="20"/>
              </w:rPr>
              <w:t>РАЗДЕЛ 2</w:t>
            </w:r>
          </w:p>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b/>
                <w:sz w:val="20"/>
                <w:szCs w:val="20"/>
              </w:rPr>
            </w:pPr>
            <w:r w:rsidRPr="003B6330">
              <w:rPr>
                <w:b/>
                <w:sz w:val="20"/>
                <w:szCs w:val="20"/>
              </w:rPr>
              <w:lastRenderedPageBreak/>
              <w:t>Свет в спектакле.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lastRenderedPageBreak/>
              <w:t>Тема 2.1</w:t>
            </w:r>
          </w:p>
          <w:p w:rsidR="003B6330" w:rsidRPr="003B6330" w:rsidRDefault="003B6330" w:rsidP="003B6330">
            <w:pPr>
              <w:outlineLvl w:val="0"/>
              <w:rPr>
                <w:sz w:val="20"/>
                <w:szCs w:val="20"/>
              </w:rPr>
            </w:pPr>
            <w:r w:rsidRPr="003B6330">
              <w:rPr>
                <w:sz w:val="20"/>
                <w:szCs w:val="20"/>
              </w:rPr>
              <w:t>Экскурс в историю</w:t>
            </w:r>
          </w:p>
          <w:p w:rsidR="003B6330" w:rsidRPr="003B6330" w:rsidRDefault="003B6330" w:rsidP="003B6330">
            <w:pPr>
              <w:rPr>
                <w:color w:val="000000"/>
                <w:spacing w:val="3"/>
                <w:sz w:val="20"/>
                <w:szCs w:val="20"/>
              </w:rPr>
            </w:pPr>
          </w:p>
        </w:tc>
        <w:tc>
          <w:tcPr>
            <w:tcW w:w="8957" w:type="dxa"/>
            <w:gridSpan w:val="2"/>
            <w:shd w:val="clear" w:color="auto" w:fill="auto"/>
          </w:tcPr>
          <w:p w:rsidR="003B6330" w:rsidRPr="003B6330" w:rsidRDefault="003B6330" w:rsidP="003B6330">
            <w:pPr>
              <w:rPr>
                <w:color w:val="000000"/>
                <w:sz w:val="20"/>
                <w:szCs w:val="20"/>
              </w:rPr>
            </w:pPr>
            <w:r w:rsidRPr="003B6330">
              <w:rPr>
                <w:sz w:val="20"/>
                <w:szCs w:val="20"/>
              </w:rPr>
              <w:t xml:space="preserve">Сценический свет, его функции.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3</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2.2</w:t>
            </w:r>
          </w:p>
          <w:p w:rsidR="003B6330" w:rsidRPr="003B6330" w:rsidRDefault="003B6330" w:rsidP="003B6330">
            <w:pPr>
              <w:rPr>
                <w:sz w:val="20"/>
                <w:szCs w:val="20"/>
              </w:rPr>
            </w:pPr>
            <w:r w:rsidRPr="003B6330">
              <w:rPr>
                <w:sz w:val="20"/>
                <w:szCs w:val="20"/>
              </w:rPr>
              <w:t>Осветительные приборы, назначения, системы, типы.</w:t>
            </w:r>
          </w:p>
        </w:tc>
        <w:tc>
          <w:tcPr>
            <w:tcW w:w="8957" w:type="dxa"/>
            <w:gridSpan w:val="2"/>
            <w:shd w:val="clear" w:color="auto" w:fill="auto"/>
          </w:tcPr>
          <w:p w:rsidR="003B6330" w:rsidRPr="003B6330" w:rsidRDefault="003B6330" w:rsidP="003B6330">
            <w:pPr>
              <w:widowControl w:val="0"/>
              <w:shd w:val="clear" w:color="auto" w:fill="FFFFFF"/>
              <w:tabs>
                <w:tab w:val="left" w:pos="523"/>
              </w:tabs>
              <w:autoSpaceDE w:val="0"/>
              <w:autoSpaceDN w:val="0"/>
              <w:adjustRightInd w:val="0"/>
              <w:ind w:right="566"/>
              <w:rPr>
                <w:color w:val="000000"/>
                <w:sz w:val="20"/>
                <w:szCs w:val="20"/>
              </w:rPr>
            </w:pPr>
            <w:r w:rsidRPr="003B6330">
              <w:rPr>
                <w:sz w:val="20"/>
                <w:szCs w:val="20"/>
              </w:rPr>
              <w:t>Знание осветительных систем, осветительных приборов, светофильтров, их виды и назначения.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3</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2.3</w:t>
            </w:r>
          </w:p>
          <w:p w:rsidR="003B6330" w:rsidRPr="003B6330" w:rsidRDefault="003B6330" w:rsidP="003B6330">
            <w:pPr>
              <w:rPr>
                <w:sz w:val="20"/>
                <w:szCs w:val="20"/>
              </w:rPr>
            </w:pPr>
            <w:r w:rsidRPr="003B6330">
              <w:rPr>
                <w:sz w:val="20"/>
                <w:szCs w:val="20"/>
              </w:rPr>
              <w:t xml:space="preserve">Создание световой среды спектакля. </w:t>
            </w:r>
          </w:p>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523"/>
              </w:tabs>
              <w:autoSpaceDE w:val="0"/>
              <w:autoSpaceDN w:val="0"/>
              <w:adjustRightInd w:val="0"/>
              <w:ind w:right="566"/>
              <w:rPr>
                <w:sz w:val="20"/>
                <w:szCs w:val="20"/>
              </w:rPr>
            </w:pPr>
            <w:r w:rsidRPr="003B6330">
              <w:rPr>
                <w:sz w:val="20"/>
                <w:szCs w:val="20"/>
              </w:rPr>
              <w:t xml:space="preserve">Грамота применения верхнего, нижнего, </w:t>
            </w:r>
            <w:proofErr w:type="spellStart"/>
            <w:r w:rsidRPr="003B6330">
              <w:rPr>
                <w:sz w:val="20"/>
                <w:szCs w:val="20"/>
              </w:rPr>
              <w:t>контражурного</w:t>
            </w:r>
            <w:proofErr w:type="spellEnd"/>
            <w:r w:rsidRPr="003B6330">
              <w:rPr>
                <w:sz w:val="20"/>
                <w:szCs w:val="20"/>
              </w:rPr>
              <w:t xml:space="preserve"> и т.п. освещения. Работа с художником по свету.</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3</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2.4</w:t>
            </w:r>
          </w:p>
          <w:p w:rsidR="003B6330" w:rsidRPr="003B6330" w:rsidRDefault="003B6330" w:rsidP="003B6330">
            <w:pPr>
              <w:rPr>
                <w:sz w:val="20"/>
                <w:szCs w:val="20"/>
              </w:rPr>
            </w:pPr>
            <w:r w:rsidRPr="003B6330">
              <w:rPr>
                <w:sz w:val="20"/>
                <w:szCs w:val="20"/>
              </w:rPr>
              <w:t>Световая аппаратура.</w:t>
            </w:r>
          </w:p>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rPr>
                <w:sz w:val="20"/>
                <w:szCs w:val="20"/>
              </w:rPr>
            </w:pPr>
            <w:r w:rsidRPr="003B6330">
              <w:rPr>
                <w:sz w:val="20"/>
                <w:szCs w:val="20"/>
              </w:rPr>
              <w:t>Световая партитура. Техника безопасности при работе с осветительной аппаратурой и другими электрическими установками – пиротехника, дым и т.п.</w:t>
            </w:r>
          </w:p>
          <w:p w:rsidR="003B6330" w:rsidRPr="003B6330" w:rsidRDefault="003B6330" w:rsidP="003B6330">
            <w:pPr>
              <w:widowControl w:val="0"/>
              <w:shd w:val="clear" w:color="auto" w:fill="FFFFFF"/>
              <w:tabs>
                <w:tab w:val="left" w:pos="523"/>
              </w:tabs>
              <w:autoSpaceDE w:val="0"/>
              <w:autoSpaceDN w:val="0"/>
              <w:adjustRightInd w:val="0"/>
              <w:ind w:right="566"/>
              <w:rPr>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2</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Height w:val="4275"/>
        </w:trPr>
        <w:tc>
          <w:tcPr>
            <w:tcW w:w="3200" w:type="dxa"/>
            <w:vMerge w:val="restart"/>
            <w:shd w:val="clear" w:color="auto" w:fill="auto"/>
          </w:tcPr>
          <w:p w:rsidR="003B6330" w:rsidRPr="003B6330" w:rsidRDefault="003B6330" w:rsidP="003B6330">
            <w:pPr>
              <w:rPr>
                <w:sz w:val="20"/>
                <w:szCs w:val="20"/>
              </w:rPr>
            </w:pPr>
            <w:r w:rsidRPr="003B6330">
              <w:rPr>
                <w:sz w:val="20"/>
                <w:szCs w:val="20"/>
              </w:rPr>
              <w:t>Тема 2.5</w:t>
            </w:r>
          </w:p>
          <w:p w:rsidR="003B6330" w:rsidRPr="003B6330" w:rsidRDefault="003B6330" w:rsidP="003B6330">
            <w:pPr>
              <w:rPr>
                <w:sz w:val="20"/>
                <w:szCs w:val="20"/>
              </w:rPr>
            </w:pPr>
            <w:r w:rsidRPr="003B6330">
              <w:rPr>
                <w:sz w:val="20"/>
                <w:szCs w:val="20"/>
              </w:rPr>
              <w:t xml:space="preserve">Среда обитания – образ спектакля. Работа режиссера с художником.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rPr>
                <w:color w:val="000000"/>
                <w:spacing w:val="3"/>
                <w:sz w:val="20"/>
                <w:szCs w:val="20"/>
              </w:rPr>
            </w:pPr>
          </w:p>
        </w:tc>
        <w:tc>
          <w:tcPr>
            <w:tcW w:w="8957" w:type="dxa"/>
            <w:gridSpan w:val="2"/>
            <w:shd w:val="clear" w:color="auto" w:fill="auto"/>
          </w:tcPr>
          <w:p w:rsidR="003B6330" w:rsidRPr="003B6330" w:rsidRDefault="003B6330" w:rsidP="003B6330">
            <w:pPr>
              <w:rPr>
                <w:sz w:val="20"/>
                <w:szCs w:val="20"/>
              </w:rPr>
            </w:pPr>
            <w:r w:rsidRPr="003B6330">
              <w:rPr>
                <w:sz w:val="20"/>
                <w:szCs w:val="20"/>
              </w:rPr>
              <w:t>Закономерность изменения использования света в театральных постановках разных времен, эпох и разных целей, которые ставило перед театром время: горящие костров, факелы шествий, плошки с коптящим жиром по периметру «рампы». Естественное освещение и его использование (солнце, луна)</w:t>
            </w:r>
          </w:p>
          <w:p w:rsidR="003B6330" w:rsidRPr="003B6330" w:rsidRDefault="003B6330" w:rsidP="003B6330">
            <w:pPr>
              <w:rPr>
                <w:sz w:val="20"/>
                <w:szCs w:val="20"/>
              </w:rPr>
            </w:pPr>
            <w:r w:rsidRPr="003B6330">
              <w:rPr>
                <w:sz w:val="20"/>
                <w:szCs w:val="20"/>
              </w:rPr>
              <w:t>Технический прогресс, принесший свечи на жердях, затем газовые фонари, электричество.</w:t>
            </w:r>
          </w:p>
          <w:p w:rsidR="003B6330" w:rsidRPr="003B6330" w:rsidRDefault="003B6330" w:rsidP="003B6330">
            <w:pPr>
              <w:rPr>
                <w:sz w:val="20"/>
                <w:szCs w:val="20"/>
              </w:rPr>
            </w:pPr>
            <w:r w:rsidRPr="003B6330">
              <w:rPr>
                <w:sz w:val="20"/>
                <w:szCs w:val="20"/>
              </w:rPr>
              <w:t xml:space="preserve">Появление в театре художника по свету. Декорации светом, атмосфера, глубина, настроение и т.д. </w:t>
            </w:r>
          </w:p>
          <w:p w:rsidR="003B6330" w:rsidRPr="003B6330" w:rsidRDefault="003B6330" w:rsidP="003B6330">
            <w:pPr>
              <w:rPr>
                <w:sz w:val="20"/>
                <w:szCs w:val="20"/>
              </w:rPr>
            </w:pPr>
            <w:r w:rsidRPr="003B6330">
              <w:rPr>
                <w:sz w:val="20"/>
                <w:szCs w:val="20"/>
              </w:rPr>
              <w:t>Светоцветовая гамма спектакля, световую динамику – затемнения, пульсацию, неожиданную яркость, подчеркивающую событийный ряд.</w:t>
            </w:r>
          </w:p>
          <w:p w:rsidR="003B6330" w:rsidRPr="003B6330" w:rsidRDefault="003B6330" w:rsidP="003B6330">
            <w:pPr>
              <w:rPr>
                <w:sz w:val="20"/>
                <w:szCs w:val="20"/>
              </w:rPr>
            </w:pPr>
            <w:r w:rsidRPr="003B6330">
              <w:rPr>
                <w:sz w:val="20"/>
                <w:szCs w:val="20"/>
              </w:rPr>
              <w:t>Знать осветительную и проекционную аппаратуру для более точного донесения режиссерского замысла.</w:t>
            </w:r>
          </w:p>
          <w:p w:rsidR="003B6330" w:rsidRPr="003B6330" w:rsidRDefault="003B6330" w:rsidP="003B6330">
            <w:pPr>
              <w:rPr>
                <w:sz w:val="20"/>
                <w:szCs w:val="20"/>
              </w:rPr>
            </w:pPr>
            <w:r w:rsidRPr="003B6330">
              <w:rPr>
                <w:sz w:val="20"/>
                <w:szCs w:val="20"/>
              </w:rPr>
              <w:t>Применение в спектаклях, особенно в сказках, светящихся красок, эстрадных представлениях. Грамотно определить свет спектакля означает найти динамичную, цветовую, яркостную и контрастную среду, увеличивающую эмоциональное влияние на зрителя.</w:t>
            </w:r>
          </w:p>
          <w:p w:rsidR="003B6330" w:rsidRPr="003B6330" w:rsidRDefault="003B6330" w:rsidP="003B6330">
            <w:pPr>
              <w:rPr>
                <w:sz w:val="20"/>
                <w:szCs w:val="20"/>
              </w:rPr>
            </w:pPr>
            <w:r w:rsidRPr="003B6330">
              <w:rPr>
                <w:sz w:val="20"/>
                <w:szCs w:val="20"/>
              </w:rPr>
              <w:t>Работа со светом длительный процесс, начинающийся с изучения мизансцен кончающийся партитурой светового решения спектакля.</w:t>
            </w:r>
          </w:p>
          <w:p w:rsidR="003B6330" w:rsidRPr="003B6330" w:rsidRDefault="003B6330" w:rsidP="003B6330">
            <w:pPr>
              <w:ind w:left="720"/>
              <w:rPr>
                <w:sz w:val="20"/>
                <w:szCs w:val="20"/>
              </w:rPr>
            </w:pPr>
          </w:p>
        </w:tc>
        <w:tc>
          <w:tcPr>
            <w:tcW w:w="1559" w:type="dxa"/>
            <w:vMerge w:val="restart"/>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11</w:t>
            </w:r>
          </w:p>
        </w:tc>
        <w:tc>
          <w:tcPr>
            <w:tcW w:w="1147" w:type="dxa"/>
            <w:vMerge w:val="restart"/>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Height w:val="1965"/>
        </w:trPr>
        <w:tc>
          <w:tcPr>
            <w:tcW w:w="3200" w:type="dxa"/>
            <w:vMerge/>
            <w:shd w:val="clear" w:color="auto" w:fill="auto"/>
          </w:tcPr>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keepNext/>
              <w:outlineLvl w:val="2"/>
              <w:rPr>
                <w:b/>
                <w:bCs/>
                <w:sz w:val="20"/>
                <w:szCs w:val="20"/>
              </w:rPr>
            </w:pPr>
            <w:r w:rsidRPr="003B6330">
              <w:rPr>
                <w:b/>
                <w:bCs/>
                <w:sz w:val="20"/>
                <w:szCs w:val="20"/>
              </w:rPr>
              <w:t>Практические занятия</w:t>
            </w:r>
          </w:p>
          <w:p w:rsidR="003B6330" w:rsidRPr="003B6330" w:rsidRDefault="003B6330" w:rsidP="002F2E23">
            <w:pPr>
              <w:numPr>
                <w:ilvl w:val="0"/>
                <w:numId w:val="1"/>
              </w:numPr>
              <w:rPr>
                <w:sz w:val="20"/>
                <w:szCs w:val="20"/>
              </w:rPr>
            </w:pPr>
            <w:r w:rsidRPr="003B6330">
              <w:rPr>
                <w:sz w:val="20"/>
                <w:szCs w:val="20"/>
              </w:rPr>
              <w:t>Описать световую аппаратуру конкретного виденного спектакля. Определить достоинства и недостатки в освещении сцены. Аргументировать.</w:t>
            </w:r>
          </w:p>
          <w:p w:rsidR="003B6330" w:rsidRPr="003B6330" w:rsidRDefault="003B6330" w:rsidP="002F2E23">
            <w:pPr>
              <w:numPr>
                <w:ilvl w:val="0"/>
                <w:numId w:val="1"/>
              </w:numPr>
              <w:rPr>
                <w:sz w:val="20"/>
                <w:szCs w:val="20"/>
              </w:rPr>
            </w:pPr>
            <w:r w:rsidRPr="003B6330">
              <w:rPr>
                <w:sz w:val="20"/>
                <w:szCs w:val="20"/>
              </w:rPr>
              <w:t>Описать световое решение одного из классических произведений живописи.</w:t>
            </w:r>
          </w:p>
          <w:p w:rsidR="003B6330" w:rsidRPr="003B6330" w:rsidRDefault="003B6330" w:rsidP="002F2E23">
            <w:pPr>
              <w:numPr>
                <w:ilvl w:val="0"/>
                <w:numId w:val="1"/>
              </w:numPr>
              <w:rPr>
                <w:sz w:val="20"/>
                <w:szCs w:val="20"/>
              </w:rPr>
            </w:pPr>
            <w:r w:rsidRPr="003B6330">
              <w:rPr>
                <w:sz w:val="20"/>
                <w:szCs w:val="20"/>
              </w:rPr>
              <w:t>Работая над режиссерским отрывком или пьесой, определить «идеальное» световое решение, которое вы считаете необходимым</w:t>
            </w:r>
          </w:p>
        </w:tc>
        <w:tc>
          <w:tcPr>
            <w:tcW w:w="1559" w:type="dxa"/>
            <w:vMerge/>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p>
        </w:tc>
        <w:tc>
          <w:tcPr>
            <w:tcW w:w="1147" w:type="dxa"/>
            <w:vMerge/>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r w:rsidRPr="003B6330">
              <w:rPr>
                <w:sz w:val="20"/>
                <w:szCs w:val="20"/>
              </w:rPr>
              <w:t>Раздел 3</w:t>
            </w:r>
          </w:p>
        </w:tc>
        <w:tc>
          <w:tcPr>
            <w:tcW w:w="8957" w:type="dxa"/>
            <w:gridSpan w:val="2"/>
            <w:shd w:val="clear" w:color="auto" w:fill="auto"/>
          </w:tcPr>
          <w:p w:rsidR="003B6330" w:rsidRPr="003B6330" w:rsidRDefault="003B6330" w:rsidP="003B6330">
            <w:pPr>
              <w:shd w:val="clear" w:color="auto" w:fill="FFFFFF"/>
              <w:ind w:firstLine="567"/>
              <w:jc w:val="both"/>
              <w:rPr>
                <w:b/>
                <w:sz w:val="20"/>
                <w:szCs w:val="20"/>
              </w:rPr>
            </w:pPr>
            <w:r w:rsidRPr="003B6330">
              <w:rPr>
                <w:b/>
                <w:sz w:val="20"/>
                <w:szCs w:val="20"/>
              </w:rPr>
              <w:t>Звук в спектакле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lastRenderedPageBreak/>
              <w:t>Тема 3.1</w:t>
            </w:r>
          </w:p>
          <w:p w:rsidR="003B6330" w:rsidRPr="003B6330" w:rsidRDefault="003B6330" w:rsidP="003B6330">
            <w:pPr>
              <w:jc w:val="both"/>
              <w:rPr>
                <w:sz w:val="20"/>
                <w:szCs w:val="20"/>
              </w:rPr>
            </w:pPr>
            <w:r w:rsidRPr="003B6330">
              <w:rPr>
                <w:sz w:val="20"/>
                <w:szCs w:val="20"/>
              </w:rPr>
              <w:t>Звукошумовое оформление спектакля</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Шумовое решение спектакля</w:t>
            </w:r>
          </w:p>
          <w:p w:rsidR="003B6330" w:rsidRPr="003B6330" w:rsidRDefault="003B6330" w:rsidP="003B6330">
            <w:pPr>
              <w:jc w:val="both"/>
              <w:rPr>
                <w:sz w:val="20"/>
                <w:szCs w:val="20"/>
              </w:rPr>
            </w:pPr>
            <w:proofErr w:type="spellStart"/>
            <w:r w:rsidRPr="003B6330">
              <w:rPr>
                <w:sz w:val="20"/>
                <w:szCs w:val="20"/>
              </w:rPr>
              <w:t>Шумотека</w:t>
            </w:r>
            <w:proofErr w:type="spellEnd"/>
          </w:p>
          <w:p w:rsidR="003B6330" w:rsidRPr="003B6330" w:rsidRDefault="003B6330" w:rsidP="003B6330">
            <w:pPr>
              <w:jc w:val="both"/>
              <w:rPr>
                <w:sz w:val="20"/>
                <w:szCs w:val="20"/>
              </w:rPr>
            </w:pPr>
            <w:proofErr w:type="spellStart"/>
            <w:r w:rsidRPr="003B6330">
              <w:rPr>
                <w:sz w:val="20"/>
                <w:szCs w:val="20"/>
              </w:rPr>
              <w:t>Звукотехническое</w:t>
            </w:r>
            <w:proofErr w:type="spellEnd"/>
            <w:r w:rsidRPr="003B6330">
              <w:rPr>
                <w:sz w:val="20"/>
                <w:szCs w:val="20"/>
              </w:rPr>
              <w:t xml:space="preserve"> оформление спектакля</w:t>
            </w:r>
          </w:p>
          <w:p w:rsidR="003B6330" w:rsidRPr="003B6330" w:rsidRDefault="003B6330" w:rsidP="003B6330">
            <w:pPr>
              <w:jc w:val="both"/>
              <w:rPr>
                <w:sz w:val="20"/>
                <w:szCs w:val="20"/>
              </w:rPr>
            </w:pPr>
            <w:r w:rsidRPr="003B6330">
              <w:rPr>
                <w:sz w:val="20"/>
                <w:szCs w:val="20"/>
              </w:rPr>
              <w:t>Микрофонная техника в спектакле</w:t>
            </w:r>
          </w:p>
          <w:p w:rsidR="003B6330" w:rsidRPr="003B6330" w:rsidRDefault="003B6330" w:rsidP="003B6330">
            <w:pPr>
              <w:jc w:val="both"/>
              <w:rPr>
                <w:sz w:val="20"/>
                <w:szCs w:val="20"/>
              </w:rPr>
            </w:pPr>
            <w:r w:rsidRPr="003B6330">
              <w:rPr>
                <w:sz w:val="20"/>
                <w:szCs w:val="20"/>
              </w:rPr>
              <w:t>Звуковые эффекты в спектакле</w:t>
            </w:r>
          </w:p>
          <w:p w:rsidR="003B6330" w:rsidRPr="003B6330" w:rsidRDefault="003B6330" w:rsidP="003B6330">
            <w:pPr>
              <w:keepNext/>
              <w:jc w:val="both"/>
              <w:outlineLvl w:val="2"/>
              <w:rPr>
                <w:b/>
                <w:bCs/>
                <w:sz w:val="20"/>
                <w:szCs w:val="20"/>
              </w:rPr>
            </w:pPr>
            <w:r w:rsidRPr="003B6330">
              <w:rPr>
                <w:b/>
                <w:bCs/>
                <w:sz w:val="20"/>
                <w:szCs w:val="20"/>
              </w:rPr>
              <w:t>Практические занятия</w:t>
            </w:r>
          </w:p>
          <w:p w:rsidR="003B6330" w:rsidRPr="003B6330" w:rsidRDefault="003B6330" w:rsidP="002F2E23">
            <w:pPr>
              <w:numPr>
                <w:ilvl w:val="0"/>
                <w:numId w:val="1"/>
              </w:numPr>
              <w:jc w:val="both"/>
              <w:rPr>
                <w:sz w:val="20"/>
                <w:szCs w:val="20"/>
              </w:rPr>
            </w:pPr>
            <w:r w:rsidRPr="003B6330">
              <w:rPr>
                <w:sz w:val="20"/>
                <w:szCs w:val="20"/>
              </w:rPr>
              <w:t xml:space="preserve">Описать звукошумовое оформление </w:t>
            </w:r>
            <w:proofErr w:type="spellStart"/>
            <w:r w:rsidRPr="003B6330">
              <w:rPr>
                <w:sz w:val="20"/>
                <w:szCs w:val="20"/>
              </w:rPr>
              <w:t>конкретногоувиденного</w:t>
            </w:r>
            <w:proofErr w:type="spellEnd"/>
            <w:r w:rsidRPr="003B6330">
              <w:rPr>
                <w:sz w:val="20"/>
                <w:szCs w:val="20"/>
              </w:rPr>
              <w:t xml:space="preserve"> спектакля. Определить достоинства и недостатки в звукошумовом сопровождении. Аргументировать.</w:t>
            </w:r>
          </w:p>
          <w:p w:rsidR="003B6330" w:rsidRPr="003B6330" w:rsidRDefault="003B6330" w:rsidP="002F2E23">
            <w:pPr>
              <w:numPr>
                <w:ilvl w:val="0"/>
                <w:numId w:val="1"/>
              </w:numPr>
              <w:jc w:val="both"/>
              <w:rPr>
                <w:sz w:val="20"/>
                <w:szCs w:val="20"/>
              </w:rPr>
            </w:pPr>
            <w:r w:rsidRPr="003B6330">
              <w:rPr>
                <w:sz w:val="20"/>
                <w:szCs w:val="20"/>
              </w:rPr>
              <w:t xml:space="preserve">Описать звукошумовое решение одного из классических произведений </w:t>
            </w:r>
          </w:p>
          <w:p w:rsidR="003B6330" w:rsidRPr="003B6330" w:rsidRDefault="003B6330" w:rsidP="002F2E23">
            <w:pPr>
              <w:numPr>
                <w:ilvl w:val="0"/>
                <w:numId w:val="1"/>
              </w:numPr>
              <w:jc w:val="both"/>
              <w:rPr>
                <w:sz w:val="20"/>
                <w:szCs w:val="20"/>
              </w:rPr>
            </w:pPr>
            <w:r w:rsidRPr="003B6330">
              <w:rPr>
                <w:sz w:val="20"/>
                <w:szCs w:val="20"/>
              </w:rPr>
              <w:t>Работая над режиссерским отрывком или пьесой, определить «идеальное» звукошумовое решение, которое вы считаете необходимым</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8</w:t>
            </w:r>
          </w:p>
        </w:tc>
        <w:tc>
          <w:tcPr>
            <w:tcW w:w="1147"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shd w:val="clear" w:color="auto" w:fill="FFFFFF"/>
              <w:jc w:val="both"/>
              <w:rPr>
                <w:color w:val="000000"/>
                <w:sz w:val="20"/>
                <w:szCs w:val="20"/>
                <w:shd w:val="clear" w:color="auto" w:fill="FFFFFF"/>
              </w:rPr>
            </w:pPr>
            <w:r w:rsidRPr="003B6330">
              <w:rPr>
                <w:color w:val="000000"/>
                <w:sz w:val="20"/>
                <w:szCs w:val="20"/>
                <w:shd w:val="clear" w:color="auto" w:fill="FFFFFF"/>
              </w:rPr>
              <w:t>Запись голосовых фонограмм</w:t>
            </w:r>
          </w:p>
          <w:p w:rsidR="003B6330" w:rsidRPr="003B6330" w:rsidRDefault="003B6330" w:rsidP="003B6330">
            <w:pPr>
              <w:shd w:val="clear" w:color="auto" w:fill="FFFFFF"/>
              <w:jc w:val="both"/>
              <w:rPr>
                <w:b/>
                <w:sz w:val="20"/>
                <w:szCs w:val="20"/>
              </w:rPr>
            </w:pPr>
            <w:r w:rsidRPr="003B6330">
              <w:rPr>
                <w:color w:val="000000"/>
                <w:sz w:val="20"/>
                <w:szCs w:val="20"/>
                <w:shd w:val="clear" w:color="auto" w:fill="FFFFFF"/>
              </w:rPr>
              <w:t>Подготовка звуковой партитуры</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Работа по готовой звуковой партитуре</w:t>
            </w:r>
          </w:p>
          <w:p w:rsidR="003B6330" w:rsidRPr="003B6330" w:rsidRDefault="003B6330" w:rsidP="003B6330">
            <w:pPr>
              <w:shd w:val="clear" w:color="auto" w:fill="FFFFFF"/>
              <w:rPr>
                <w:color w:val="000000"/>
                <w:sz w:val="20"/>
                <w:szCs w:val="20"/>
              </w:rPr>
            </w:pPr>
            <w:r w:rsidRPr="003B6330">
              <w:rPr>
                <w:color w:val="000000"/>
                <w:sz w:val="20"/>
                <w:szCs w:val="20"/>
              </w:rPr>
              <w:t>Знакомство со светотехническим комплексом колледжа культуры Знакомство с современными сценическими пультами управления светом.</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Разработка световой картины сюжета</w:t>
            </w:r>
          </w:p>
          <w:p w:rsidR="003B6330" w:rsidRPr="003B6330" w:rsidRDefault="003B6330" w:rsidP="003B6330">
            <w:pPr>
              <w:shd w:val="clear" w:color="auto" w:fill="FFFFFF"/>
              <w:rPr>
                <w:color w:val="000000"/>
                <w:sz w:val="20"/>
                <w:szCs w:val="20"/>
              </w:rPr>
            </w:pPr>
            <w:r w:rsidRPr="003B6330">
              <w:rPr>
                <w:color w:val="000000"/>
                <w:sz w:val="20"/>
                <w:szCs w:val="20"/>
              </w:rPr>
              <w:t>Разработка картины с функцией света действующего лица</w:t>
            </w:r>
            <w:r w:rsidRPr="003B6330">
              <w:rPr>
                <w:color w:val="000000"/>
                <w:sz w:val="20"/>
                <w:szCs w:val="20"/>
                <w:shd w:val="clear" w:color="auto" w:fill="FFFFFF"/>
              </w:rPr>
              <w:t xml:space="preserve"> Сценические световые эффекты</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Съёмка и монтаж видеофильма</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15</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ind w:right="-76" w:firstLine="14"/>
              <w:rPr>
                <w:b/>
                <w:color w:val="000000"/>
                <w:spacing w:val="-1"/>
                <w:w w:val="105"/>
                <w:sz w:val="20"/>
                <w:szCs w:val="20"/>
              </w:rPr>
            </w:pPr>
            <w:r w:rsidRPr="003B6330">
              <w:rPr>
                <w:bCs/>
                <w:color w:val="000000"/>
                <w:w w:val="105"/>
                <w:sz w:val="20"/>
                <w:szCs w:val="20"/>
              </w:rPr>
              <w:t xml:space="preserve">Раздел 4. </w:t>
            </w:r>
          </w:p>
          <w:p w:rsidR="003B6330" w:rsidRPr="003B6330" w:rsidRDefault="003B6330" w:rsidP="003B6330">
            <w:pPr>
              <w:shd w:val="clear" w:color="auto" w:fill="FFFFFF"/>
              <w:ind w:right="-76" w:firstLine="14"/>
              <w:rPr>
                <w:b/>
                <w:color w:val="000000"/>
                <w:spacing w:val="-1"/>
                <w:w w:val="105"/>
                <w:sz w:val="20"/>
                <w:szCs w:val="20"/>
              </w:rPr>
            </w:pPr>
          </w:p>
        </w:tc>
        <w:tc>
          <w:tcPr>
            <w:tcW w:w="8930" w:type="dxa"/>
            <w:shd w:val="clear" w:color="auto" w:fill="auto"/>
          </w:tcPr>
          <w:p w:rsidR="003B6330" w:rsidRPr="003B6330" w:rsidRDefault="003B6330" w:rsidP="003B6330">
            <w:pPr>
              <w:shd w:val="clear" w:color="auto" w:fill="FFFFFF"/>
              <w:ind w:firstLine="567"/>
              <w:rPr>
                <w:sz w:val="20"/>
                <w:szCs w:val="20"/>
              </w:rPr>
            </w:pPr>
            <w:r w:rsidRPr="003B6330">
              <w:rPr>
                <w:sz w:val="20"/>
                <w:szCs w:val="20"/>
              </w:rPr>
              <w:t>Связь постановочных решений с технической оснащенностью на примере мировой и отечественной сценографии.</w:t>
            </w:r>
          </w:p>
          <w:p w:rsidR="003B6330" w:rsidRPr="003B6330" w:rsidRDefault="003B6330" w:rsidP="003B6330">
            <w:pPr>
              <w:shd w:val="clear" w:color="auto" w:fill="FFFFFF"/>
              <w:ind w:firstLine="567"/>
              <w:rPr>
                <w:sz w:val="20"/>
                <w:szCs w:val="20"/>
              </w:rPr>
            </w:pPr>
            <w:r w:rsidRPr="003B6330">
              <w:rPr>
                <w:sz w:val="20"/>
                <w:szCs w:val="20"/>
              </w:rPr>
              <w:t>Технологичность за и против актера</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rPr>
            </w:pPr>
          </w:p>
        </w:tc>
        <w:tc>
          <w:tcPr>
            <w:tcW w:w="1147" w:type="dxa"/>
            <w:shd w:val="clear" w:color="auto" w:fill="A6A6A6"/>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trHeight w:val="710"/>
        </w:trPr>
        <w:tc>
          <w:tcPr>
            <w:tcW w:w="3227" w:type="dxa"/>
            <w:gridSpan w:val="2"/>
          </w:tcPr>
          <w:p w:rsidR="003B6330" w:rsidRPr="003B6330" w:rsidRDefault="003B6330" w:rsidP="003B6330">
            <w:pPr>
              <w:shd w:val="clear" w:color="auto" w:fill="FFFFFF"/>
              <w:jc w:val="both"/>
              <w:rPr>
                <w:sz w:val="20"/>
                <w:szCs w:val="20"/>
              </w:rPr>
            </w:pPr>
            <w:r w:rsidRPr="003B6330">
              <w:rPr>
                <w:sz w:val="20"/>
                <w:szCs w:val="20"/>
              </w:rPr>
              <w:t xml:space="preserve">Тема 4.1 </w:t>
            </w:r>
          </w:p>
          <w:p w:rsidR="003B6330" w:rsidRPr="003B6330" w:rsidRDefault="003B6330" w:rsidP="003B6330">
            <w:pPr>
              <w:shd w:val="clear" w:color="auto" w:fill="FFFFFF"/>
              <w:jc w:val="both"/>
              <w:rPr>
                <w:sz w:val="20"/>
                <w:szCs w:val="20"/>
              </w:rPr>
            </w:pPr>
            <w:r w:rsidRPr="003B6330">
              <w:rPr>
                <w:sz w:val="20"/>
                <w:szCs w:val="20"/>
              </w:rPr>
              <w:t>Современный визионерский театр</w:t>
            </w:r>
          </w:p>
        </w:tc>
        <w:tc>
          <w:tcPr>
            <w:tcW w:w="8930" w:type="dxa"/>
          </w:tcPr>
          <w:p w:rsidR="003B6330" w:rsidRPr="003B6330" w:rsidRDefault="003B6330" w:rsidP="003B6330">
            <w:pPr>
              <w:keepNext/>
              <w:spacing w:before="240" w:after="60"/>
              <w:outlineLvl w:val="2"/>
              <w:rPr>
                <w:bCs/>
                <w:sz w:val="20"/>
                <w:szCs w:val="20"/>
              </w:rPr>
            </w:pPr>
            <w:proofErr w:type="spellStart"/>
            <w:r w:rsidRPr="003B6330">
              <w:rPr>
                <w:bCs/>
                <w:sz w:val="20"/>
                <w:szCs w:val="20"/>
              </w:rPr>
              <w:t>Крэг</w:t>
            </w:r>
            <w:proofErr w:type="spellEnd"/>
            <w:r w:rsidRPr="003B6330">
              <w:rPr>
                <w:bCs/>
                <w:sz w:val="20"/>
                <w:szCs w:val="20"/>
              </w:rPr>
              <w:t xml:space="preserve"> и Н. Г. Акимов.</w:t>
            </w:r>
          </w:p>
        </w:tc>
        <w:tc>
          <w:tcPr>
            <w:tcW w:w="1559" w:type="dxa"/>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68" w:type="dxa"/>
            <w:gridSpan w:val="2"/>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2</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ind w:right="-76"/>
              <w:rPr>
                <w:sz w:val="20"/>
                <w:szCs w:val="20"/>
              </w:rPr>
            </w:pPr>
            <w:r w:rsidRPr="003B6330">
              <w:rPr>
                <w:color w:val="000000"/>
                <w:spacing w:val="-6"/>
                <w:sz w:val="20"/>
                <w:szCs w:val="20"/>
              </w:rPr>
              <w:t>Раздел 5</w:t>
            </w:r>
          </w:p>
        </w:tc>
        <w:tc>
          <w:tcPr>
            <w:tcW w:w="8930" w:type="dxa"/>
            <w:shd w:val="clear" w:color="auto" w:fill="auto"/>
          </w:tcPr>
          <w:p w:rsidR="003B6330" w:rsidRPr="003B6330" w:rsidRDefault="003B6330" w:rsidP="003B6330">
            <w:pPr>
              <w:shd w:val="clear" w:color="auto" w:fill="FFFFFF"/>
              <w:ind w:firstLine="567"/>
              <w:rPr>
                <w:sz w:val="20"/>
                <w:szCs w:val="20"/>
              </w:rPr>
            </w:pPr>
            <w:r w:rsidRPr="003B6330">
              <w:rPr>
                <w:sz w:val="20"/>
                <w:szCs w:val="20"/>
              </w:rPr>
              <w:t>Знакомство с пространством сцены; замеры.</w:t>
            </w:r>
          </w:p>
          <w:p w:rsidR="003B6330" w:rsidRPr="003B6330" w:rsidRDefault="003B6330" w:rsidP="003B6330">
            <w:pPr>
              <w:shd w:val="clear" w:color="auto" w:fill="FFFFFF"/>
              <w:ind w:firstLine="567"/>
              <w:rPr>
                <w:sz w:val="20"/>
                <w:szCs w:val="20"/>
              </w:rPr>
            </w:pPr>
          </w:p>
          <w:p w:rsidR="003B6330" w:rsidRPr="003B6330" w:rsidRDefault="003B6330" w:rsidP="003B6330">
            <w:pPr>
              <w:shd w:val="clear" w:color="auto" w:fill="FFFFFF"/>
              <w:ind w:firstLine="567"/>
              <w:rPr>
                <w:sz w:val="20"/>
                <w:szCs w:val="20"/>
              </w:rPr>
            </w:pPr>
            <w:r w:rsidRPr="003B6330">
              <w:rPr>
                <w:sz w:val="20"/>
                <w:szCs w:val="20"/>
              </w:rPr>
              <w:t xml:space="preserve">Подготовительный период можно считать фундаментом спектакля. А фундамент нередко определяет качество возводимого здания. Поэтому подготовительные работы занимают важное место в процессе создания новой постановки. Непродуманные конструкции и фактуры, нерешенные вопросы монтировки и порядка перемен декораций жестоко мстят потом, когда готовое оформление </w:t>
            </w:r>
            <w:proofErr w:type="gramStart"/>
            <w:r w:rsidRPr="003B6330">
              <w:rPr>
                <w:sz w:val="20"/>
                <w:szCs w:val="20"/>
              </w:rPr>
              <w:t>выносится</w:t>
            </w:r>
            <w:proofErr w:type="gramEnd"/>
            <w:r w:rsidRPr="003B6330">
              <w:rPr>
                <w:sz w:val="20"/>
                <w:szCs w:val="20"/>
              </w:rPr>
              <w:t xml:space="preserve"> на сцену.</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trHeight w:val="1166"/>
        </w:trPr>
        <w:tc>
          <w:tcPr>
            <w:tcW w:w="3227" w:type="dxa"/>
            <w:gridSpan w:val="2"/>
          </w:tcPr>
          <w:p w:rsidR="003B6330" w:rsidRPr="003B6330" w:rsidRDefault="003B6330" w:rsidP="003B6330">
            <w:pPr>
              <w:shd w:val="clear" w:color="auto" w:fill="FFFFFF"/>
              <w:ind w:right="293" w:firstLine="14"/>
              <w:jc w:val="both"/>
              <w:rPr>
                <w:color w:val="000000"/>
                <w:spacing w:val="-1"/>
                <w:w w:val="105"/>
                <w:sz w:val="20"/>
                <w:szCs w:val="20"/>
              </w:rPr>
            </w:pPr>
            <w:r w:rsidRPr="003B6330">
              <w:rPr>
                <w:color w:val="000000"/>
                <w:spacing w:val="-1"/>
                <w:w w:val="105"/>
                <w:sz w:val="20"/>
                <w:szCs w:val="20"/>
              </w:rPr>
              <w:t>Тема 5.1. Масштабирование.</w:t>
            </w:r>
          </w:p>
        </w:tc>
        <w:tc>
          <w:tcPr>
            <w:tcW w:w="8930" w:type="dxa"/>
          </w:tcPr>
          <w:p w:rsidR="003B6330" w:rsidRPr="003B6330" w:rsidRDefault="003B6330" w:rsidP="003B6330">
            <w:pPr>
              <w:rPr>
                <w:sz w:val="20"/>
                <w:szCs w:val="20"/>
              </w:rPr>
            </w:pPr>
            <w:r w:rsidRPr="003B6330">
              <w:rPr>
                <w:sz w:val="20"/>
                <w:szCs w:val="20"/>
              </w:rPr>
              <w:t>Наилучшим масштабом для плана и разреза сцены является 1</w:t>
            </w:r>
            <w:proofErr w:type="gramStart"/>
            <w:r w:rsidRPr="003B6330">
              <w:rPr>
                <w:sz w:val="20"/>
                <w:szCs w:val="20"/>
              </w:rPr>
              <w:t xml:space="preserve"> :</w:t>
            </w:r>
            <w:proofErr w:type="gramEnd"/>
            <w:r w:rsidRPr="003B6330">
              <w:rPr>
                <w:sz w:val="20"/>
                <w:szCs w:val="20"/>
              </w:rPr>
              <w:t>20.</w:t>
            </w:r>
          </w:p>
          <w:p w:rsidR="003B6330" w:rsidRPr="003B6330" w:rsidRDefault="003B6330" w:rsidP="003B6330">
            <w:pPr>
              <w:shd w:val="clear" w:color="auto" w:fill="FFFFFF"/>
              <w:ind w:firstLine="567"/>
              <w:rPr>
                <w:sz w:val="20"/>
                <w:szCs w:val="20"/>
              </w:rPr>
            </w:pPr>
            <w:r w:rsidRPr="003B6330">
              <w:rPr>
                <w:sz w:val="20"/>
                <w:szCs w:val="20"/>
              </w:rPr>
              <w:t>Ошибки в размерах, неверные фактуры, непродуманная организация перестановок приводят к многочисленным переделкам, затягивают срок выпуска спектакля, сказываются на качестве и стоимости декораций, не говоря уже о ненужной спешке и нервозной обстановке на репетициях.</w:t>
            </w:r>
          </w:p>
          <w:p w:rsidR="003B6330" w:rsidRPr="003B6330" w:rsidRDefault="003B6330" w:rsidP="003B6330">
            <w:pPr>
              <w:rPr>
                <w:color w:val="000000"/>
                <w:spacing w:val="-1"/>
                <w:w w:val="105"/>
                <w:sz w:val="20"/>
                <w:szCs w:val="20"/>
              </w:rPr>
            </w:pPr>
            <w:r w:rsidRPr="003B6330">
              <w:rPr>
                <w:sz w:val="20"/>
                <w:szCs w:val="20"/>
              </w:rPr>
              <w:t>Во избежание ошибок, необходимо промерить всю сцену и по этим уточненным размерам вычертить подробный план на уровне планшета</w:t>
            </w:r>
          </w:p>
        </w:tc>
        <w:tc>
          <w:tcPr>
            <w:tcW w:w="1559" w:type="dxa"/>
          </w:tcPr>
          <w:p w:rsidR="003B6330" w:rsidRPr="003B6330" w:rsidRDefault="003B6330" w:rsidP="003B6330">
            <w:pPr>
              <w:shd w:val="clear" w:color="auto" w:fill="FFFFFF"/>
              <w:ind w:right="-108"/>
              <w:jc w:val="center"/>
              <w:rPr>
                <w:sz w:val="20"/>
                <w:szCs w:val="20"/>
              </w:rPr>
            </w:pPr>
            <w:r w:rsidRPr="003B6330">
              <w:rPr>
                <w:sz w:val="20"/>
                <w:szCs w:val="20"/>
              </w:rPr>
              <w:t>4</w:t>
            </w:r>
          </w:p>
        </w:tc>
        <w:tc>
          <w:tcPr>
            <w:tcW w:w="1168" w:type="dxa"/>
            <w:gridSpan w:val="2"/>
          </w:tcPr>
          <w:p w:rsidR="003B6330" w:rsidRPr="003B6330" w:rsidRDefault="003B6330" w:rsidP="003B6330">
            <w:pPr>
              <w:shd w:val="clear" w:color="auto" w:fill="FFFFFF"/>
              <w:ind w:right="-108"/>
              <w:jc w:val="center"/>
              <w:rPr>
                <w:sz w:val="20"/>
                <w:szCs w:val="20"/>
              </w:rPr>
            </w:pPr>
            <w:r w:rsidRPr="003B6330">
              <w:rPr>
                <w:sz w:val="20"/>
                <w:szCs w:val="20"/>
              </w:rPr>
              <w:t>3</w:t>
            </w:r>
          </w:p>
        </w:tc>
      </w:tr>
      <w:tr w:rsidR="003B6330" w:rsidRPr="003B6330" w:rsidTr="003B6330">
        <w:trPr>
          <w:trHeight w:val="1166"/>
        </w:trPr>
        <w:tc>
          <w:tcPr>
            <w:tcW w:w="3227" w:type="dxa"/>
            <w:gridSpan w:val="2"/>
          </w:tcPr>
          <w:p w:rsidR="003B6330" w:rsidRPr="003B6330" w:rsidRDefault="003B6330" w:rsidP="003B6330">
            <w:pPr>
              <w:shd w:val="clear" w:color="auto" w:fill="FFFFFF"/>
              <w:ind w:right="293" w:firstLine="14"/>
              <w:rPr>
                <w:color w:val="000000"/>
                <w:spacing w:val="-1"/>
                <w:w w:val="105"/>
                <w:sz w:val="20"/>
                <w:szCs w:val="20"/>
              </w:rPr>
            </w:pPr>
            <w:r w:rsidRPr="003B6330">
              <w:rPr>
                <w:color w:val="000000"/>
                <w:spacing w:val="-1"/>
                <w:w w:val="105"/>
                <w:sz w:val="20"/>
                <w:szCs w:val="20"/>
              </w:rPr>
              <w:lastRenderedPageBreak/>
              <w:t>Тема 5.2.Макетирование сценического пространства.</w:t>
            </w:r>
          </w:p>
          <w:p w:rsidR="003B6330" w:rsidRPr="003B6330" w:rsidRDefault="003B6330" w:rsidP="003B6330">
            <w:pPr>
              <w:shd w:val="clear" w:color="auto" w:fill="FFFFFF"/>
              <w:ind w:right="293" w:firstLine="14"/>
              <w:jc w:val="both"/>
              <w:rPr>
                <w:color w:val="000000"/>
                <w:spacing w:val="-1"/>
                <w:w w:val="105"/>
                <w:sz w:val="20"/>
                <w:szCs w:val="20"/>
              </w:rPr>
            </w:pPr>
          </w:p>
        </w:tc>
        <w:tc>
          <w:tcPr>
            <w:tcW w:w="8930" w:type="dxa"/>
          </w:tcPr>
          <w:p w:rsidR="003B6330" w:rsidRPr="003B6330" w:rsidRDefault="003B6330" w:rsidP="003B6330">
            <w:pPr>
              <w:shd w:val="clear" w:color="auto" w:fill="FFFFFF"/>
              <w:ind w:firstLine="567"/>
              <w:rPr>
                <w:sz w:val="20"/>
                <w:szCs w:val="20"/>
              </w:rPr>
            </w:pPr>
            <w:r w:rsidRPr="003B6330">
              <w:rPr>
                <w:sz w:val="20"/>
                <w:szCs w:val="20"/>
              </w:rPr>
              <w:t>Воплощение замысла художника в пространстве начинается с компоновки и проверки расположения декораций на плане сцены. Вычерчивание планировки декораций — их расположения в виде сверху, — по сути дела, является первым этапом монтировки спектакля. Немалую роль в этой работе играет точность имеющегося плана сцены.</w:t>
            </w:r>
          </w:p>
          <w:p w:rsidR="003B6330" w:rsidRPr="003B6330" w:rsidRDefault="003B6330" w:rsidP="003B6330">
            <w:pPr>
              <w:rPr>
                <w:sz w:val="20"/>
                <w:szCs w:val="20"/>
              </w:rPr>
            </w:pPr>
            <w:r w:rsidRPr="003B6330">
              <w:rPr>
                <w:sz w:val="20"/>
                <w:szCs w:val="20"/>
              </w:rPr>
              <w:t>На плане указывается размещение карманов, авансцены, оркестра, дверных проемов и всех остальных архитектурных особенностей сцены.</w:t>
            </w:r>
          </w:p>
          <w:p w:rsidR="003B6330" w:rsidRPr="003B6330" w:rsidRDefault="003B6330" w:rsidP="003B6330">
            <w:pPr>
              <w:rPr>
                <w:sz w:val="20"/>
                <w:szCs w:val="20"/>
              </w:rPr>
            </w:pPr>
            <w:r w:rsidRPr="003B6330">
              <w:rPr>
                <w:sz w:val="20"/>
                <w:szCs w:val="20"/>
              </w:rPr>
              <w:t>План сцены должен обязательно включать переднюю часть зрительного зала и, по возможности, боковые осветительные ложи.</w:t>
            </w:r>
          </w:p>
        </w:tc>
        <w:tc>
          <w:tcPr>
            <w:tcW w:w="1559" w:type="dxa"/>
          </w:tcPr>
          <w:p w:rsidR="003B6330" w:rsidRPr="003B6330" w:rsidRDefault="003B6330" w:rsidP="003B6330">
            <w:pPr>
              <w:shd w:val="clear" w:color="auto" w:fill="FFFFFF"/>
              <w:ind w:right="-108"/>
              <w:jc w:val="center"/>
              <w:rPr>
                <w:sz w:val="20"/>
                <w:szCs w:val="20"/>
              </w:rPr>
            </w:pPr>
            <w:r w:rsidRPr="003B6330">
              <w:rPr>
                <w:sz w:val="20"/>
                <w:szCs w:val="20"/>
              </w:rPr>
              <w:t>4</w:t>
            </w:r>
          </w:p>
        </w:tc>
        <w:tc>
          <w:tcPr>
            <w:tcW w:w="1168" w:type="dxa"/>
            <w:gridSpan w:val="2"/>
          </w:tcPr>
          <w:p w:rsidR="003B6330" w:rsidRPr="003B6330" w:rsidRDefault="003B6330" w:rsidP="003B6330">
            <w:pPr>
              <w:shd w:val="clear" w:color="auto" w:fill="FFFFFF"/>
              <w:ind w:right="-108"/>
              <w:jc w:val="center"/>
              <w:rPr>
                <w:sz w:val="20"/>
                <w:szCs w:val="20"/>
              </w:rPr>
            </w:pPr>
            <w:r w:rsidRPr="003B6330">
              <w:rPr>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shd w:val="clear" w:color="auto" w:fill="FFFFFF"/>
              <w:jc w:val="both"/>
              <w:rPr>
                <w:sz w:val="20"/>
                <w:szCs w:val="20"/>
              </w:rPr>
            </w:pPr>
            <w:r w:rsidRPr="003B6330">
              <w:rPr>
                <w:sz w:val="20"/>
                <w:szCs w:val="20"/>
              </w:rPr>
              <w:t>Зарисовка сцены-коробки</w:t>
            </w:r>
          </w:p>
          <w:p w:rsidR="003B6330" w:rsidRPr="003B6330" w:rsidRDefault="003B6330" w:rsidP="003B6330">
            <w:pPr>
              <w:shd w:val="clear" w:color="auto" w:fill="FFFFFF"/>
              <w:jc w:val="both"/>
              <w:rPr>
                <w:color w:val="000000"/>
                <w:sz w:val="20"/>
                <w:szCs w:val="20"/>
                <w:shd w:val="clear" w:color="auto" w:fill="FFFFFF"/>
              </w:rPr>
            </w:pPr>
            <w:r w:rsidRPr="003B6330">
              <w:rPr>
                <w:color w:val="000000"/>
                <w:sz w:val="20"/>
                <w:szCs w:val="20"/>
                <w:shd w:val="clear" w:color="auto" w:fill="FFFFFF"/>
              </w:rPr>
              <w:t>Зарисовка различных форм сценических площадок</w:t>
            </w:r>
          </w:p>
          <w:p w:rsidR="003B6330" w:rsidRPr="003B6330" w:rsidRDefault="003B6330" w:rsidP="003B6330">
            <w:pPr>
              <w:shd w:val="clear" w:color="auto" w:fill="FFFFFF"/>
              <w:jc w:val="both"/>
              <w:rPr>
                <w:color w:val="000000"/>
                <w:sz w:val="20"/>
                <w:szCs w:val="20"/>
                <w:shd w:val="clear" w:color="auto" w:fill="FFFFFF"/>
              </w:rPr>
            </w:pPr>
            <w:r w:rsidRPr="003B6330">
              <w:rPr>
                <w:color w:val="000000"/>
                <w:sz w:val="20"/>
                <w:szCs w:val="20"/>
                <w:shd w:val="clear" w:color="auto" w:fill="FFFFFF"/>
              </w:rPr>
              <w:t>Зарисовка частей сцены</w:t>
            </w:r>
          </w:p>
          <w:p w:rsidR="003B6330" w:rsidRPr="003B6330" w:rsidRDefault="003B6330" w:rsidP="003B6330">
            <w:pPr>
              <w:shd w:val="clear" w:color="auto" w:fill="FFFFFF"/>
              <w:rPr>
                <w:color w:val="000000"/>
                <w:sz w:val="20"/>
                <w:szCs w:val="20"/>
              </w:rPr>
            </w:pPr>
            <w:r w:rsidRPr="003B6330">
              <w:rPr>
                <w:color w:val="000000"/>
                <w:sz w:val="20"/>
                <w:szCs w:val="20"/>
              </w:rPr>
              <w:t>Описать возможности сцен различных конфигураций</w:t>
            </w:r>
          </w:p>
          <w:p w:rsidR="003B6330" w:rsidRPr="003B6330" w:rsidRDefault="003B6330" w:rsidP="003B6330">
            <w:pPr>
              <w:shd w:val="clear" w:color="auto" w:fill="FFFFFF"/>
              <w:rPr>
                <w:color w:val="000000"/>
                <w:sz w:val="20"/>
                <w:szCs w:val="20"/>
              </w:rPr>
            </w:pPr>
            <w:r w:rsidRPr="003B6330">
              <w:rPr>
                <w:color w:val="000000"/>
                <w:sz w:val="20"/>
                <w:szCs w:val="20"/>
              </w:rPr>
              <w:t>Описать механизмы и оборудование сцены Дворца Культуры</w:t>
            </w:r>
          </w:p>
          <w:p w:rsidR="003B6330" w:rsidRPr="003B6330" w:rsidRDefault="003B6330" w:rsidP="003B6330">
            <w:pPr>
              <w:shd w:val="clear" w:color="auto" w:fill="FFFFFF"/>
              <w:rPr>
                <w:color w:val="000000"/>
                <w:sz w:val="20"/>
                <w:szCs w:val="20"/>
              </w:rPr>
            </w:pPr>
            <w:r w:rsidRPr="003B6330">
              <w:rPr>
                <w:color w:val="000000"/>
                <w:sz w:val="20"/>
                <w:szCs w:val="20"/>
              </w:rPr>
              <w:t>Составление памятки по технике безопасности на сцене для участников театрального коллектива</w:t>
            </w:r>
          </w:p>
          <w:p w:rsidR="003B6330" w:rsidRPr="003B6330" w:rsidRDefault="003B6330" w:rsidP="003B6330">
            <w:pPr>
              <w:shd w:val="clear" w:color="auto" w:fill="FFFFFF"/>
              <w:rPr>
                <w:color w:val="000000"/>
                <w:sz w:val="20"/>
                <w:szCs w:val="20"/>
              </w:rPr>
            </w:pPr>
            <w:r w:rsidRPr="003B6330">
              <w:rPr>
                <w:color w:val="000000"/>
                <w:sz w:val="20"/>
                <w:szCs w:val="20"/>
              </w:rPr>
              <w:t>Зарисовка вариантов оформления сцены с применением падуг и кулис</w:t>
            </w:r>
          </w:p>
          <w:p w:rsidR="003B6330" w:rsidRPr="003B6330" w:rsidRDefault="003B6330" w:rsidP="003B6330">
            <w:pPr>
              <w:shd w:val="clear" w:color="auto" w:fill="FFFFFF"/>
              <w:rPr>
                <w:color w:val="000000"/>
                <w:sz w:val="20"/>
                <w:szCs w:val="20"/>
              </w:rPr>
            </w:pPr>
            <w:r w:rsidRPr="003B6330">
              <w:rPr>
                <w:color w:val="000000"/>
                <w:sz w:val="20"/>
                <w:szCs w:val="20"/>
              </w:rPr>
              <w:t>Вспомнить и закрепить в конспекте наиболее выразительный момент освещения в конкретном просмотренном спектакле</w:t>
            </w:r>
          </w:p>
          <w:p w:rsidR="003B6330" w:rsidRPr="003B6330" w:rsidRDefault="003B6330" w:rsidP="003B6330">
            <w:pPr>
              <w:shd w:val="clear" w:color="auto" w:fill="FFFFFF"/>
              <w:rPr>
                <w:color w:val="000000"/>
                <w:sz w:val="20"/>
                <w:szCs w:val="20"/>
              </w:rPr>
            </w:pPr>
            <w:r w:rsidRPr="003B6330">
              <w:rPr>
                <w:color w:val="000000"/>
                <w:sz w:val="20"/>
                <w:szCs w:val="20"/>
              </w:rPr>
              <w:t>Составить план освещения сцены для отрывка, происходящего ночью</w:t>
            </w:r>
          </w:p>
          <w:p w:rsidR="003B6330" w:rsidRPr="003B6330" w:rsidRDefault="003B6330" w:rsidP="003B6330">
            <w:pPr>
              <w:shd w:val="clear" w:color="auto" w:fill="FFFFFF"/>
              <w:rPr>
                <w:color w:val="000000"/>
                <w:sz w:val="20"/>
                <w:szCs w:val="20"/>
                <w:shd w:val="clear" w:color="auto" w:fill="FFFFFF"/>
              </w:rPr>
            </w:pPr>
            <w:r w:rsidRPr="003B6330">
              <w:rPr>
                <w:color w:val="000000"/>
                <w:sz w:val="20"/>
                <w:szCs w:val="20"/>
                <w:shd w:val="clear" w:color="auto" w:fill="FFFFFF"/>
              </w:rPr>
              <w:t>Экскурсия по теме в театр драмы.</w:t>
            </w:r>
          </w:p>
          <w:p w:rsidR="003B6330" w:rsidRPr="003B6330" w:rsidRDefault="003B6330" w:rsidP="003B6330">
            <w:pPr>
              <w:shd w:val="clear" w:color="auto" w:fill="FFFFFF"/>
              <w:rPr>
                <w:color w:val="000000"/>
                <w:sz w:val="20"/>
                <w:szCs w:val="20"/>
              </w:rPr>
            </w:pPr>
            <w:r w:rsidRPr="003B6330">
              <w:rPr>
                <w:color w:val="000000"/>
                <w:sz w:val="20"/>
                <w:szCs w:val="20"/>
              </w:rPr>
              <w:t>Составить партитуру светового оформления учебной работы</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Просмотр спектакля светового театра в записи</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Изучение правил техники безопасности</w:t>
            </w:r>
          </w:p>
          <w:p w:rsidR="003B6330" w:rsidRPr="003B6330" w:rsidRDefault="003B6330" w:rsidP="003B6330">
            <w:pPr>
              <w:shd w:val="clear" w:color="auto" w:fill="FFFFFF"/>
              <w:rPr>
                <w:color w:val="000000"/>
                <w:sz w:val="20"/>
                <w:szCs w:val="20"/>
              </w:rPr>
            </w:pPr>
            <w:r w:rsidRPr="003B6330">
              <w:rPr>
                <w:color w:val="000000"/>
                <w:sz w:val="20"/>
                <w:szCs w:val="20"/>
              </w:rPr>
              <w:t>Подготовка к зачету: повторение пройденного материала</w:t>
            </w:r>
          </w:p>
          <w:p w:rsidR="003B6330" w:rsidRPr="003B6330" w:rsidRDefault="003B6330" w:rsidP="003B6330">
            <w:pPr>
              <w:shd w:val="clear" w:color="auto" w:fill="FFFFFF"/>
              <w:jc w:val="both"/>
              <w:rPr>
                <w:b/>
                <w:sz w:val="20"/>
                <w:szCs w:val="20"/>
              </w:rPr>
            </w:pPr>
            <w:r w:rsidRPr="003B6330">
              <w:rPr>
                <w:color w:val="000000"/>
                <w:sz w:val="20"/>
                <w:szCs w:val="20"/>
                <w:shd w:val="clear" w:color="auto" w:fill="FFFFFF"/>
              </w:rPr>
              <w:t>Работа над ошибками</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15</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b/>
                <w:sz w:val="20"/>
                <w:szCs w:val="20"/>
              </w:rPr>
            </w:pPr>
            <w:r w:rsidRPr="003B6330">
              <w:rPr>
                <w:b/>
                <w:sz w:val="20"/>
                <w:szCs w:val="20"/>
              </w:rPr>
              <w:t xml:space="preserve"> СЦЕНОГРАФИЯ</w:t>
            </w:r>
          </w:p>
        </w:tc>
        <w:tc>
          <w:tcPr>
            <w:tcW w:w="8957" w:type="dxa"/>
            <w:gridSpan w:val="2"/>
            <w:shd w:val="clear" w:color="auto" w:fill="auto"/>
          </w:tcPr>
          <w:p w:rsidR="003B6330" w:rsidRPr="003B6330" w:rsidRDefault="003B6330" w:rsidP="003B6330">
            <w:pPr>
              <w:shd w:val="clear" w:color="auto" w:fill="FFFFFF"/>
              <w:ind w:firstLine="567"/>
              <w:jc w:val="center"/>
              <w:rPr>
                <w:b/>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b/>
                <w:sz w:val="20"/>
                <w:szCs w:val="20"/>
              </w:rPr>
            </w:pPr>
          </w:p>
        </w:tc>
        <w:tc>
          <w:tcPr>
            <w:tcW w:w="8957" w:type="dxa"/>
            <w:gridSpan w:val="2"/>
            <w:shd w:val="clear" w:color="auto" w:fill="auto"/>
          </w:tcPr>
          <w:p w:rsidR="003B6330" w:rsidRPr="003B6330" w:rsidRDefault="003B6330" w:rsidP="003B6330">
            <w:pPr>
              <w:shd w:val="clear" w:color="auto" w:fill="FFFFFF"/>
              <w:ind w:firstLine="567"/>
              <w:jc w:val="center"/>
              <w:rPr>
                <w:b/>
              </w:rPr>
            </w:pPr>
            <w:r w:rsidRPr="003B6330">
              <w:rPr>
                <w:b/>
              </w:rPr>
              <w:t>6 семестр</w:t>
            </w:r>
            <w:r w:rsidRPr="003B6330">
              <w:rPr>
                <w:b/>
              </w:rPr>
              <w:tab/>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rPr>
                <w:b/>
                <w:bCs/>
                <w:sz w:val="20"/>
                <w:szCs w:val="20"/>
              </w:rPr>
            </w:pPr>
            <w:r w:rsidRPr="003B6330">
              <w:rPr>
                <w:b/>
                <w:bCs/>
                <w:sz w:val="20"/>
                <w:szCs w:val="20"/>
              </w:rPr>
              <w:t>32 +16ср</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r w:rsidRPr="003B6330">
              <w:rPr>
                <w:bCs/>
                <w:sz w:val="20"/>
                <w:szCs w:val="20"/>
              </w:rPr>
              <w:t xml:space="preserve">Раздел 1 </w:t>
            </w:r>
          </w:p>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Экскурс в историю История развития архитектуры сцены</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1.1</w:t>
            </w:r>
          </w:p>
          <w:p w:rsidR="003B6330" w:rsidRPr="003B6330" w:rsidRDefault="003B6330" w:rsidP="003B6330">
            <w:pPr>
              <w:rPr>
                <w:sz w:val="20"/>
                <w:szCs w:val="20"/>
              </w:rPr>
            </w:pPr>
            <w:r w:rsidRPr="003B6330">
              <w:rPr>
                <w:sz w:val="20"/>
                <w:szCs w:val="20"/>
              </w:rPr>
              <w:t>ВВЕДЕНИЕ. Историческая эволюция сценического пространства</w:t>
            </w:r>
          </w:p>
          <w:p w:rsidR="003B6330" w:rsidRPr="003B6330" w:rsidRDefault="003B6330" w:rsidP="003B6330">
            <w:pPr>
              <w:jc w:val="both"/>
              <w:outlineLvl w:val="0"/>
              <w:rPr>
                <w:b/>
                <w:bCs/>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Предмет. Структура. Цели. «Сцена» культовых праздне</w:t>
            </w:r>
            <w:proofErr w:type="gramStart"/>
            <w:r w:rsidRPr="003B6330">
              <w:rPr>
                <w:sz w:val="20"/>
                <w:szCs w:val="20"/>
              </w:rPr>
              <w:t>ств др</w:t>
            </w:r>
            <w:proofErr w:type="gramEnd"/>
            <w:r w:rsidRPr="003B6330">
              <w:rPr>
                <w:sz w:val="20"/>
                <w:szCs w:val="20"/>
              </w:rPr>
              <w:t xml:space="preserve">евнего Египта. Театр Древней Греции и его </w:t>
            </w:r>
            <w:proofErr w:type="spellStart"/>
            <w:r w:rsidRPr="003B6330">
              <w:rPr>
                <w:sz w:val="20"/>
                <w:szCs w:val="20"/>
              </w:rPr>
              <w:t>машинерия</w:t>
            </w:r>
            <w:proofErr w:type="spellEnd"/>
            <w:r w:rsidRPr="003B6330">
              <w:rPr>
                <w:sz w:val="20"/>
                <w:szCs w:val="20"/>
              </w:rPr>
              <w:t xml:space="preserve">. Техника церковного театра средних веков. Возникновение театра-яруса эпохи Возрождения. Изменение декораций во время представлений. Рождение сценической «коробки». Говоря об истории развития архитектуры сцены, прежде </w:t>
            </w:r>
            <w:proofErr w:type="gramStart"/>
            <w:r w:rsidRPr="003B6330">
              <w:rPr>
                <w:sz w:val="20"/>
                <w:szCs w:val="20"/>
              </w:rPr>
              <w:t>всего</w:t>
            </w:r>
            <w:proofErr w:type="gramEnd"/>
            <w:r w:rsidRPr="003B6330">
              <w:rPr>
                <w:sz w:val="20"/>
                <w:szCs w:val="20"/>
              </w:rPr>
              <w:t xml:space="preserve"> необходимо обратить внимание на смысловую сторону тех или иных изменений сценического пространства, смысловую необходимость тех или иных театрально – технических изобретений</w:t>
            </w:r>
          </w:p>
          <w:p w:rsidR="003B6330" w:rsidRPr="003B6330" w:rsidRDefault="003B6330" w:rsidP="003B6330">
            <w:pPr>
              <w:jc w:val="both"/>
              <w:rPr>
                <w:b/>
                <w:sz w:val="20"/>
                <w:szCs w:val="20"/>
              </w:rPr>
            </w:pPr>
          </w:p>
        </w:tc>
        <w:tc>
          <w:tcPr>
            <w:tcW w:w="1559" w:type="dxa"/>
            <w:shd w:val="clear" w:color="auto" w:fill="auto"/>
          </w:tcPr>
          <w:p w:rsidR="003B6330" w:rsidRPr="003B6330" w:rsidRDefault="003B6330" w:rsidP="003B6330">
            <w:pPr>
              <w:jc w:val="center"/>
              <w:rPr>
                <w:sz w:val="20"/>
                <w:szCs w:val="20"/>
              </w:rPr>
            </w:pPr>
          </w:p>
          <w:p w:rsidR="003B6330" w:rsidRPr="003B6330" w:rsidRDefault="003B6330" w:rsidP="003B6330">
            <w:pPr>
              <w:jc w:val="center"/>
              <w:rPr>
                <w:sz w:val="20"/>
                <w:szCs w:val="20"/>
              </w:rPr>
            </w:pPr>
            <w:r w:rsidRPr="003B6330">
              <w:rPr>
                <w:sz w:val="20"/>
                <w:szCs w:val="20"/>
              </w:rPr>
              <w:t>4</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1.2</w:t>
            </w:r>
          </w:p>
          <w:p w:rsidR="003B6330" w:rsidRPr="003B6330" w:rsidRDefault="003B6330" w:rsidP="003B6330">
            <w:pPr>
              <w:jc w:val="both"/>
              <w:rPr>
                <w:b/>
                <w:sz w:val="20"/>
                <w:szCs w:val="20"/>
              </w:rPr>
            </w:pPr>
            <w:r w:rsidRPr="003B6330">
              <w:rPr>
                <w:sz w:val="20"/>
                <w:szCs w:val="20"/>
              </w:rPr>
              <w:t>Архитектура современного театра.</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Современная сцена. Архитектура. Назначение элементов</w:t>
            </w:r>
          </w:p>
          <w:p w:rsidR="003B6330" w:rsidRPr="003B6330" w:rsidRDefault="003B6330" w:rsidP="003B6330">
            <w:pPr>
              <w:jc w:val="both"/>
              <w:rPr>
                <w:sz w:val="20"/>
                <w:szCs w:val="20"/>
              </w:rPr>
            </w:pPr>
            <w:r w:rsidRPr="003B6330">
              <w:rPr>
                <w:sz w:val="20"/>
                <w:szCs w:val="20"/>
              </w:rPr>
              <w:t>Оборудование сцены. Театральная техника. Под технологичностью понимается не только правильное конструктивное решение, правильно выбранный материал и фактура, обработка и покраска, но и трансформация, возможность размещения световой аппаратуры и т.д.</w:t>
            </w:r>
          </w:p>
          <w:p w:rsidR="003B6330" w:rsidRPr="003B6330" w:rsidRDefault="003B6330" w:rsidP="003B6330">
            <w:pPr>
              <w:jc w:val="both"/>
              <w:rPr>
                <w:sz w:val="20"/>
                <w:szCs w:val="20"/>
              </w:rPr>
            </w:pPr>
            <w:r w:rsidRPr="003B6330">
              <w:rPr>
                <w:sz w:val="20"/>
                <w:szCs w:val="20"/>
              </w:rPr>
              <w:t>Работа со сценой. Обмер. Перевод в масштаб. Лан.</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8</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r w:rsidRPr="003B6330">
              <w:rPr>
                <w:bCs/>
                <w:sz w:val="20"/>
                <w:szCs w:val="20"/>
              </w:rPr>
              <w:lastRenderedPageBreak/>
              <w:t>РАЗДЕЛ 2</w:t>
            </w:r>
          </w:p>
          <w:p w:rsidR="003B6330" w:rsidRPr="003B6330" w:rsidRDefault="003B6330" w:rsidP="003B6330">
            <w:pPr>
              <w:shd w:val="clear" w:color="auto" w:fill="FFFFFF"/>
              <w:rPr>
                <w:b/>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Декорации</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2.1</w:t>
            </w:r>
          </w:p>
          <w:p w:rsidR="003B6330" w:rsidRPr="003B6330" w:rsidRDefault="003B6330" w:rsidP="003B6330">
            <w:pPr>
              <w:jc w:val="both"/>
              <w:rPr>
                <w:b/>
                <w:sz w:val="20"/>
                <w:szCs w:val="20"/>
              </w:rPr>
            </w:pPr>
            <w:r w:rsidRPr="003B6330">
              <w:rPr>
                <w:sz w:val="20"/>
                <w:szCs w:val="20"/>
              </w:rPr>
              <w:t>Мягкие декорации.</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Назначение и изготовление декораций. Одежда сцены.</w:t>
            </w:r>
          </w:p>
          <w:p w:rsidR="003B6330" w:rsidRPr="003B6330" w:rsidRDefault="003B6330" w:rsidP="003B6330">
            <w:pPr>
              <w:jc w:val="both"/>
              <w:rPr>
                <w:sz w:val="20"/>
                <w:szCs w:val="20"/>
              </w:rPr>
            </w:pPr>
            <w:r w:rsidRPr="003B6330">
              <w:rPr>
                <w:sz w:val="20"/>
                <w:szCs w:val="20"/>
              </w:rPr>
              <w:t>Драпировки, ковры, половики, гобелены.</w:t>
            </w:r>
          </w:p>
          <w:p w:rsidR="003B6330" w:rsidRPr="003B6330" w:rsidRDefault="003B6330" w:rsidP="003B6330">
            <w:pPr>
              <w:keepNext/>
              <w:jc w:val="both"/>
              <w:outlineLvl w:val="2"/>
              <w:rPr>
                <w:bCs/>
                <w:sz w:val="20"/>
                <w:szCs w:val="20"/>
              </w:rPr>
            </w:pPr>
            <w:r w:rsidRPr="003B6330">
              <w:rPr>
                <w:bCs/>
                <w:sz w:val="20"/>
                <w:szCs w:val="20"/>
              </w:rPr>
              <w:t>Кулисы, падуги, задники, горизонты, половики, занавесы, подборы.</w:t>
            </w:r>
          </w:p>
          <w:p w:rsidR="003B6330" w:rsidRPr="003B6330" w:rsidRDefault="003B6330" w:rsidP="003B6330">
            <w:pPr>
              <w:jc w:val="both"/>
              <w:rPr>
                <w:sz w:val="20"/>
                <w:szCs w:val="20"/>
              </w:rPr>
            </w:pPr>
            <w:proofErr w:type="gramStart"/>
            <w:r w:rsidRPr="003B6330">
              <w:rPr>
                <w:sz w:val="20"/>
                <w:szCs w:val="20"/>
              </w:rPr>
              <w:t>К мягким декорациям относятся: одежда сцены, задники, панорамы, горизонты, прорезные декорации, падуги – кроны, тенты, ковры, экраны и.т.д.</w:t>
            </w:r>
            <w:proofErr w:type="gramEnd"/>
            <w:r w:rsidRPr="003B6330">
              <w:rPr>
                <w:sz w:val="20"/>
                <w:szCs w:val="20"/>
              </w:rPr>
              <w:t xml:space="preserve"> Внимание на технологию изготовления театральной живописи, технологию изготовления фактур. </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6</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2.2</w:t>
            </w:r>
          </w:p>
          <w:p w:rsidR="003B6330" w:rsidRPr="003B6330" w:rsidRDefault="003B6330" w:rsidP="003B6330">
            <w:pPr>
              <w:jc w:val="both"/>
              <w:rPr>
                <w:sz w:val="20"/>
                <w:szCs w:val="20"/>
              </w:rPr>
            </w:pPr>
            <w:r w:rsidRPr="003B6330">
              <w:rPr>
                <w:sz w:val="20"/>
                <w:szCs w:val="20"/>
              </w:rPr>
              <w:t>Жесткие декорации.</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Станки (дежурные, складные), </w:t>
            </w:r>
            <w:proofErr w:type="spellStart"/>
            <w:r w:rsidRPr="003B6330">
              <w:rPr>
                <w:sz w:val="20"/>
                <w:szCs w:val="20"/>
              </w:rPr>
              <w:t>фурки</w:t>
            </w:r>
            <w:proofErr w:type="spellEnd"/>
            <w:r w:rsidRPr="003B6330">
              <w:rPr>
                <w:sz w:val="20"/>
                <w:szCs w:val="20"/>
              </w:rPr>
              <w:t>, ширмы, колонны.</w:t>
            </w: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6</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2.3</w:t>
            </w:r>
          </w:p>
          <w:p w:rsidR="003B6330" w:rsidRPr="003B6330" w:rsidRDefault="003B6330" w:rsidP="003B6330">
            <w:pPr>
              <w:jc w:val="both"/>
              <w:rPr>
                <w:sz w:val="20"/>
                <w:szCs w:val="20"/>
              </w:rPr>
            </w:pPr>
            <w:r w:rsidRPr="003B6330">
              <w:rPr>
                <w:sz w:val="20"/>
                <w:szCs w:val="20"/>
              </w:rPr>
              <w:t xml:space="preserve">Крепление декораций. </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Общими для любой отрасли конструирования являются целесообразность в сочетании с эстетикой и технологичность (технологичность изготовления и технологичность эксплуатации). Эти факторы являются определяющими, так как декорации несут определенную образную нагрузку, быть художественными произведениями и наряду с этим легкими, прочными, легко монтироваться. В основе конструкций жестких лежит простейшая решетчатая конструкция – каркас, состоящий из отдельных частей и узлов.</w:t>
            </w:r>
          </w:p>
          <w:p w:rsidR="003B6330" w:rsidRPr="003B6330" w:rsidRDefault="003B6330" w:rsidP="003B6330">
            <w:pPr>
              <w:jc w:val="both"/>
              <w:rPr>
                <w:sz w:val="20"/>
                <w:szCs w:val="20"/>
              </w:rPr>
            </w:pPr>
            <w:proofErr w:type="gramStart"/>
            <w:r w:rsidRPr="003B6330">
              <w:rPr>
                <w:sz w:val="20"/>
                <w:szCs w:val="20"/>
              </w:rPr>
              <w:t xml:space="preserve">К каркасным декорациям относятся: театральные традиционные конструкции: стенки, потолки, карнизы, колонны, окна, станки и пандусы, </w:t>
            </w:r>
            <w:proofErr w:type="spellStart"/>
            <w:r w:rsidRPr="003B6330">
              <w:rPr>
                <w:sz w:val="20"/>
                <w:szCs w:val="20"/>
              </w:rPr>
              <w:t>фурки</w:t>
            </w:r>
            <w:proofErr w:type="spellEnd"/>
            <w:r w:rsidRPr="003B6330">
              <w:rPr>
                <w:sz w:val="20"/>
                <w:szCs w:val="20"/>
              </w:rPr>
              <w:t>, стволы деревьев, кусты и т.п.</w:t>
            </w:r>
            <w:proofErr w:type="gramEnd"/>
            <w:r w:rsidRPr="003B6330">
              <w:rPr>
                <w:sz w:val="20"/>
                <w:szCs w:val="20"/>
              </w:rPr>
              <w:t xml:space="preserve"> Поскольку каждая декорация является произведением искусства, для ее конструирования следует находить необычные решения.</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6</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keepNext/>
              <w:jc w:val="both"/>
              <w:outlineLvl w:val="2"/>
              <w:rPr>
                <w:bCs/>
                <w:sz w:val="20"/>
                <w:szCs w:val="20"/>
              </w:rPr>
            </w:pPr>
            <w:r w:rsidRPr="003B6330">
              <w:rPr>
                <w:bCs/>
                <w:sz w:val="20"/>
                <w:szCs w:val="20"/>
              </w:rPr>
              <w:t>РАЗДЕЛ 3</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Художественная обработка, роспись, бутафория.</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3.1</w:t>
            </w:r>
          </w:p>
          <w:p w:rsidR="003B6330" w:rsidRPr="003B6330" w:rsidRDefault="003B6330" w:rsidP="003B6330">
            <w:pPr>
              <w:rPr>
                <w:sz w:val="20"/>
                <w:szCs w:val="20"/>
              </w:rPr>
            </w:pPr>
            <w:r w:rsidRPr="003B6330">
              <w:rPr>
                <w:sz w:val="20"/>
                <w:szCs w:val="20"/>
              </w:rPr>
              <w:t>Художественная обработка.</w:t>
            </w:r>
          </w:p>
        </w:tc>
        <w:tc>
          <w:tcPr>
            <w:tcW w:w="8957" w:type="dxa"/>
            <w:gridSpan w:val="2"/>
            <w:shd w:val="clear" w:color="auto" w:fill="auto"/>
          </w:tcPr>
          <w:p w:rsidR="003B6330" w:rsidRPr="003B6330" w:rsidRDefault="003B6330" w:rsidP="003B6330">
            <w:pPr>
              <w:rPr>
                <w:b/>
                <w:bCs/>
                <w:sz w:val="20"/>
                <w:szCs w:val="20"/>
              </w:rPr>
            </w:pPr>
          </w:p>
          <w:p w:rsidR="003B6330" w:rsidRPr="003B6330" w:rsidRDefault="003B6330" w:rsidP="003B6330">
            <w:pPr>
              <w:rPr>
                <w:sz w:val="20"/>
                <w:szCs w:val="20"/>
              </w:rPr>
            </w:pPr>
            <w:r w:rsidRPr="003B6330">
              <w:rPr>
                <w:sz w:val="20"/>
                <w:szCs w:val="20"/>
              </w:rPr>
              <w:t>Художественная обработка ткани, работа с трафаретом.</w:t>
            </w:r>
          </w:p>
          <w:p w:rsidR="003B6330" w:rsidRPr="003B6330" w:rsidRDefault="003B6330" w:rsidP="003B6330">
            <w:pPr>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b/>
              </w:rPr>
            </w:pPr>
            <w:r w:rsidRPr="003B6330">
              <w:rPr>
                <w:b/>
                <w:sz w:val="20"/>
                <w:szCs w:val="20"/>
              </w:rPr>
              <w:t>Самостоятельная работа</w:t>
            </w:r>
          </w:p>
          <w:p w:rsidR="003B6330" w:rsidRPr="003B6330" w:rsidRDefault="003B6330" w:rsidP="003B6330">
            <w:pPr>
              <w:shd w:val="clear" w:color="auto" w:fill="FFFFFF"/>
              <w:ind w:firstLine="567"/>
              <w:jc w:val="both"/>
              <w:rPr>
                <w:sz w:val="20"/>
                <w:szCs w:val="20"/>
              </w:rPr>
            </w:pPr>
            <w:r w:rsidRPr="003B6330">
              <w:rPr>
                <w:sz w:val="20"/>
                <w:szCs w:val="20"/>
              </w:rPr>
              <w:t>Самостоятельное изучение работы известного художника на выбор</w:t>
            </w:r>
          </w:p>
          <w:p w:rsidR="003B6330" w:rsidRPr="003B6330" w:rsidRDefault="003B6330" w:rsidP="003B6330">
            <w:pPr>
              <w:shd w:val="clear" w:color="auto" w:fill="FFFFFF"/>
              <w:ind w:firstLine="567"/>
              <w:jc w:val="both"/>
              <w:rPr>
                <w:sz w:val="20"/>
                <w:szCs w:val="20"/>
              </w:rPr>
            </w:pPr>
            <w:r w:rsidRPr="003B6330">
              <w:rPr>
                <w:sz w:val="20"/>
                <w:szCs w:val="20"/>
              </w:rPr>
              <w:t>Описать различия в оформлении спектаклей в древнегреческом театре и на сцене-коробке</w:t>
            </w:r>
          </w:p>
          <w:p w:rsidR="003B6330" w:rsidRPr="003B6330" w:rsidRDefault="003B6330" w:rsidP="003B6330">
            <w:pPr>
              <w:shd w:val="clear" w:color="auto" w:fill="FFFFFF"/>
              <w:ind w:firstLine="567"/>
              <w:jc w:val="both"/>
              <w:rPr>
                <w:sz w:val="20"/>
                <w:szCs w:val="20"/>
              </w:rPr>
            </w:pPr>
            <w:r w:rsidRPr="003B6330">
              <w:rPr>
                <w:sz w:val="20"/>
                <w:szCs w:val="20"/>
              </w:rPr>
              <w:t>Описать материальную среду для существования актера в конкретном спектакле</w:t>
            </w:r>
          </w:p>
          <w:p w:rsidR="003B6330" w:rsidRPr="003B6330" w:rsidRDefault="003B6330" w:rsidP="003B6330">
            <w:pPr>
              <w:shd w:val="clear" w:color="auto" w:fill="FFFFFF"/>
              <w:ind w:firstLine="567"/>
              <w:jc w:val="both"/>
              <w:rPr>
                <w:sz w:val="20"/>
                <w:szCs w:val="20"/>
              </w:rPr>
            </w:pPr>
            <w:r w:rsidRPr="003B6330">
              <w:rPr>
                <w:sz w:val="20"/>
                <w:szCs w:val="20"/>
              </w:rPr>
              <w:t>Описать материалы, используемые художником в оформлении конкретного спектакля</w:t>
            </w:r>
          </w:p>
          <w:p w:rsidR="003B6330" w:rsidRPr="003B6330" w:rsidRDefault="003B6330" w:rsidP="003B6330">
            <w:pPr>
              <w:shd w:val="clear" w:color="auto" w:fill="FFFFFF"/>
              <w:ind w:firstLine="567"/>
              <w:jc w:val="both"/>
              <w:rPr>
                <w:sz w:val="20"/>
                <w:szCs w:val="20"/>
              </w:rPr>
            </w:pPr>
            <w:r w:rsidRPr="003B6330">
              <w:rPr>
                <w:sz w:val="20"/>
                <w:szCs w:val="20"/>
              </w:rPr>
              <w:t>Составить таблицу гармонически соответствующих друг другу цветов</w:t>
            </w:r>
          </w:p>
          <w:p w:rsidR="003B6330" w:rsidRPr="003B6330" w:rsidRDefault="003B6330" w:rsidP="003B6330">
            <w:pPr>
              <w:shd w:val="clear" w:color="auto" w:fill="FFFFFF"/>
              <w:ind w:firstLine="567"/>
              <w:jc w:val="both"/>
              <w:rPr>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16</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p>
        </w:tc>
        <w:tc>
          <w:tcPr>
            <w:tcW w:w="8957" w:type="dxa"/>
            <w:gridSpan w:val="2"/>
            <w:shd w:val="clear" w:color="auto" w:fill="auto"/>
          </w:tcPr>
          <w:p w:rsidR="003B6330" w:rsidRPr="003B6330" w:rsidRDefault="003B6330" w:rsidP="003B6330">
            <w:pPr>
              <w:shd w:val="clear" w:color="auto" w:fill="FFFFFF"/>
              <w:ind w:firstLine="567"/>
              <w:jc w:val="center"/>
              <w:rPr>
                <w:b/>
              </w:rPr>
            </w:pPr>
            <w:r w:rsidRPr="003B6330">
              <w:rPr>
                <w:b/>
              </w:rPr>
              <w:t>7 семестр</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32+16ср</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r w:rsidRPr="003B6330">
              <w:rPr>
                <w:bCs/>
                <w:sz w:val="20"/>
                <w:szCs w:val="20"/>
              </w:rPr>
              <w:t>РАЗДЕЛ 4</w:t>
            </w:r>
          </w:p>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Декорационное решение спектакля, его приемы.</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4.1</w:t>
            </w:r>
          </w:p>
          <w:p w:rsidR="003B6330" w:rsidRPr="003B6330" w:rsidRDefault="003B6330" w:rsidP="003B6330">
            <w:pPr>
              <w:rPr>
                <w:sz w:val="20"/>
                <w:szCs w:val="20"/>
              </w:rPr>
            </w:pPr>
            <w:r w:rsidRPr="003B6330">
              <w:rPr>
                <w:sz w:val="20"/>
                <w:szCs w:val="20"/>
              </w:rPr>
              <w:t>Построение «коробки» сцены</w:t>
            </w:r>
          </w:p>
        </w:tc>
        <w:tc>
          <w:tcPr>
            <w:tcW w:w="8957" w:type="dxa"/>
            <w:gridSpan w:val="2"/>
            <w:shd w:val="clear" w:color="auto" w:fill="auto"/>
          </w:tcPr>
          <w:p w:rsidR="003B6330" w:rsidRPr="003B6330" w:rsidRDefault="003B6330" w:rsidP="003B6330">
            <w:pPr>
              <w:jc w:val="center"/>
              <w:rPr>
                <w:sz w:val="20"/>
                <w:szCs w:val="20"/>
              </w:rPr>
            </w:pPr>
          </w:p>
          <w:p w:rsidR="003B6330" w:rsidRPr="003B6330" w:rsidRDefault="003B6330" w:rsidP="003B6330">
            <w:pPr>
              <w:rPr>
                <w:sz w:val="20"/>
                <w:szCs w:val="20"/>
              </w:rPr>
            </w:pPr>
            <w:r w:rsidRPr="003B6330">
              <w:rPr>
                <w:sz w:val="20"/>
                <w:szCs w:val="20"/>
              </w:rPr>
              <w:t xml:space="preserve">Подход к художественному решению будущего спектакля. Свойства пространственной формы. Отношения и пропорции. Цветовое решение. Перспектива. Композиция фронтальная, объемная, </w:t>
            </w:r>
            <w:r w:rsidRPr="003B6330">
              <w:rPr>
                <w:sz w:val="20"/>
                <w:szCs w:val="20"/>
              </w:rPr>
              <w:lastRenderedPageBreak/>
              <w:t>глубинно-пространственная. Построение пространственной композиции в «коробке» сцены.</w:t>
            </w:r>
          </w:p>
          <w:p w:rsidR="003B6330" w:rsidRPr="003B6330" w:rsidRDefault="003B6330" w:rsidP="003B6330">
            <w:pPr>
              <w:rPr>
                <w:sz w:val="20"/>
                <w:szCs w:val="20"/>
              </w:rPr>
            </w:pPr>
            <w:r w:rsidRPr="003B6330">
              <w:rPr>
                <w:sz w:val="20"/>
                <w:szCs w:val="20"/>
              </w:rPr>
              <w:t>Фактура, формы, размеры деталей, блоков, фрагментов декораций.</w:t>
            </w:r>
          </w:p>
        </w:tc>
        <w:tc>
          <w:tcPr>
            <w:tcW w:w="1559" w:type="dxa"/>
            <w:shd w:val="clear" w:color="auto" w:fill="auto"/>
          </w:tcPr>
          <w:p w:rsidR="003B6330" w:rsidRPr="003B6330" w:rsidRDefault="003B6330" w:rsidP="003B6330">
            <w:pPr>
              <w:jc w:val="center"/>
              <w:rPr>
                <w:sz w:val="20"/>
                <w:szCs w:val="20"/>
              </w:rPr>
            </w:pPr>
            <w:r w:rsidRPr="003B6330">
              <w:rPr>
                <w:sz w:val="20"/>
                <w:szCs w:val="20"/>
              </w:rPr>
              <w:lastRenderedPageBreak/>
              <w:t>10</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lastRenderedPageBreak/>
              <w:t>Тема 4.2</w:t>
            </w:r>
          </w:p>
          <w:p w:rsidR="003B6330" w:rsidRPr="003B6330" w:rsidRDefault="003B6330" w:rsidP="003B6330">
            <w:pPr>
              <w:rPr>
                <w:sz w:val="20"/>
                <w:szCs w:val="20"/>
              </w:rPr>
            </w:pPr>
            <w:r w:rsidRPr="003B6330">
              <w:rPr>
                <w:sz w:val="20"/>
                <w:szCs w:val="20"/>
              </w:rPr>
              <w:t>Законы перспективы.</w:t>
            </w:r>
          </w:p>
        </w:tc>
        <w:tc>
          <w:tcPr>
            <w:tcW w:w="8957" w:type="dxa"/>
            <w:gridSpan w:val="2"/>
            <w:shd w:val="clear" w:color="auto" w:fill="auto"/>
          </w:tcPr>
          <w:p w:rsidR="003B6330" w:rsidRPr="003B6330" w:rsidRDefault="003B6330" w:rsidP="003B6330">
            <w:pPr>
              <w:rPr>
                <w:sz w:val="20"/>
                <w:szCs w:val="20"/>
              </w:rPr>
            </w:pPr>
            <w:r w:rsidRPr="003B6330">
              <w:rPr>
                <w:sz w:val="20"/>
                <w:szCs w:val="20"/>
              </w:rPr>
              <w:t>Масштаб, его назначение и умение определить исходя из точки зрения зрителя, сидящего в зале, на сцене или ином пространстве.</w:t>
            </w:r>
          </w:p>
          <w:p w:rsidR="003B6330" w:rsidRPr="003B6330" w:rsidRDefault="003B6330" w:rsidP="003B6330">
            <w:pPr>
              <w:rPr>
                <w:sz w:val="20"/>
                <w:szCs w:val="20"/>
              </w:rPr>
            </w:pPr>
            <w:r w:rsidRPr="003B6330">
              <w:rPr>
                <w:sz w:val="20"/>
                <w:szCs w:val="20"/>
              </w:rPr>
              <w:t xml:space="preserve">Использование «обманных «живописных декораций. </w:t>
            </w:r>
          </w:p>
          <w:p w:rsidR="003B6330" w:rsidRPr="003B6330" w:rsidRDefault="003B6330" w:rsidP="003B6330">
            <w:pPr>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10</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Height w:val="664"/>
        </w:trPr>
        <w:tc>
          <w:tcPr>
            <w:tcW w:w="3200" w:type="dxa"/>
            <w:shd w:val="clear" w:color="auto" w:fill="auto"/>
          </w:tcPr>
          <w:p w:rsidR="003B6330" w:rsidRPr="003B6330" w:rsidRDefault="003B6330" w:rsidP="003B6330">
            <w:pPr>
              <w:rPr>
                <w:sz w:val="20"/>
                <w:szCs w:val="20"/>
              </w:rPr>
            </w:pPr>
            <w:r w:rsidRPr="003B6330">
              <w:rPr>
                <w:sz w:val="20"/>
                <w:szCs w:val="20"/>
              </w:rPr>
              <w:t>Тема 4.3 Эскизы</w:t>
            </w:r>
          </w:p>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rPr>
                <w:sz w:val="20"/>
                <w:szCs w:val="20"/>
              </w:rPr>
            </w:pPr>
            <w:r w:rsidRPr="003B6330">
              <w:rPr>
                <w:sz w:val="20"/>
                <w:szCs w:val="20"/>
              </w:rPr>
              <w:t>Эскизы художественного оформления спектакля, создание на их основе макета. Подготовка общих (габаритных) чертежей.</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12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b/>
              </w:rPr>
            </w:pPr>
            <w:r w:rsidRPr="003B6330">
              <w:rPr>
                <w:b/>
                <w:sz w:val="20"/>
                <w:szCs w:val="20"/>
              </w:rPr>
              <w:t>Самостоятельная работа:</w:t>
            </w:r>
          </w:p>
          <w:p w:rsidR="003B6330" w:rsidRPr="003B6330" w:rsidRDefault="003B6330" w:rsidP="003B6330">
            <w:pPr>
              <w:shd w:val="clear" w:color="auto" w:fill="FFFFFF"/>
              <w:jc w:val="both"/>
              <w:rPr>
                <w:sz w:val="20"/>
                <w:szCs w:val="20"/>
              </w:rPr>
            </w:pPr>
            <w:r w:rsidRPr="003B6330">
              <w:rPr>
                <w:sz w:val="20"/>
                <w:szCs w:val="20"/>
              </w:rPr>
              <w:t>Рисование на сетке квадратов на плоскости</w:t>
            </w:r>
          </w:p>
          <w:p w:rsidR="003B6330" w:rsidRPr="003B6330" w:rsidRDefault="003B6330" w:rsidP="003B6330">
            <w:pPr>
              <w:shd w:val="clear" w:color="auto" w:fill="FFFFFF"/>
              <w:jc w:val="both"/>
              <w:rPr>
                <w:sz w:val="20"/>
                <w:szCs w:val="20"/>
              </w:rPr>
            </w:pPr>
            <w:r w:rsidRPr="003B6330">
              <w:rPr>
                <w:sz w:val="20"/>
                <w:szCs w:val="20"/>
              </w:rPr>
              <w:t>Описать предметы, находящиеся на сцене, по видам композиции</w:t>
            </w:r>
          </w:p>
          <w:p w:rsidR="003B6330" w:rsidRPr="003B6330" w:rsidRDefault="003B6330" w:rsidP="003B6330">
            <w:pPr>
              <w:shd w:val="clear" w:color="auto" w:fill="FFFFFF"/>
              <w:jc w:val="both"/>
              <w:rPr>
                <w:sz w:val="20"/>
                <w:szCs w:val="20"/>
              </w:rPr>
            </w:pPr>
            <w:r w:rsidRPr="003B6330">
              <w:rPr>
                <w:sz w:val="20"/>
                <w:szCs w:val="20"/>
              </w:rPr>
              <w:t>Определить разницу в оформлении трагедий и комедий Эскизы художественного оформления спектакля, создание на их основе макета. Подготовка общих (габаритных) чертежей.</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16</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p>
        </w:tc>
        <w:tc>
          <w:tcPr>
            <w:tcW w:w="8957" w:type="dxa"/>
            <w:gridSpan w:val="2"/>
            <w:shd w:val="clear" w:color="auto" w:fill="auto"/>
          </w:tcPr>
          <w:p w:rsidR="003B6330" w:rsidRPr="003B6330" w:rsidRDefault="003B6330" w:rsidP="003B6330">
            <w:pPr>
              <w:shd w:val="clear" w:color="auto" w:fill="FFFFFF"/>
              <w:ind w:firstLine="567"/>
              <w:jc w:val="center"/>
              <w:rPr>
                <w:b/>
              </w:rPr>
            </w:pPr>
            <w:r w:rsidRPr="003B6330">
              <w:rPr>
                <w:b/>
              </w:rPr>
              <w:t>8 семестр</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30+15</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r w:rsidRPr="003B6330">
              <w:rPr>
                <w:bCs/>
                <w:sz w:val="20"/>
                <w:szCs w:val="20"/>
              </w:rPr>
              <w:t xml:space="preserve">РАЗДЕЛ 5 </w:t>
            </w:r>
          </w:p>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2"/>
                <w:szCs w:val="22"/>
              </w:rPr>
            </w:pPr>
            <w:r w:rsidRPr="003B6330">
              <w:rPr>
                <w:sz w:val="22"/>
                <w:szCs w:val="22"/>
              </w:rPr>
              <w:t>Работа режиссера и художника на основе драматургии и замысла спектакля.</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1</w:t>
            </w:r>
          </w:p>
          <w:p w:rsidR="003B6330" w:rsidRPr="003B6330" w:rsidRDefault="003B6330" w:rsidP="003B6330">
            <w:pPr>
              <w:jc w:val="both"/>
              <w:rPr>
                <w:sz w:val="20"/>
                <w:szCs w:val="20"/>
              </w:rPr>
            </w:pPr>
            <w:r w:rsidRPr="003B6330">
              <w:rPr>
                <w:sz w:val="20"/>
                <w:szCs w:val="20"/>
              </w:rPr>
              <w:t xml:space="preserve">Основы перспективы, </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Перспектива и ее законы. Линия горизонта. </w:t>
            </w:r>
          </w:p>
          <w:p w:rsidR="003B6330" w:rsidRPr="003B6330" w:rsidRDefault="003B6330" w:rsidP="003B6330">
            <w:pPr>
              <w:jc w:val="both"/>
              <w:rPr>
                <w:sz w:val="20"/>
                <w:szCs w:val="20"/>
              </w:rPr>
            </w:pPr>
            <w:r w:rsidRPr="003B6330">
              <w:rPr>
                <w:sz w:val="20"/>
                <w:szCs w:val="20"/>
              </w:rPr>
              <w:t>Масштаб.</w:t>
            </w:r>
          </w:p>
          <w:p w:rsidR="003B6330" w:rsidRPr="003B6330" w:rsidRDefault="003B6330" w:rsidP="003B6330">
            <w:pPr>
              <w:jc w:val="both"/>
              <w:rPr>
                <w:sz w:val="20"/>
                <w:szCs w:val="20"/>
              </w:rPr>
            </w:pPr>
            <w:r w:rsidRPr="003B6330">
              <w:rPr>
                <w:sz w:val="20"/>
                <w:szCs w:val="20"/>
              </w:rPr>
              <w:t>Отношения, пропорции, ритм. Работа над композицией (фронтальная и объемная)</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8</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2</w:t>
            </w:r>
          </w:p>
          <w:p w:rsidR="003B6330" w:rsidRPr="003B6330" w:rsidRDefault="003B6330" w:rsidP="003B6330">
            <w:pPr>
              <w:jc w:val="both"/>
              <w:rPr>
                <w:sz w:val="20"/>
                <w:szCs w:val="20"/>
              </w:rPr>
            </w:pPr>
            <w:r w:rsidRPr="003B6330">
              <w:rPr>
                <w:sz w:val="20"/>
                <w:szCs w:val="20"/>
              </w:rPr>
              <w:t>Форма, Цвет</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Использование в композиции борьбы цветов, объемов, фактур, форм.</w:t>
            </w:r>
          </w:p>
          <w:p w:rsidR="003B6330" w:rsidRPr="003B6330" w:rsidRDefault="003B6330" w:rsidP="003B6330">
            <w:pPr>
              <w:jc w:val="both"/>
              <w:rPr>
                <w:sz w:val="20"/>
                <w:szCs w:val="20"/>
              </w:rPr>
            </w:pPr>
            <w:r w:rsidRPr="003B6330">
              <w:rPr>
                <w:sz w:val="20"/>
                <w:szCs w:val="20"/>
              </w:rPr>
              <w:t>Основные виды композиций</w:t>
            </w:r>
          </w:p>
          <w:p w:rsidR="003B6330" w:rsidRPr="003B6330" w:rsidRDefault="003B6330" w:rsidP="003B6330">
            <w:pPr>
              <w:jc w:val="both"/>
              <w:rPr>
                <w:sz w:val="20"/>
                <w:szCs w:val="20"/>
              </w:rPr>
            </w:pPr>
            <w:r w:rsidRPr="003B6330">
              <w:rPr>
                <w:sz w:val="20"/>
                <w:szCs w:val="20"/>
              </w:rPr>
              <w:t>Необходимость цветового решения спектакля</w:t>
            </w:r>
          </w:p>
          <w:p w:rsidR="003B6330" w:rsidRPr="003B6330" w:rsidRDefault="003B6330" w:rsidP="003B6330">
            <w:pPr>
              <w:jc w:val="both"/>
              <w:rPr>
                <w:sz w:val="20"/>
                <w:szCs w:val="20"/>
              </w:rPr>
            </w:pPr>
            <w:r w:rsidRPr="003B6330">
              <w:rPr>
                <w:sz w:val="20"/>
                <w:szCs w:val="20"/>
              </w:rPr>
              <w:t>Взаимоотношение цвета и формы в декорационном решении.</w:t>
            </w:r>
          </w:p>
          <w:p w:rsidR="003B6330" w:rsidRPr="003B6330" w:rsidRDefault="003B6330" w:rsidP="003B6330">
            <w:pPr>
              <w:jc w:val="both"/>
              <w:rPr>
                <w:sz w:val="20"/>
                <w:szCs w:val="20"/>
              </w:rPr>
            </w:pPr>
            <w:r w:rsidRPr="003B6330">
              <w:rPr>
                <w:sz w:val="20"/>
                <w:szCs w:val="20"/>
              </w:rPr>
              <w:t>Законы перспективного решения декораций</w:t>
            </w:r>
          </w:p>
          <w:p w:rsidR="003B6330" w:rsidRPr="003B6330" w:rsidRDefault="003B6330" w:rsidP="003B6330">
            <w:pPr>
              <w:jc w:val="both"/>
              <w:rPr>
                <w:sz w:val="20"/>
                <w:szCs w:val="20"/>
              </w:rPr>
            </w:pPr>
            <w:proofErr w:type="gramStart"/>
            <w:r w:rsidRPr="003B6330">
              <w:rPr>
                <w:sz w:val="20"/>
                <w:szCs w:val="20"/>
              </w:rPr>
              <w:t>Динамику изменения в декорациях, предметах, формах, цвете, при «движении» театрального действия</w:t>
            </w:r>
            <w:proofErr w:type="gramEnd"/>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4</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3</w:t>
            </w:r>
          </w:p>
          <w:p w:rsidR="003B6330" w:rsidRPr="003B6330" w:rsidRDefault="003B6330" w:rsidP="003B6330">
            <w:pPr>
              <w:jc w:val="both"/>
              <w:rPr>
                <w:sz w:val="20"/>
                <w:szCs w:val="20"/>
              </w:rPr>
            </w:pPr>
            <w:r w:rsidRPr="003B6330">
              <w:rPr>
                <w:sz w:val="20"/>
                <w:szCs w:val="20"/>
              </w:rPr>
              <w:t xml:space="preserve">Пространство сцены. </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Пространство сцены. Его композиционное использование</w:t>
            </w:r>
          </w:p>
          <w:p w:rsidR="003B6330" w:rsidRPr="003B6330" w:rsidRDefault="003B6330" w:rsidP="003B6330">
            <w:pPr>
              <w:jc w:val="both"/>
              <w:rPr>
                <w:sz w:val="20"/>
                <w:szCs w:val="20"/>
              </w:rPr>
            </w:pPr>
            <w:r w:rsidRPr="003B6330">
              <w:rPr>
                <w:sz w:val="20"/>
                <w:szCs w:val="20"/>
              </w:rPr>
              <w:t>Основное отличие работы театрального художника, сценографа от других видов изобразительного искусства</w:t>
            </w:r>
          </w:p>
          <w:p w:rsidR="003B6330" w:rsidRPr="003B6330" w:rsidRDefault="003B6330" w:rsidP="003B6330">
            <w:pPr>
              <w:jc w:val="both"/>
              <w:rPr>
                <w:sz w:val="20"/>
                <w:szCs w:val="20"/>
              </w:rPr>
            </w:pPr>
            <w:r w:rsidRPr="003B6330">
              <w:rPr>
                <w:sz w:val="20"/>
                <w:szCs w:val="20"/>
              </w:rPr>
              <w:t>Что является основой для начала художественного осмысления будущего спектакля</w:t>
            </w:r>
          </w:p>
          <w:p w:rsidR="003B6330" w:rsidRPr="003B6330" w:rsidRDefault="003B6330" w:rsidP="003B6330">
            <w:pPr>
              <w:jc w:val="both"/>
              <w:rPr>
                <w:sz w:val="20"/>
                <w:szCs w:val="20"/>
              </w:rPr>
            </w:pPr>
            <w:r w:rsidRPr="003B6330">
              <w:rPr>
                <w:sz w:val="20"/>
                <w:szCs w:val="20"/>
              </w:rPr>
              <w:t>Образ и атмосфера театрального зрелища. Их роль в смысловом решении.</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4</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4</w:t>
            </w:r>
          </w:p>
          <w:p w:rsidR="003B6330" w:rsidRPr="003B6330" w:rsidRDefault="003B6330" w:rsidP="003B6330">
            <w:pPr>
              <w:jc w:val="both"/>
              <w:rPr>
                <w:sz w:val="20"/>
                <w:szCs w:val="20"/>
              </w:rPr>
            </w:pPr>
            <w:r w:rsidRPr="003B6330">
              <w:rPr>
                <w:sz w:val="20"/>
                <w:szCs w:val="20"/>
              </w:rPr>
              <w:t>Среда обитания – образ спектакля. Работа режиссера с художником</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Изучение быта эпохи, иконографического материала. Рождение образа спектакля. Способ решения сценического пространства. Декорационное решение. Способы исполнения декораций. Планировка, чертежи, эскизы, макет. </w:t>
            </w:r>
          </w:p>
          <w:p w:rsidR="003B6330" w:rsidRPr="003B6330" w:rsidRDefault="003B6330" w:rsidP="003B6330">
            <w:pPr>
              <w:jc w:val="both"/>
              <w:rPr>
                <w:sz w:val="20"/>
                <w:szCs w:val="20"/>
              </w:rPr>
            </w:pPr>
            <w:r w:rsidRPr="003B6330">
              <w:rPr>
                <w:sz w:val="20"/>
                <w:szCs w:val="20"/>
              </w:rPr>
              <w:t>«Предлагаемые обстоятельства», в которых должен действовать актер, требуют соответствующей органической среды – это среда обитания актера на сцене и все ее компоненты: грим, костюм, реквизит, мебель, декорации, свет, звук. Давно ушло в прошлое время, когда художник создавал просто место действия. Формула режиссерского решения диктует художественно-образную стилистику спектакля.</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4</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lastRenderedPageBreak/>
              <w:t>Тема 5</w:t>
            </w:r>
          </w:p>
          <w:p w:rsidR="003B6330" w:rsidRPr="003B6330" w:rsidRDefault="003B6330" w:rsidP="003B6330">
            <w:pPr>
              <w:rPr>
                <w:sz w:val="20"/>
                <w:szCs w:val="20"/>
              </w:rPr>
            </w:pPr>
            <w:r w:rsidRPr="003B6330">
              <w:rPr>
                <w:sz w:val="20"/>
                <w:szCs w:val="20"/>
              </w:rPr>
              <w:t>Решение сценического пространства</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Используя тот или иной изобразительный ряд, режиссер и художник осуществляет декоративно-художественное оформление сценического пространства.  Изобразительный язык – это символы и знаки, воспринимаемые зрителем как образно-метафорическая среда обитания действующих лиц</w:t>
            </w:r>
            <w:proofErr w:type="gramStart"/>
            <w:r w:rsidRPr="003B6330">
              <w:rPr>
                <w:sz w:val="20"/>
                <w:szCs w:val="20"/>
              </w:rPr>
              <w:t>.</w:t>
            </w:r>
            <w:proofErr w:type="gramEnd"/>
            <w:r w:rsidRPr="003B6330">
              <w:rPr>
                <w:sz w:val="20"/>
                <w:szCs w:val="20"/>
              </w:rPr>
              <w:t xml:space="preserve">  (</w:t>
            </w:r>
            <w:proofErr w:type="gramStart"/>
            <w:r w:rsidRPr="003B6330">
              <w:rPr>
                <w:sz w:val="20"/>
                <w:szCs w:val="20"/>
              </w:rPr>
              <w:t>л</w:t>
            </w:r>
            <w:proofErr w:type="gramEnd"/>
            <w:r w:rsidRPr="003B6330">
              <w:rPr>
                <w:sz w:val="20"/>
                <w:szCs w:val="20"/>
              </w:rPr>
              <w:t xml:space="preserve">опасти бытовой мельницы превращаются в знак солнца, квартира в карусель и т.д.) Обычные узнаваемые предметы превращаются в сознании зрителя в символы, воплощение основных образов мира и человечества. Поиск таких образно-метафорических решений должен учитывать и эпоху, и жанр, но прежде </w:t>
            </w:r>
            <w:proofErr w:type="gramStart"/>
            <w:r w:rsidRPr="003B6330">
              <w:rPr>
                <w:sz w:val="20"/>
                <w:szCs w:val="20"/>
              </w:rPr>
              <w:t>всего</w:t>
            </w:r>
            <w:proofErr w:type="gramEnd"/>
            <w:r w:rsidRPr="003B6330">
              <w:rPr>
                <w:sz w:val="20"/>
                <w:szCs w:val="20"/>
              </w:rPr>
              <w:t xml:space="preserve"> идейно-художественный замысел произведения</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8</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6</w:t>
            </w:r>
          </w:p>
          <w:p w:rsidR="003B6330" w:rsidRPr="003B6330" w:rsidRDefault="003B6330" w:rsidP="003B6330">
            <w:pPr>
              <w:rPr>
                <w:sz w:val="20"/>
                <w:szCs w:val="20"/>
              </w:rPr>
            </w:pPr>
            <w:r w:rsidRPr="003B6330">
              <w:rPr>
                <w:sz w:val="20"/>
                <w:szCs w:val="20"/>
              </w:rPr>
              <w:t>Формирование технической документации</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Следующий этап, суметь передать замысел всем остальным участникам процесса. «Спектакль – плод целой группы людей, поэтому самое главное для руководителя этого коллектива – увлечь всех общей творческой задачей, направить фантазию, поиск, возбудить изобретательность, дать понять каждому участнику постановки, что успех спектакля – это его праздник, а неудача театра – личное горе каждого».</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vMerge w:val="restart"/>
            <w:shd w:val="clear" w:color="auto" w:fill="auto"/>
          </w:tcPr>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shd w:val="clear" w:color="auto" w:fill="FFFFFF"/>
              <w:rPr>
                <w:color w:val="000000"/>
                <w:sz w:val="20"/>
                <w:szCs w:val="20"/>
              </w:rPr>
            </w:pPr>
            <w:r w:rsidRPr="003B6330">
              <w:rPr>
                <w:b/>
                <w:sz w:val="20"/>
                <w:szCs w:val="20"/>
              </w:rPr>
              <w:t>Самостоятельная работа</w:t>
            </w:r>
          </w:p>
          <w:p w:rsidR="003B6330" w:rsidRPr="003B6330" w:rsidRDefault="003B6330" w:rsidP="003B6330">
            <w:pPr>
              <w:rPr>
                <w:color w:val="000000"/>
                <w:sz w:val="20"/>
                <w:szCs w:val="20"/>
                <w:shd w:val="clear" w:color="auto" w:fill="FFFFFF"/>
              </w:rPr>
            </w:pPr>
            <w:r w:rsidRPr="003B6330">
              <w:rPr>
                <w:color w:val="000000"/>
                <w:sz w:val="20"/>
                <w:szCs w:val="20"/>
                <w:shd w:val="clear" w:color="auto" w:fill="FFFFFF"/>
              </w:rPr>
              <w:t>Разработка эскиза декорации к учебному спектаклю</w:t>
            </w:r>
          </w:p>
          <w:p w:rsidR="003B6330" w:rsidRPr="003B6330" w:rsidRDefault="003B6330" w:rsidP="003B6330">
            <w:pPr>
              <w:shd w:val="clear" w:color="auto" w:fill="FFFFFF"/>
              <w:rPr>
                <w:color w:val="000000"/>
                <w:sz w:val="20"/>
                <w:szCs w:val="20"/>
              </w:rPr>
            </w:pPr>
            <w:r w:rsidRPr="003B6330">
              <w:rPr>
                <w:color w:val="000000"/>
                <w:sz w:val="20"/>
                <w:szCs w:val="20"/>
              </w:rPr>
              <w:t>Разработка эскиза костюма для роли в учебном спектакле</w:t>
            </w:r>
          </w:p>
          <w:p w:rsidR="003B6330" w:rsidRPr="003B6330" w:rsidRDefault="003B6330" w:rsidP="003B6330">
            <w:pPr>
              <w:rPr>
                <w:color w:val="000000"/>
                <w:sz w:val="20"/>
                <w:szCs w:val="20"/>
                <w:shd w:val="clear" w:color="auto" w:fill="FFFFFF"/>
              </w:rPr>
            </w:pPr>
            <w:r w:rsidRPr="003B6330">
              <w:rPr>
                <w:color w:val="000000"/>
                <w:sz w:val="20"/>
                <w:szCs w:val="20"/>
                <w:shd w:val="clear" w:color="auto" w:fill="FFFFFF"/>
              </w:rPr>
              <w:t>Зарисовать условный интерьер спектакля</w:t>
            </w:r>
          </w:p>
          <w:p w:rsidR="003B6330" w:rsidRPr="003B6330" w:rsidRDefault="003B6330" w:rsidP="003B6330">
            <w:pPr>
              <w:shd w:val="clear" w:color="auto" w:fill="FFFFFF"/>
              <w:rPr>
                <w:color w:val="000000"/>
                <w:sz w:val="20"/>
                <w:szCs w:val="20"/>
              </w:rPr>
            </w:pPr>
            <w:r w:rsidRPr="003B6330">
              <w:rPr>
                <w:color w:val="000000"/>
                <w:sz w:val="20"/>
                <w:szCs w:val="20"/>
              </w:rPr>
              <w:t>Описать процесс создания бутафорского предмета на выбор</w:t>
            </w:r>
          </w:p>
          <w:p w:rsidR="003B6330" w:rsidRPr="003B6330" w:rsidRDefault="003B6330" w:rsidP="003B6330">
            <w:pPr>
              <w:shd w:val="clear" w:color="auto" w:fill="FFFFFF"/>
              <w:rPr>
                <w:color w:val="000000"/>
                <w:sz w:val="20"/>
                <w:szCs w:val="20"/>
              </w:rPr>
            </w:pPr>
            <w:r w:rsidRPr="003B6330">
              <w:rPr>
                <w:color w:val="000000"/>
                <w:sz w:val="20"/>
                <w:szCs w:val="20"/>
              </w:rPr>
              <w:t>Подготовка к зачёту. Повторение пройденного материала</w:t>
            </w:r>
          </w:p>
          <w:p w:rsidR="003B6330" w:rsidRPr="003B6330" w:rsidRDefault="003B6330" w:rsidP="003B6330">
            <w:pPr>
              <w:rPr>
                <w:b/>
                <w:sz w:val="20"/>
                <w:szCs w:val="20"/>
              </w:rPr>
            </w:pPr>
            <w:r w:rsidRPr="003B6330">
              <w:rPr>
                <w:color w:val="000000"/>
                <w:sz w:val="20"/>
                <w:szCs w:val="20"/>
                <w:shd w:val="clear" w:color="auto" w:fill="FFFFFF"/>
              </w:rPr>
              <w:t>Работа над ошибками</w:t>
            </w:r>
          </w:p>
        </w:tc>
        <w:tc>
          <w:tcPr>
            <w:tcW w:w="1559" w:type="dxa"/>
            <w:shd w:val="clear" w:color="auto" w:fill="auto"/>
          </w:tcPr>
          <w:p w:rsidR="003B6330" w:rsidRPr="003B6330" w:rsidRDefault="003B6330" w:rsidP="003B6330">
            <w:pPr>
              <w:spacing w:line="360" w:lineRule="auto"/>
              <w:jc w:val="center"/>
              <w:rPr>
                <w:b/>
                <w:sz w:val="20"/>
                <w:szCs w:val="20"/>
              </w:rPr>
            </w:pPr>
            <w:r w:rsidRPr="003B6330">
              <w:rPr>
                <w:b/>
                <w:sz w:val="20"/>
                <w:szCs w:val="20"/>
              </w:rPr>
              <w:t>15</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p>
        </w:tc>
      </w:tr>
      <w:tr w:rsidR="003B6330" w:rsidRPr="003B6330" w:rsidTr="003B6330">
        <w:trPr>
          <w:gridAfter w:val="1"/>
          <w:wAfter w:w="21" w:type="dxa"/>
        </w:trPr>
        <w:tc>
          <w:tcPr>
            <w:tcW w:w="3200" w:type="dxa"/>
            <w:vMerge/>
            <w:shd w:val="clear" w:color="auto" w:fill="auto"/>
          </w:tcPr>
          <w:p w:rsidR="003B6330" w:rsidRPr="003B6330" w:rsidRDefault="003B6330" w:rsidP="003B6330">
            <w:pPr>
              <w:rPr>
                <w:sz w:val="20"/>
                <w:szCs w:val="20"/>
              </w:rPr>
            </w:pPr>
          </w:p>
        </w:tc>
        <w:tc>
          <w:tcPr>
            <w:tcW w:w="8957" w:type="dxa"/>
            <w:gridSpan w:val="2"/>
            <w:shd w:val="clear" w:color="auto" w:fill="auto"/>
            <w:vAlign w:val="center"/>
          </w:tcPr>
          <w:p w:rsidR="003B6330" w:rsidRPr="003B6330" w:rsidRDefault="003B6330" w:rsidP="003B6330">
            <w:pPr>
              <w:jc w:val="both"/>
              <w:rPr>
                <w:b/>
                <w:sz w:val="20"/>
                <w:szCs w:val="20"/>
              </w:rPr>
            </w:pPr>
            <w:r w:rsidRPr="003B6330">
              <w:rPr>
                <w:b/>
                <w:sz w:val="20"/>
                <w:szCs w:val="20"/>
              </w:rPr>
              <w:t>Практические заняти</w:t>
            </w:r>
            <w:proofErr w:type="gramStart"/>
            <w:r w:rsidRPr="003B6330">
              <w:rPr>
                <w:b/>
                <w:sz w:val="20"/>
                <w:szCs w:val="20"/>
              </w:rPr>
              <w:t>я-</w:t>
            </w:r>
            <w:proofErr w:type="gramEnd"/>
            <w:r w:rsidRPr="003B6330">
              <w:rPr>
                <w:b/>
                <w:sz w:val="20"/>
                <w:szCs w:val="20"/>
              </w:rPr>
              <w:t xml:space="preserve"> темы на выбор преподавателя</w:t>
            </w:r>
          </w:p>
          <w:p w:rsidR="003B6330" w:rsidRPr="003B6330" w:rsidRDefault="003B6330" w:rsidP="003B6330">
            <w:pPr>
              <w:ind w:left="61"/>
              <w:jc w:val="both"/>
              <w:rPr>
                <w:sz w:val="20"/>
                <w:szCs w:val="20"/>
              </w:rPr>
            </w:pPr>
            <w:r w:rsidRPr="003B6330">
              <w:rPr>
                <w:sz w:val="20"/>
                <w:szCs w:val="20"/>
              </w:rPr>
              <w:t>Составить словарь терминов</w:t>
            </w:r>
          </w:p>
          <w:p w:rsidR="003B6330" w:rsidRPr="003B6330" w:rsidRDefault="003B6330" w:rsidP="003B6330">
            <w:pPr>
              <w:ind w:left="61"/>
              <w:jc w:val="both"/>
              <w:rPr>
                <w:sz w:val="20"/>
                <w:szCs w:val="20"/>
              </w:rPr>
            </w:pPr>
            <w:r w:rsidRPr="003B6330">
              <w:rPr>
                <w:sz w:val="20"/>
                <w:szCs w:val="20"/>
              </w:rPr>
              <w:t>Составить словарь технического оборудования, способного влиять на художественное решение спектакля.</w:t>
            </w:r>
          </w:p>
          <w:p w:rsidR="003B6330" w:rsidRPr="003B6330" w:rsidRDefault="003B6330" w:rsidP="003B6330">
            <w:pPr>
              <w:ind w:left="61"/>
              <w:jc w:val="both"/>
              <w:rPr>
                <w:sz w:val="20"/>
                <w:szCs w:val="20"/>
              </w:rPr>
            </w:pPr>
            <w:r w:rsidRPr="003B6330">
              <w:rPr>
                <w:sz w:val="20"/>
                <w:szCs w:val="20"/>
              </w:rPr>
              <w:t>Выполнить схему сценического пространства какого-либо из известных театров</w:t>
            </w:r>
          </w:p>
          <w:p w:rsidR="003B6330" w:rsidRPr="003B6330" w:rsidRDefault="003B6330" w:rsidP="003B6330">
            <w:pPr>
              <w:ind w:left="61"/>
              <w:jc w:val="both"/>
              <w:rPr>
                <w:sz w:val="20"/>
                <w:szCs w:val="20"/>
              </w:rPr>
            </w:pPr>
            <w:r w:rsidRPr="003B6330">
              <w:rPr>
                <w:sz w:val="20"/>
                <w:szCs w:val="20"/>
              </w:rPr>
              <w:t>Выполнить схему сценического пространства, которое вы хотели бы иметь для воплощения определенной художественной идеи.</w:t>
            </w:r>
          </w:p>
          <w:p w:rsidR="003B6330" w:rsidRPr="003B6330" w:rsidRDefault="003B6330" w:rsidP="003B6330">
            <w:pPr>
              <w:ind w:left="61"/>
              <w:jc w:val="both"/>
              <w:rPr>
                <w:sz w:val="20"/>
                <w:szCs w:val="20"/>
              </w:rPr>
            </w:pPr>
            <w:r w:rsidRPr="003B6330">
              <w:rPr>
                <w:sz w:val="20"/>
                <w:szCs w:val="20"/>
              </w:rPr>
              <w:t>Создать макет подобного сценического пространства, используя при этом простейшие материалы – картон, бумагу</w:t>
            </w:r>
          </w:p>
          <w:p w:rsidR="003B6330" w:rsidRPr="003B6330" w:rsidRDefault="003B6330" w:rsidP="003B6330">
            <w:pPr>
              <w:ind w:left="61"/>
              <w:jc w:val="both"/>
              <w:rPr>
                <w:sz w:val="20"/>
                <w:szCs w:val="20"/>
              </w:rPr>
            </w:pPr>
            <w:r w:rsidRPr="003B6330">
              <w:rPr>
                <w:sz w:val="20"/>
                <w:szCs w:val="20"/>
              </w:rPr>
              <w:t>составление различных композиций на листе,</w:t>
            </w:r>
          </w:p>
          <w:p w:rsidR="003B6330" w:rsidRPr="003B6330" w:rsidRDefault="003B6330" w:rsidP="003B6330">
            <w:pPr>
              <w:ind w:left="61"/>
              <w:jc w:val="both"/>
              <w:rPr>
                <w:sz w:val="20"/>
                <w:szCs w:val="20"/>
              </w:rPr>
            </w:pPr>
            <w:r w:rsidRPr="003B6330">
              <w:rPr>
                <w:sz w:val="20"/>
                <w:szCs w:val="20"/>
              </w:rPr>
              <w:t>в пространстве из цветовых пятен,</w:t>
            </w:r>
          </w:p>
          <w:p w:rsidR="003B6330" w:rsidRPr="003B6330" w:rsidRDefault="003B6330" w:rsidP="003B6330">
            <w:pPr>
              <w:ind w:left="61"/>
              <w:jc w:val="both"/>
              <w:rPr>
                <w:sz w:val="20"/>
                <w:szCs w:val="20"/>
              </w:rPr>
            </w:pPr>
            <w:r w:rsidRPr="003B6330">
              <w:rPr>
                <w:sz w:val="20"/>
                <w:szCs w:val="20"/>
              </w:rPr>
              <w:t>объемов, учитывая   равновесие, напряжение, борьбу, покой, движение и т. д.</w:t>
            </w:r>
          </w:p>
          <w:p w:rsidR="003B6330" w:rsidRPr="003B6330" w:rsidRDefault="003B6330" w:rsidP="003B6330">
            <w:pPr>
              <w:ind w:left="61"/>
              <w:jc w:val="both"/>
              <w:rPr>
                <w:sz w:val="20"/>
                <w:szCs w:val="20"/>
              </w:rPr>
            </w:pPr>
            <w:r w:rsidRPr="003B6330">
              <w:rPr>
                <w:sz w:val="20"/>
                <w:szCs w:val="20"/>
              </w:rPr>
              <w:t>создание интерьера с определенной атмосферой</w:t>
            </w:r>
          </w:p>
          <w:p w:rsidR="003B6330" w:rsidRPr="003B6330" w:rsidRDefault="003B6330" w:rsidP="003B6330">
            <w:pPr>
              <w:ind w:left="61"/>
              <w:jc w:val="both"/>
              <w:rPr>
                <w:sz w:val="20"/>
                <w:szCs w:val="20"/>
              </w:rPr>
            </w:pPr>
            <w:r w:rsidRPr="003B6330">
              <w:rPr>
                <w:sz w:val="20"/>
                <w:szCs w:val="20"/>
              </w:rPr>
              <w:t xml:space="preserve">создание </w:t>
            </w:r>
            <w:proofErr w:type="gramStart"/>
            <w:r w:rsidRPr="003B6330">
              <w:rPr>
                <w:sz w:val="20"/>
                <w:szCs w:val="20"/>
              </w:rPr>
              <w:t>интерьера</w:t>
            </w:r>
            <w:proofErr w:type="gramEnd"/>
            <w:r w:rsidRPr="003B6330">
              <w:rPr>
                <w:sz w:val="20"/>
                <w:szCs w:val="20"/>
              </w:rPr>
              <w:t xml:space="preserve"> с определенной атмосферой основываясь на конкретном сценическом эпизоде по выбору учащегося</w:t>
            </w:r>
          </w:p>
          <w:p w:rsidR="003B6330" w:rsidRPr="003B6330" w:rsidRDefault="003B6330" w:rsidP="003B6330">
            <w:pPr>
              <w:ind w:left="61"/>
              <w:jc w:val="both"/>
              <w:rPr>
                <w:sz w:val="20"/>
                <w:szCs w:val="20"/>
              </w:rPr>
            </w:pPr>
            <w:r w:rsidRPr="003B6330">
              <w:rPr>
                <w:sz w:val="20"/>
                <w:szCs w:val="20"/>
              </w:rPr>
              <w:t>Представить сценографическое решение будущего спектакля</w:t>
            </w:r>
          </w:p>
          <w:p w:rsidR="003B6330" w:rsidRPr="003B6330" w:rsidRDefault="003B6330" w:rsidP="003B6330">
            <w:pPr>
              <w:ind w:left="61"/>
              <w:jc w:val="both"/>
              <w:rPr>
                <w:sz w:val="20"/>
                <w:szCs w:val="20"/>
              </w:rPr>
            </w:pPr>
            <w:r w:rsidRPr="003B6330">
              <w:rPr>
                <w:sz w:val="20"/>
                <w:szCs w:val="20"/>
              </w:rPr>
              <w:t>Разработать эскизы спектакля и защитить идею и логику именно такого сценического решения</w:t>
            </w:r>
          </w:p>
          <w:p w:rsidR="003B6330" w:rsidRPr="003B6330" w:rsidRDefault="003B6330" w:rsidP="003B6330">
            <w:pPr>
              <w:ind w:left="61"/>
              <w:jc w:val="both"/>
              <w:rPr>
                <w:sz w:val="20"/>
                <w:szCs w:val="20"/>
              </w:rPr>
            </w:pPr>
            <w:r w:rsidRPr="003B6330">
              <w:rPr>
                <w:sz w:val="20"/>
                <w:szCs w:val="20"/>
              </w:rPr>
              <w:t>Представить технологические чертежи и планы будущих декораций</w:t>
            </w:r>
          </w:p>
          <w:p w:rsidR="003B6330" w:rsidRPr="003B6330" w:rsidRDefault="003B6330" w:rsidP="003B6330">
            <w:pPr>
              <w:ind w:left="61"/>
              <w:jc w:val="both"/>
              <w:outlineLvl w:val="0"/>
              <w:rPr>
                <w:sz w:val="20"/>
                <w:szCs w:val="20"/>
              </w:rPr>
            </w:pPr>
            <w:r w:rsidRPr="003B6330">
              <w:rPr>
                <w:sz w:val="20"/>
                <w:szCs w:val="20"/>
              </w:rPr>
              <w:t>Изготовить макет декорационного решения спектакля</w:t>
            </w:r>
          </w:p>
          <w:p w:rsidR="003B6330" w:rsidRPr="003B6330" w:rsidRDefault="003B6330" w:rsidP="003B6330">
            <w:pPr>
              <w:ind w:left="61"/>
              <w:jc w:val="both"/>
              <w:rPr>
                <w:sz w:val="20"/>
                <w:szCs w:val="20"/>
              </w:rPr>
            </w:pPr>
          </w:p>
          <w:p w:rsidR="003B6330" w:rsidRPr="003B6330" w:rsidRDefault="003B6330" w:rsidP="003B6330">
            <w:pPr>
              <w:ind w:left="61"/>
              <w:jc w:val="both"/>
              <w:rPr>
                <w:sz w:val="20"/>
                <w:szCs w:val="20"/>
              </w:rPr>
            </w:pPr>
            <w:r w:rsidRPr="003B6330">
              <w:rPr>
                <w:sz w:val="20"/>
                <w:szCs w:val="20"/>
              </w:rPr>
              <w:t>Вариант планировки одежды сцены по собственному замыслу. Аргументировать.</w:t>
            </w:r>
          </w:p>
          <w:p w:rsidR="003B6330" w:rsidRPr="003B6330" w:rsidRDefault="003B6330" w:rsidP="003B6330">
            <w:pPr>
              <w:ind w:left="61"/>
              <w:jc w:val="both"/>
              <w:rPr>
                <w:sz w:val="20"/>
                <w:szCs w:val="20"/>
              </w:rPr>
            </w:pPr>
            <w:r w:rsidRPr="003B6330">
              <w:rPr>
                <w:sz w:val="20"/>
                <w:szCs w:val="20"/>
              </w:rPr>
              <w:t>Выполнить в эскизе или макете применение мягких декораций</w:t>
            </w:r>
          </w:p>
          <w:p w:rsidR="003B6330" w:rsidRPr="003B6330" w:rsidRDefault="003B6330" w:rsidP="003B6330">
            <w:pPr>
              <w:ind w:left="61"/>
              <w:jc w:val="both"/>
              <w:rPr>
                <w:sz w:val="20"/>
                <w:szCs w:val="20"/>
              </w:rPr>
            </w:pPr>
            <w:r w:rsidRPr="003B6330">
              <w:rPr>
                <w:sz w:val="20"/>
                <w:szCs w:val="20"/>
              </w:rPr>
              <w:t>То же самое с использованием жестких декораций</w:t>
            </w:r>
          </w:p>
          <w:p w:rsidR="003B6330" w:rsidRPr="003B6330" w:rsidRDefault="003B6330" w:rsidP="003B6330">
            <w:pPr>
              <w:ind w:left="61"/>
              <w:jc w:val="both"/>
              <w:rPr>
                <w:sz w:val="20"/>
                <w:szCs w:val="20"/>
              </w:rPr>
            </w:pPr>
            <w:r w:rsidRPr="003B6330">
              <w:rPr>
                <w:sz w:val="20"/>
                <w:szCs w:val="20"/>
              </w:rPr>
              <w:lastRenderedPageBreak/>
              <w:t>Макет смешанного типа декораций</w:t>
            </w:r>
          </w:p>
          <w:p w:rsidR="003B6330" w:rsidRPr="003B6330" w:rsidRDefault="003B6330" w:rsidP="003B6330">
            <w:pPr>
              <w:ind w:left="61"/>
              <w:jc w:val="both"/>
              <w:rPr>
                <w:sz w:val="20"/>
                <w:szCs w:val="20"/>
              </w:rPr>
            </w:pPr>
            <w:r w:rsidRPr="003B6330">
              <w:rPr>
                <w:sz w:val="20"/>
                <w:szCs w:val="20"/>
              </w:rPr>
              <w:t>Выполнить в любом виде (модель, чертеж, эскиз) фактурную обработку театрального станка как элемента конкретной декорации</w:t>
            </w:r>
          </w:p>
          <w:p w:rsidR="003B6330" w:rsidRPr="003B6330" w:rsidRDefault="003B6330" w:rsidP="003B6330">
            <w:pPr>
              <w:ind w:left="61"/>
              <w:jc w:val="both"/>
              <w:rPr>
                <w:sz w:val="20"/>
                <w:szCs w:val="20"/>
              </w:rPr>
            </w:pPr>
            <w:r w:rsidRPr="003B6330">
              <w:rPr>
                <w:sz w:val="20"/>
                <w:szCs w:val="20"/>
              </w:rPr>
              <w:t>Объяснить необходимость такого оформления интерьера, используя картину русского или европейского художника. Попробовать перевести ее в планово-графическое выражение, как бы для конкретного использования в спектакле.</w:t>
            </w:r>
          </w:p>
        </w:tc>
        <w:tc>
          <w:tcPr>
            <w:tcW w:w="1559" w:type="dxa"/>
            <w:shd w:val="clear" w:color="auto" w:fill="auto"/>
          </w:tcPr>
          <w:p w:rsidR="003B6330" w:rsidRPr="003B6330" w:rsidRDefault="003B6330" w:rsidP="003B6330">
            <w:pPr>
              <w:spacing w:line="360" w:lineRule="auto"/>
              <w:jc w:val="center"/>
              <w:rPr>
                <w:sz w:val="20"/>
                <w:szCs w:val="20"/>
              </w:rPr>
            </w:pP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b/>
                <w:sz w:val="20"/>
                <w:szCs w:val="20"/>
              </w:rPr>
            </w:pPr>
            <w:r w:rsidRPr="003B6330">
              <w:rPr>
                <w:b/>
                <w:sz w:val="20"/>
                <w:szCs w:val="20"/>
              </w:rPr>
              <w:lastRenderedPageBreak/>
              <w:t xml:space="preserve"> МУЗЫКАЛЬНОЕ ОФОРМЛЕНИЕ СПЕКТАКЛЯ -</w:t>
            </w:r>
          </w:p>
          <w:p w:rsidR="003B6330" w:rsidRPr="003B6330" w:rsidRDefault="003B6330" w:rsidP="003B6330">
            <w:pPr>
              <w:shd w:val="clear" w:color="auto" w:fill="FFFFFF"/>
              <w:jc w:val="both"/>
              <w:rPr>
                <w:b/>
                <w:sz w:val="20"/>
                <w:szCs w:val="20"/>
              </w:rPr>
            </w:pPr>
            <w:r w:rsidRPr="003B6330">
              <w:rPr>
                <w:sz w:val="22"/>
                <w:szCs w:val="22"/>
              </w:rPr>
              <w:t>Постановка голоса</w:t>
            </w: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92 (62+30ср)</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7A48E0" w:rsidP="003B6330">
            <w:pPr>
              <w:shd w:val="clear" w:color="auto" w:fill="FFFFFF"/>
              <w:ind w:firstLine="567"/>
              <w:jc w:val="center"/>
              <w:rPr>
                <w:b/>
                <w:color w:val="000000"/>
                <w:sz w:val="20"/>
                <w:szCs w:val="20"/>
              </w:rPr>
            </w:pPr>
            <w:r>
              <w:rPr>
                <w:b/>
                <w:color w:val="000000"/>
                <w:sz w:val="20"/>
                <w:szCs w:val="20"/>
              </w:rPr>
              <w:t>7</w:t>
            </w:r>
            <w:r w:rsidR="003B6330" w:rsidRPr="003B6330">
              <w:rPr>
                <w:b/>
                <w:color w:val="000000"/>
                <w:sz w:val="20"/>
                <w:szCs w:val="20"/>
              </w:rPr>
              <w:t xml:space="preserve">   СЕМЕСТР</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rPr>
                <w:b/>
                <w:color w:val="000000"/>
              </w:rPr>
            </w:pPr>
            <w:r w:rsidRPr="003B6330">
              <w:t>Индивидуальная работа</w:t>
            </w:r>
          </w:p>
          <w:p w:rsidR="003B6330" w:rsidRPr="003B6330" w:rsidRDefault="003B6330" w:rsidP="003B6330">
            <w:pPr>
              <w:shd w:val="clear" w:color="auto" w:fill="FFFFFF"/>
              <w:rPr>
                <w:b/>
                <w:color w:val="000000"/>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16индив</w:t>
            </w: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+8с/</w:t>
            </w:r>
            <w:proofErr w:type="spellStart"/>
            <w:proofErr w:type="gramStart"/>
            <w:r w:rsidRPr="003B6330">
              <w:rPr>
                <w:b/>
                <w:bCs/>
                <w:sz w:val="20"/>
                <w:szCs w:val="20"/>
              </w:rPr>
              <w:t>р</w:t>
            </w:r>
            <w:proofErr w:type="spellEnd"/>
            <w:proofErr w:type="gramEnd"/>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sz w:val="20"/>
                <w:szCs w:val="20"/>
              </w:rPr>
              <w:t>Раздел 1</w:t>
            </w:r>
          </w:p>
        </w:tc>
        <w:tc>
          <w:tcPr>
            <w:tcW w:w="8957" w:type="dxa"/>
            <w:gridSpan w:val="2"/>
            <w:shd w:val="clear" w:color="auto" w:fill="auto"/>
          </w:tcPr>
          <w:p w:rsidR="003B6330" w:rsidRPr="003B6330" w:rsidRDefault="003B6330" w:rsidP="003B6330">
            <w:pPr>
              <w:shd w:val="clear" w:color="auto" w:fill="FFFFFF"/>
              <w:ind w:firstLine="567"/>
              <w:jc w:val="center"/>
              <w:rPr>
                <w:b/>
                <w:sz w:val="22"/>
                <w:szCs w:val="22"/>
              </w:rPr>
            </w:pPr>
            <w:r w:rsidRPr="003B6330">
              <w:rPr>
                <w:sz w:val="22"/>
                <w:szCs w:val="22"/>
              </w:rPr>
              <w:t>Постановка голоса</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r w:rsidRPr="003B6330">
              <w:rPr>
                <w:b/>
                <w:sz w:val="20"/>
                <w:szCs w:val="20"/>
              </w:rPr>
              <w:t>Тема 1.1. Развитие техники на материале упражнений и вокализов</w:t>
            </w:r>
          </w:p>
        </w:tc>
        <w:tc>
          <w:tcPr>
            <w:tcW w:w="8957" w:type="dxa"/>
            <w:gridSpan w:val="2"/>
            <w:shd w:val="clear" w:color="auto" w:fill="auto"/>
          </w:tcPr>
          <w:p w:rsidR="003B6330" w:rsidRPr="003B6330" w:rsidRDefault="003B6330" w:rsidP="003B6330">
            <w:pPr>
              <w:autoSpaceDE w:val="0"/>
              <w:autoSpaceDN w:val="0"/>
              <w:adjustRightInd w:val="0"/>
              <w:jc w:val="both"/>
              <w:rPr>
                <w:sz w:val="20"/>
                <w:szCs w:val="20"/>
              </w:rPr>
            </w:pPr>
            <w:r w:rsidRPr="003B6330">
              <w:rPr>
                <w:sz w:val="20"/>
                <w:szCs w:val="20"/>
              </w:rPr>
              <w:t>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Целесообразность использования певческих регистров. Протяжённость гласных во времени, многократно</w:t>
            </w:r>
          </w:p>
          <w:p w:rsidR="003B6330" w:rsidRPr="003B6330" w:rsidRDefault="003B6330" w:rsidP="003B6330">
            <w:pPr>
              <w:autoSpaceDE w:val="0"/>
              <w:autoSpaceDN w:val="0"/>
              <w:adjustRightInd w:val="0"/>
              <w:jc w:val="both"/>
              <w:rPr>
                <w:sz w:val="20"/>
                <w:szCs w:val="20"/>
              </w:rPr>
            </w:pPr>
            <w:proofErr w:type="gramStart"/>
            <w:r w:rsidRPr="003B6330">
              <w:rPr>
                <w:sz w:val="20"/>
                <w:szCs w:val="20"/>
              </w:rPr>
              <w:t>превосходящая их речевую длительность.</w:t>
            </w:r>
            <w:proofErr w:type="gramEnd"/>
            <w:r w:rsidRPr="003B6330">
              <w:rPr>
                <w:sz w:val="20"/>
                <w:szCs w:val="20"/>
              </w:rPr>
              <w:t xml:space="preserve"> Обретение эталона академического певческого тона. Анализ недостатков в звукообразовании. Чистая интонация.</w:t>
            </w:r>
          </w:p>
          <w:p w:rsidR="003B6330" w:rsidRPr="003B6330" w:rsidRDefault="003B6330" w:rsidP="003B6330">
            <w:pPr>
              <w:rPr>
                <w:rFonts w:eastAsia="Calibri"/>
                <w:b/>
                <w:bCs/>
                <w:i/>
                <w:sz w:val="20"/>
                <w:szCs w:val="20"/>
              </w:rPr>
            </w:pPr>
            <w:r w:rsidRPr="003B6330">
              <w:rPr>
                <w:rFonts w:eastAsia="Calibri"/>
                <w:b/>
                <w:bCs/>
                <w:i/>
                <w:sz w:val="20"/>
                <w:szCs w:val="20"/>
              </w:rPr>
              <w:t xml:space="preserve">Практические занятия </w:t>
            </w:r>
          </w:p>
          <w:p w:rsidR="003B6330" w:rsidRPr="003B6330" w:rsidRDefault="003B6330" w:rsidP="003B6330">
            <w:pPr>
              <w:autoSpaceDE w:val="0"/>
              <w:autoSpaceDN w:val="0"/>
              <w:adjustRightInd w:val="0"/>
              <w:jc w:val="both"/>
              <w:rPr>
                <w:rFonts w:eastAsia="Calibri"/>
                <w:bCs/>
                <w:sz w:val="20"/>
                <w:szCs w:val="20"/>
              </w:rPr>
            </w:pPr>
            <w:r w:rsidRPr="003B6330">
              <w:rPr>
                <w:rFonts w:eastAsia="Calibri"/>
                <w:bCs/>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Разучивание и работа над вокализами</w:t>
            </w:r>
          </w:p>
          <w:p w:rsidR="003B6330" w:rsidRPr="003B6330" w:rsidRDefault="003B6330" w:rsidP="003B6330">
            <w:pPr>
              <w:autoSpaceDE w:val="0"/>
              <w:autoSpaceDN w:val="0"/>
              <w:adjustRightInd w:val="0"/>
              <w:jc w:val="both"/>
              <w:rPr>
                <w:rFonts w:eastAsia="Calibri"/>
                <w:bCs/>
                <w:sz w:val="20"/>
                <w:szCs w:val="20"/>
              </w:rPr>
            </w:pPr>
            <w:r w:rsidRPr="003B6330">
              <w:rPr>
                <w:rFonts w:eastAsia="Calibri"/>
                <w:bCs/>
                <w:sz w:val="20"/>
                <w:szCs w:val="20"/>
              </w:rPr>
              <w:t>2. Работа над расширением диапазона ряда правильно формируемых звуков в пределах: сопрано до(1)-</w:t>
            </w:r>
            <w:proofErr w:type="spellStart"/>
            <w:r w:rsidRPr="003B6330">
              <w:rPr>
                <w:rFonts w:eastAsia="Calibri"/>
                <w:bCs/>
                <w:sz w:val="20"/>
                <w:szCs w:val="20"/>
              </w:rPr>
              <w:t>соль-ляb</w:t>
            </w:r>
            <w:proofErr w:type="spellEnd"/>
            <w:r w:rsidRPr="003B6330">
              <w:rPr>
                <w:rFonts w:eastAsia="Calibri"/>
                <w:bCs/>
                <w:sz w:val="20"/>
                <w:szCs w:val="20"/>
              </w:rPr>
              <w:t xml:space="preserve">(2); меццо сопрано </w:t>
            </w:r>
            <w:proofErr w:type="spellStart"/>
            <w:r w:rsidRPr="003B6330">
              <w:rPr>
                <w:rFonts w:eastAsia="Calibri"/>
                <w:bCs/>
                <w:sz w:val="20"/>
                <w:szCs w:val="20"/>
              </w:rPr>
              <w:t>сиb</w:t>
            </w:r>
            <w:proofErr w:type="spellEnd"/>
            <w:r w:rsidRPr="003B6330">
              <w:rPr>
                <w:rFonts w:eastAsia="Calibri"/>
                <w:bCs/>
                <w:sz w:val="20"/>
                <w:szCs w:val="20"/>
              </w:rPr>
              <w:t xml:space="preserve"> – </w:t>
            </w:r>
            <w:proofErr w:type="spellStart"/>
            <w:r w:rsidRPr="003B6330">
              <w:rPr>
                <w:rFonts w:eastAsia="Calibri"/>
                <w:bCs/>
                <w:sz w:val="20"/>
                <w:szCs w:val="20"/>
              </w:rPr>
              <w:t>ре-миb</w:t>
            </w:r>
            <w:proofErr w:type="spellEnd"/>
            <w:r w:rsidRPr="003B6330">
              <w:rPr>
                <w:rFonts w:eastAsia="Calibri"/>
                <w:bCs/>
                <w:sz w:val="20"/>
                <w:szCs w:val="20"/>
              </w:rPr>
              <w:t xml:space="preserve"> (2); тенор до </w:t>
            </w:r>
            <w:proofErr w:type="gramStart"/>
            <w:r w:rsidRPr="003B6330">
              <w:rPr>
                <w:rFonts w:eastAsia="Calibri"/>
                <w:bCs/>
                <w:sz w:val="20"/>
                <w:szCs w:val="20"/>
              </w:rPr>
              <w:t>–</w:t>
            </w:r>
            <w:proofErr w:type="spellStart"/>
            <w:r w:rsidRPr="003B6330">
              <w:rPr>
                <w:rFonts w:eastAsia="Calibri"/>
                <w:bCs/>
                <w:sz w:val="20"/>
                <w:szCs w:val="20"/>
              </w:rPr>
              <w:t>ф</w:t>
            </w:r>
            <w:proofErr w:type="gramEnd"/>
            <w:r w:rsidRPr="003B6330">
              <w:rPr>
                <w:rFonts w:eastAsia="Calibri"/>
                <w:bCs/>
                <w:sz w:val="20"/>
                <w:szCs w:val="20"/>
              </w:rPr>
              <w:t>а-фа#</w:t>
            </w:r>
            <w:proofErr w:type="spellEnd"/>
            <w:r w:rsidRPr="003B6330">
              <w:rPr>
                <w:rFonts w:eastAsia="Calibri"/>
                <w:bCs/>
                <w:sz w:val="20"/>
                <w:szCs w:val="20"/>
              </w:rPr>
              <w:t xml:space="preserve"> (1); баритон </w:t>
            </w:r>
            <w:proofErr w:type="spellStart"/>
            <w:r w:rsidRPr="003B6330">
              <w:rPr>
                <w:rFonts w:eastAsia="Calibri"/>
                <w:bCs/>
                <w:sz w:val="20"/>
                <w:szCs w:val="20"/>
              </w:rPr>
              <w:t>сиb</w:t>
            </w:r>
            <w:proofErr w:type="spellEnd"/>
            <w:r w:rsidRPr="003B6330">
              <w:rPr>
                <w:rFonts w:eastAsia="Calibri"/>
                <w:bCs/>
                <w:sz w:val="20"/>
                <w:szCs w:val="20"/>
              </w:rPr>
              <w:t xml:space="preserve"> – </w:t>
            </w:r>
            <w:proofErr w:type="spellStart"/>
            <w:r w:rsidRPr="003B6330">
              <w:rPr>
                <w:rFonts w:eastAsia="Calibri"/>
                <w:bCs/>
                <w:sz w:val="20"/>
                <w:szCs w:val="20"/>
              </w:rPr>
              <w:t>миb-ми</w:t>
            </w:r>
            <w:proofErr w:type="spellEnd"/>
            <w:r w:rsidRPr="003B6330">
              <w:rPr>
                <w:rFonts w:eastAsia="Calibri"/>
                <w:bCs/>
                <w:sz w:val="20"/>
                <w:szCs w:val="20"/>
              </w:rPr>
              <w:t xml:space="preserve"> (1); бас соль – до-ре (1). Работа над сглаживанием регистров, </w:t>
            </w:r>
            <w:proofErr w:type="gramStart"/>
            <w:r w:rsidRPr="003B6330">
              <w:rPr>
                <w:rFonts w:eastAsia="Calibri"/>
                <w:bCs/>
                <w:sz w:val="20"/>
                <w:szCs w:val="20"/>
              </w:rPr>
              <w:t>выравнивании</w:t>
            </w:r>
            <w:proofErr w:type="gramEnd"/>
            <w:r w:rsidRPr="003B6330">
              <w:rPr>
                <w:rFonts w:eastAsia="Calibri"/>
                <w:bCs/>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w:t>
            </w:r>
          </w:p>
          <w:p w:rsidR="003B6330" w:rsidRPr="003B6330" w:rsidRDefault="003B6330" w:rsidP="003B6330">
            <w:pPr>
              <w:shd w:val="clear" w:color="auto" w:fill="FFFFFF"/>
              <w:rPr>
                <w:b/>
                <w:color w:val="000000"/>
                <w:sz w:val="20"/>
                <w:szCs w:val="20"/>
              </w:rPr>
            </w:pPr>
            <w:r w:rsidRPr="003B6330">
              <w:rPr>
                <w:rFonts w:eastAsia="Calibri"/>
                <w:bCs/>
                <w:sz w:val="20"/>
                <w:szCs w:val="20"/>
              </w:rPr>
              <w:t>3. 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r w:rsidRPr="003B6330">
              <w:rPr>
                <w:rFonts w:eastAsia="Calibri"/>
                <w:b/>
                <w:bCs/>
                <w:sz w:val="20"/>
                <w:szCs w:val="20"/>
              </w:rPr>
              <w:t>Тема 1.2. Изучение произведений с текстом</w:t>
            </w:r>
          </w:p>
        </w:tc>
        <w:tc>
          <w:tcPr>
            <w:tcW w:w="8957" w:type="dxa"/>
            <w:gridSpan w:val="2"/>
            <w:shd w:val="clear" w:color="auto" w:fill="auto"/>
          </w:tcPr>
          <w:p w:rsidR="003B6330" w:rsidRPr="003B6330" w:rsidRDefault="003B6330" w:rsidP="003B6330">
            <w:pPr>
              <w:autoSpaceDE w:val="0"/>
              <w:autoSpaceDN w:val="0"/>
              <w:adjustRightInd w:val="0"/>
              <w:jc w:val="both"/>
              <w:rPr>
                <w:bCs/>
                <w:sz w:val="20"/>
                <w:szCs w:val="20"/>
              </w:rPr>
            </w:pPr>
            <w:r w:rsidRPr="003B6330">
              <w:rPr>
                <w:bCs/>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Работа над текстом, четкой дикцией. Произношение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Четкость дикции в пении легато и в речитативе.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B6330">
              <w:rPr>
                <w:b/>
                <w:bCs/>
                <w:sz w:val="20"/>
                <w:szCs w:val="20"/>
              </w:rPr>
              <w:t>Практические занятия</w:t>
            </w:r>
          </w:p>
          <w:p w:rsidR="003B6330" w:rsidRPr="003B6330" w:rsidRDefault="003B6330" w:rsidP="003B6330">
            <w:pPr>
              <w:shd w:val="clear" w:color="auto" w:fill="FFFFFF"/>
              <w:ind w:firstLine="567"/>
              <w:rPr>
                <w:b/>
                <w:color w:val="000000"/>
                <w:sz w:val="20"/>
                <w:szCs w:val="20"/>
              </w:rPr>
            </w:pPr>
            <w:r w:rsidRPr="003B6330">
              <w:rPr>
                <w:bCs/>
                <w:sz w:val="20"/>
                <w:szCs w:val="20"/>
              </w:rPr>
              <w:t xml:space="preserve">Работа над развитием слуха, ритма. Работа над фразировкой, вокально-технической стороной исполнения. Раскрытие содержания произведения. Анализ исполняемых произведений, их </w:t>
            </w:r>
            <w:r w:rsidRPr="003B6330">
              <w:rPr>
                <w:bCs/>
                <w:sz w:val="20"/>
                <w:szCs w:val="20"/>
              </w:rPr>
              <w:lastRenderedPageBreak/>
              <w:t xml:space="preserve">музыкальных форм, текстов. Работа над текстом, четкой дикцией, красивым произношением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w:t>
            </w:r>
            <w:proofErr w:type="spellStart"/>
            <w:r w:rsidRPr="003B6330">
              <w:rPr>
                <w:bCs/>
                <w:sz w:val="20"/>
                <w:szCs w:val="20"/>
              </w:rPr>
              <w:t>звука</w:t>
            </w:r>
            <w:proofErr w:type="gramStart"/>
            <w:r w:rsidRPr="003B6330">
              <w:rPr>
                <w:bCs/>
                <w:sz w:val="20"/>
                <w:szCs w:val="20"/>
              </w:rPr>
              <w:t>.Р</w:t>
            </w:r>
            <w:proofErr w:type="gramEnd"/>
            <w:r w:rsidRPr="003B6330">
              <w:rPr>
                <w:bCs/>
                <w:sz w:val="20"/>
                <w:szCs w:val="20"/>
              </w:rPr>
              <w:t>абота</w:t>
            </w:r>
            <w:proofErr w:type="spellEnd"/>
            <w:r w:rsidRPr="003B6330">
              <w:rPr>
                <w:bCs/>
                <w:sz w:val="20"/>
                <w:szCs w:val="20"/>
              </w:rPr>
              <w:t xml:space="preserve">    над    точностью    звукоизвлечения, голосоведением, нюансировкой, соблюдением штрихов, украшений. Работа над четкостью дикции в пении легато, в речитативе. Разучивание, работа и пение произведений различных по стилю и характеру, русских, российских композиторов и народных песен.</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lastRenderedPageBreak/>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r w:rsidRPr="003B6330">
              <w:rPr>
                <w:rFonts w:eastAsia="Calibri"/>
                <w:b/>
                <w:bCs/>
                <w:sz w:val="20"/>
                <w:szCs w:val="20"/>
              </w:rPr>
              <w:lastRenderedPageBreak/>
              <w:t>Тема 1.3. Подготовка сценического представления</w:t>
            </w:r>
          </w:p>
        </w:tc>
        <w:tc>
          <w:tcPr>
            <w:tcW w:w="8957" w:type="dxa"/>
            <w:gridSpan w:val="2"/>
            <w:shd w:val="clear" w:color="auto" w:fill="auto"/>
          </w:tcPr>
          <w:p w:rsidR="003B6330" w:rsidRPr="003B6330" w:rsidRDefault="003B6330" w:rsidP="003B6330">
            <w:pPr>
              <w:autoSpaceDE w:val="0"/>
              <w:autoSpaceDN w:val="0"/>
              <w:adjustRightInd w:val="0"/>
              <w:jc w:val="both"/>
              <w:rPr>
                <w:bCs/>
                <w:sz w:val="20"/>
                <w:szCs w:val="20"/>
              </w:rPr>
            </w:pPr>
            <w:r w:rsidRPr="003B6330">
              <w:rPr>
                <w:bCs/>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3B6330">
              <w:rPr>
                <w:bCs/>
                <w:sz w:val="20"/>
                <w:szCs w:val="20"/>
              </w:rPr>
              <w:t>о-</w:t>
            </w:r>
            <w:proofErr w:type="gramEnd"/>
            <w:r w:rsidRPr="003B6330">
              <w:rPr>
                <w:bCs/>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bCs/>
                <w:sz w:val="20"/>
                <w:szCs w:val="20"/>
              </w:rPr>
              <w:t>дств зв</w:t>
            </w:r>
            <w:proofErr w:type="gramEnd"/>
            <w:r w:rsidRPr="003B6330">
              <w:rPr>
                <w:bCs/>
                <w:sz w:val="20"/>
                <w:szCs w:val="20"/>
              </w:rPr>
              <w:t>укозаписи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B6330">
              <w:rPr>
                <w:b/>
                <w:bCs/>
                <w:sz w:val="20"/>
                <w:szCs w:val="20"/>
              </w:rPr>
              <w:t>Практические занятия</w:t>
            </w:r>
          </w:p>
          <w:p w:rsidR="003B6330" w:rsidRPr="003B6330" w:rsidRDefault="003B6330" w:rsidP="003B6330">
            <w:pPr>
              <w:shd w:val="clear" w:color="auto" w:fill="FFFFFF"/>
              <w:jc w:val="both"/>
              <w:rPr>
                <w:color w:val="000000"/>
                <w:sz w:val="20"/>
                <w:szCs w:val="20"/>
              </w:rPr>
            </w:pPr>
            <w:r w:rsidRPr="003B6330">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 Работа с концертмейстером. Репетиционная работа. Сценическое представление.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2</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jc w:val="both"/>
              <w:rPr>
                <w:color w:val="000000"/>
                <w:sz w:val="20"/>
                <w:szCs w:val="20"/>
              </w:rPr>
            </w:pPr>
            <w:r w:rsidRPr="003B6330">
              <w:rPr>
                <w:color w:val="000000"/>
                <w:sz w:val="20"/>
                <w:szCs w:val="20"/>
              </w:rPr>
              <w:t xml:space="preserve">Самостоятельная </w:t>
            </w:r>
            <w:proofErr w:type="spellStart"/>
            <w:r w:rsidRPr="003B6330">
              <w:rPr>
                <w:color w:val="000000"/>
                <w:sz w:val="20"/>
                <w:szCs w:val="20"/>
              </w:rPr>
              <w:t>работа</w:t>
            </w:r>
            <w:proofErr w:type="gramStart"/>
            <w:r w:rsidRPr="003B6330">
              <w:rPr>
                <w:color w:val="000000"/>
                <w:sz w:val="20"/>
                <w:szCs w:val="20"/>
              </w:rPr>
              <w:t>:У</w:t>
            </w:r>
            <w:proofErr w:type="gramEnd"/>
            <w:r w:rsidRPr="003B6330">
              <w:rPr>
                <w:color w:val="000000"/>
                <w:sz w:val="20"/>
                <w:szCs w:val="20"/>
              </w:rPr>
              <w:t>пражнения</w:t>
            </w:r>
            <w:proofErr w:type="spellEnd"/>
            <w:r w:rsidRPr="003B6330">
              <w:rPr>
                <w:color w:val="000000"/>
                <w:sz w:val="20"/>
                <w:szCs w:val="20"/>
              </w:rPr>
              <w:t xml:space="preserve"> для развития голоса</w:t>
            </w:r>
          </w:p>
          <w:p w:rsidR="003B6330" w:rsidRPr="003B6330" w:rsidRDefault="003B6330" w:rsidP="003B6330">
            <w:pPr>
              <w:shd w:val="clear" w:color="auto" w:fill="FFFFFF"/>
              <w:jc w:val="both"/>
              <w:rPr>
                <w:color w:val="000000"/>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8</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jc w:val="center"/>
              <w:rPr>
                <w:b/>
                <w:color w:val="000000"/>
              </w:rPr>
            </w:pPr>
            <w:r w:rsidRPr="003B6330">
              <w:rPr>
                <w:b/>
                <w:color w:val="000000"/>
              </w:rPr>
              <w:t xml:space="preserve">8 семестр </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rPr>
                <w:b/>
                <w:color w:val="000000"/>
              </w:rPr>
            </w:pPr>
            <w:r w:rsidRPr="003B6330">
              <w:t>Индивидуальная работа</w:t>
            </w:r>
          </w:p>
          <w:p w:rsidR="003B6330" w:rsidRPr="003B6330" w:rsidRDefault="003B6330" w:rsidP="003B6330">
            <w:pPr>
              <w:shd w:val="clear" w:color="auto" w:fill="FFFFFF"/>
              <w:ind w:firstLine="567"/>
              <w:jc w:val="center"/>
              <w:rPr>
                <w:b/>
                <w:color w:val="000000"/>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15индив +31 +7с/</w:t>
            </w:r>
            <w:proofErr w:type="spellStart"/>
            <w:proofErr w:type="gramStart"/>
            <w:r w:rsidRPr="003B6330">
              <w:rPr>
                <w:b/>
                <w:bCs/>
                <w:sz w:val="20"/>
                <w:szCs w:val="20"/>
              </w:rPr>
              <w:t>р</w:t>
            </w:r>
            <w:proofErr w:type="spellEnd"/>
            <w:proofErr w:type="gramEnd"/>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b/>
                <w:sz w:val="20"/>
                <w:szCs w:val="20"/>
              </w:rPr>
              <w:t>Тема 1.1. Развитие техники на материале упражнений и вокализов.</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Осознание понятия «певческое вибрато» и тренаж элементов механизма певческого вибрато. Слуховое представление о певческом вибрато, координация и тренаж дыхательной и фонетической пульсации. 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Самоконтроль. Анализ недостатков в звукообразовании. Чистота интонации.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B6330">
              <w:rPr>
                <w:b/>
                <w:bCs/>
                <w:sz w:val="20"/>
                <w:szCs w:val="20"/>
              </w:rPr>
              <w:t>Практические занятия</w:t>
            </w:r>
          </w:p>
          <w:p w:rsidR="003B6330" w:rsidRPr="003B6330" w:rsidRDefault="003B6330" w:rsidP="003B6330">
            <w:pPr>
              <w:jc w:val="both"/>
              <w:rPr>
                <w:sz w:val="20"/>
                <w:szCs w:val="20"/>
              </w:rPr>
            </w:pPr>
            <w:r w:rsidRPr="003B6330">
              <w:rPr>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Работа над вокализами.</w:t>
            </w:r>
          </w:p>
          <w:p w:rsidR="003B6330" w:rsidRPr="003B6330" w:rsidRDefault="003B6330" w:rsidP="003B6330">
            <w:pPr>
              <w:jc w:val="both"/>
              <w:rPr>
                <w:sz w:val="20"/>
                <w:szCs w:val="20"/>
              </w:rPr>
            </w:pPr>
            <w:r w:rsidRPr="003B6330">
              <w:rPr>
                <w:sz w:val="20"/>
                <w:szCs w:val="20"/>
              </w:rPr>
              <w:t xml:space="preserve"> 2.Работа над расширением диапазона ряда правильно формируемых звуков в пределах: сопрано до(1)-</w:t>
            </w:r>
            <w:proofErr w:type="spellStart"/>
            <w:r w:rsidRPr="003B6330">
              <w:rPr>
                <w:sz w:val="20"/>
                <w:szCs w:val="20"/>
              </w:rPr>
              <w:t>соль-ляb</w:t>
            </w:r>
            <w:proofErr w:type="spellEnd"/>
            <w:r w:rsidRPr="003B6330">
              <w:rPr>
                <w:sz w:val="20"/>
                <w:szCs w:val="20"/>
              </w:rPr>
              <w:t xml:space="preserve">(2); меццо сопрано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ре-миb</w:t>
            </w:r>
            <w:proofErr w:type="spellEnd"/>
            <w:r w:rsidRPr="003B6330">
              <w:rPr>
                <w:sz w:val="20"/>
                <w:szCs w:val="20"/>
              </w:rPr>
              <w:t xml:space="preserve"> (2); тенор до </w:t>
            </w:r>
            <w:proofErr w:type="gramStart"/>
            <w:r w:rsidRPr="003B6330">
              <w:rPr>
                <w:sz w:val="20"/>
                <w:szCs w:val="20"/>
              </w:rPr>
              <w:t>–</w:t>
            </w:r>
            <w:proofErr w:type="spellStart"/>
            <w:r w:rsidRPr="003B6330">
              <w:rPr>
                <w:sz w:val="20"/>
                <w:szCs w:val="20"/>
              </w:rPr>
              <w:t>ф</w:t>
            </w:r>
            <w:proofErr w:type="gramEnd"/>
            <w:r w:rsidRPr="003B6330">
              <w:rPr>
                <w:sz w:val="20"/>
                <w:szCs w:val="20"/>
              </w:rPr>
              <w:t>а-фа#</w:t>
            </w:r>
            <w:proofErr w:type="spellEnd"/>
            <w:r w:rsidRPr="003B6330">
              <w:rPr>
                <w:sz w:val="20"/>
                <w:szCs w:val="20"/>
              </w:rPr>
              <w:t xml:space="preserve"> (1); баритон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миb-ми</w:t>
            </w:r>
            <w:proofErr w:type="spellEnd"/>
            <w:r w:rsidRPr="003B6330">
              <w:rPr>
                <w:sz w:val="20"/>
                <w:szCs w:val="20"/>
              </w:rPr>
              <w:t xml:space="preserve"> (1); бас соль – до-ре (1). Работа над сглаживанием регистров, </w:t>
            </w:r>
            <w:proofErr w:type="gramStart"/>
            <w:r w:rsidRPr="003B6330">
              <w:rPr>
                <w:sz w:val="20"/>
                <w:szCs w:val="20"/>
              </w:rPr>
              <w:t>выравнивании</w:t>
            </w:r>
            <w:proofErr w:type="gramEnd"/>
            <w:r w:rsidRPr="003B6330">
              <w:rPr>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3B6330" w:rsidRPr="003B6330" w:rsidRDefault="003B6330" w:rsidP="003B6330">
            <w:pPr>
              <w:shd w:val="clear" w:color="auto" w:fill="FFFFFF"/>
              <w:rPr>
                <w:color w:val="000000"/>
                <w:sz w:val="20"/>
                <w:szCs w:val="20"/>
              </w:rPr>
            </w:pPr>
            <w:r w:rsidRPr="003B6330">
              <w:rPr>
                <w:sz w:val="20"/>
                <w:szCs w:val="20"/>
              </w:rPr>
              <w:t xml:space="preserve">3.Работа над дальнейшим расширением диапазона, развитием подвижности голоса. Изучение и пение </w:t>
            </w:r>
            <w:r w:rsidRPr="003B6330">
              <w:rPr>
                <w:sz w:val="20"/>
                <w:szCs w:val="20"/>
              </w:rPr>
              <w:lastRenderedPageBreak/>
              <w:t>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lastRenderedPageBreak/>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b/>
                <w:sz w:val="20"/>
                <w:szCs w:val="20"/>
              </w:rPr>
              <w:lastRenderedPageBreak/>
              <w:t>Тема 1.2. Изучение произведений с текстом</w:t>
            </w:r>
          </w:p>
        </w:tc>
        <w:tc>
          <w:tcPr>
            <w:tcW w:w="8957" w:type="dxa"/>
            <w:gridSpan w:val="2"/>
            <w:shd w:val="clear" w:color="auto" w:fill="auto"/>
          </w:tcPr>
          <w:p w:rsidR="003B6330" w:rsidRPr="003B6330" w:rsidRDefault="003B6330" w:rsidP="003B6330">
            <w:pPr>
              <w:jc w:val="both"/>
              <w:rPr>
                <w:sz w:val="22"/>
                <w:szCs w:val="22"/>
              </w:rPr>
            </w:pPr>
            <w:r w:rsidRPr="003B6330">
              <w:rPr>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Изучение произведений русских композиторов.  Исполнительские особенности</w:t>
            </w:r>
            <w:r w:rsidRPr="003B6330">
              <w:rPr>
                <w:sz w:val="22"/>
                <w:szCs w:val="22"/>
              </w:rPr>
              <w:t>.</w:t>
            </w:r>
          </w:p>
          <w:p w:rsidR="003B6330" w:rsidRPr="003B6330" w:rsidRDefault="003B6330" w:rsidP="003B6330">
            <w:pPr>
              <w:jc w:val="both"/>
              <w:rPr>
                <w:b/>
                <w:sz w:val="20"/>
                <w:szCs w:val="20"/>
              </w:rPr>
            </w:pPr>
            <w:r w:rsidRPr="003B6330">
              <w:rPr>
                <w:b/>
                <w:sz w:val="20"/>
                <w:szCs w:val="20"/>
              </w:rPr>
              <w:t>Практические занятия</w:t>
            </w:r>
          </w:p>
          <w:p w:rsidR="003B6330" w:rsidRPr="003B6330" w:rsidRDefault="003B6330" w:rsidP="003B6330">
            <w:pPr>
              <w:widowControl w:val="0"/>
              <w:autoSpaceDE w:val="0"/>
              <w:autoSpaceDN w:val="0"/>
              <w:adjustRightInd w:val="0"/>
              <w:rPr>
                <w:sz w:val="20"/>
                <w:szCs w:val="20"/>
              </w:rPr>
            </w:pPr>
            <w:r w:rsidRPr="003B6330">
              <w:rPr>
                <w:sz w:val="20"/>
                <w:szCs w:val="20"/>
              </w:rPr>
              <w:t xml:space="preserve">Работа над текстом, четкой дикцией.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w:t>
            </w:r>
          </w:p>
          <w:p w:rsidR="003B6330" w:rsidRPr="003B6330" w:rsidRDefault="003B6330" w:rsidP="003B6330">
            <w:pPr>
              <w:shd w:val="clear" w:color="auto" w:fill="FFFFFF"/>
              <w:rPr>
                <w:color w:val="000000"/>
                <w:sz w:val="20"/>
                <w:szCs w:val="20"/>
              </w:rPr>
            </w:pPr>
            <w:r w:rsidRPr="003B6330">
              <w:rPr>
                <w:sz w:val="20"/>
                <w:szCs w:val="20"/>
              </w:rPr>
              <w:t>Четкость дикции в пении легато и в речитативе.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rFonts w:eastAsia="Calibri"/>
                <w:b/>
                <w:bCs/>
                <w:sz w:val="20"/>
                <w:szCs w:val="20"/>
              </w:rPr>
              <w:t>Тема 1.3. Подготовка сценического представления</w:t>
            </w:r>
          </w:p>
        </w:tc>
        <w:tc>
          <w:tcPr>
            <w:tcW w:w="8957" w:type="dxa"/>
            <w:gridSpan w:val="2"/>
            <w:shd w:val="clear" w:color="auto" w:fill="auto"/>
          </w:tcPr>
          <w:p w:rsidR="003B6330" w:rsidRPr="003B6330" w:rsidRDefault="003B6330" w:rsidP="003B6330">
            <w:pPr>
              <w:autoSpaceDE w:val="0"/>
              <w:autoSpaceDN w:val="0"/>
              <w:adjustRightInd w:val="0"/>
              <w:jc w:val="both"/>
              <w:rPr>
                <w:bCs/>
                <w:sz w:val="20"/>
                <w:szCs w:val="20"/>
              </w:rPr>
            </w:pPr>
            <w:r w:rsidRPr="003B6330">
              <w:rPr>
                <w:bCs/>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3B6330">
              <w:rPr>
                <w:bCs/>
                <w:sz w:val="20"/>
                <w:szCs w:val="20"/>
              </w:rPr>
              <w:t>о-</w:t>
            </w:r>
            <w:proofErr w:type="gramEnd"/>
            <w:r w:rsidRPr="003B6330">
              <w:rPr>
                <w:bCs/>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bCs/>
                <w:sz w:val="20"/>
                <w:szCs w:val="20"/>
              </w:rPr>
              <w:t>дств зв</w:t>
            </w:r>
            <w:proofErr w:type="gramEnd"/>
            <w:r w:rsidRPr="003B6330">
              <w:rPr>
                <w:bCs/>
                <w:sz w:val="20"/>
                <w:szCs w:val="20"/>
              </w:rPr>
              <w:t>укозаписи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B6330">
              <w:rPr>
                <w:b/>
                <w:bCs/>
                <w:sz w:val="20"/>
                <w:szCs w:val="20"/>
              </w:rPr>
              <w:t>Практические занятия</w:t>
            </w:r>
          </w:p>
          <w:p w:rsidR="003B6330" w:rsidRPr="003B6330" w:rsidRDefault="003B6330" w:rsidP="003B6330">
            <w:pPr>
              <w:shd w:val="clear" w:color="auto" w:fill="FFFFFF"/>
              <w:rPr>
                <w:color w:val="000000"/>
                <w:sz w:val="20"/>
                <w:szCs w:val="20"/>
              </w:rPr>
            </w:pPr>
            <w:r w:rsidRPr="003B6330">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 Работа с концертмейстером. Репетиционная работа. Сценическое представление.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rPr>
                <w:color w:val="000000"/>
                <w:sz w:val="20"/>
                <w:szCs w:val="20"/>
              </w:rPr>
            </w:pPr>
            <w:r w:rsidRPr="003B6330">
              <w:rPr>
                <w:color w:val="000000"/>
                <w:sz w:val="20"/>
                <w:szCs w:val="20"/>
              </w:rPr>
              <w:t>Самостоятельная работа: Упражнения для развития голоса</w:t>
            </w:r>
          </w:p>
          <w:p w:rsidR="003B6330" w:rsidRPr="003B6330" w:rsidRDefault="003B6330" w:rsidP="003B6330">
            <w:pPr>
              <w:shd w:val="clear" w:color="auto" w:fill="FFFFFF"/>
              <w:rPr>
                <w:color w:val="000000"/>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rPr>
                <w:color w:val="000000"/>
                <w:sz w:val="20"/>
                <w:szCs w:val="20"/>
              </w:rPr>
            </w:pPr>
          </w:p>
          <w:p w:rsidR="003B6330" w:rsidRPr="003B6330" w:rsidRDefault="003B6330" w:rsidP="003B6330">
            <w:pPr>
              <w:shd w:val="clear" w:color="auto" w:fill="FFFFFF"/>
              <w:jc w:val="center"/>
              <w:rPr>
                <w:color w:val="000000"/>
                <w:sz w:val="20"/>
                <w:szCs w:val="20"/>
              </w:rPr>
            </w:pPr>
            <w:r w:rsidRPr="003B6330">
              <w:rPr>
                <w:color w:val="000000"/>
                <w:sz w:val="20"/>
                <w:szCs w:val="20"/>
              </w:rPr>
              <w:t>8 семестр</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b/>
                <w:sz w:val="28"/>
                <w:szCs w:val="28"/>
              </w:rPr>
            </w:pPr>
            <w:r w:rsidRPr="003B6330">
              <w:rPr>
                <w:b/>
                <w:sz w:val="28"/>
                <w:szCs w:val="28"/>
              </w:rPr>
              <w:t>Музыкальное оформление спектакля</w:t>
            </w:r>
          </w:p>
        </w:tc>
        <w:tc>
          <w:tcPr>
            <w:tcW w:w="8957" w:type="dxa"/>
            <w:gridSpan w:val="2"/>
            <w:shd w:val="clear" w:color="auto" w:fill="auto"/>
          </w:tcPr>
          <w:p w:rsidR="003B6330" w:rsidRPr="003B6330" w:rsidRDefault="003B6330" w:rsidP="003B6330">
            <w:pPr>
              <w:shd w:val="clear" w:color="auto" w:fill="FFFFFF"/>
              <w:rPr>
                <w:color w:val="000000"/>
                <w:sz w:val="20"/>
                <w:szCs w:val="20"/>
              </w:rPr>
            </w:pPr>
            <w:r w:rsidRPr="003B6330">
              <w:rPr>
                <w:color w:val="000000"/>
                <w:sz w:val="20"/>
                <w:szCs w:val="20"/>
              </w:rPr>
              <w:t>Групповые аудиторные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 xml:space="preserve">31+5 </w:t>
            </w:r>
            <w:proofErr w:type="spellStart"/>
            <w:r w:rsidRPr="003B6330">
              <w:rPr>
                <w:b/>
                <w:bCs/>
                <w:sz w:val="20"/>
                <w:szCs w:val="20"/>
              </w:rPr>
              <w:t>сам</w:t>
            </w:r>
            <w:proofErr w:type="gramStart"/>
            <w:r w:rsidRPr="003B6330">
              <w:rPr>
                <w:b/>
                <w:bCs/>
                <w:sz w:val="20"/>
                <w:szCs w:val="20"/>
              </w:rPr>
              <w:t>.р</w:t>
            </w:r>
            <w:proofErr w:type="spellEnd"/>
            <w:proofErr w:type="gramEnd"/>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b/>
                <w:sz w:val="20"/>
                <w:szCs w:val="20"/>
              </w:rPr>
            </w:pPr>
            <w:r w:rsidRPr="003B6330">
              <w:rPr>
                <w:b/>
                <w:sz w:val="20"/>
                <w:szCs w:val="20"/>
              </w:rPr>
              <w:t>Раздел 1.  Музыка как вид искусства</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 Тема 1 Введение в предмет «Музыкальное оформление спектакля»</w:t>
            </w:r>
          </w:p>
        </w:tc>
        <w:tc>
          <w:tcPr>
            <w:tcW w:w="8957" w:type="dxa"/>
            <w:gridSpan w:val="2"/>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Задачи предмета. Основной материал.</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2 Выразительные средства музыки</w:t>
            </w:r>
          </w:p>
        </w:tc>
        <w:tc>
          <w:tcPr>
            <w:tcW w:w="8957" w:type="dxa"/>
            <w:gridSpan w:val="2"/>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Выразительные средства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3 Специфика музыкального искусства</w:t>
            </w:r>
          </w:p>
        </w:tc>
        <w:tc>
          <w:tcPr>
            <w:tcW w:w="8957" w:type="dxa"/>
            <w:gridSpan w:val="2"/>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Специфика музыкального искусства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lastRenderedPageBreak/>
              <w:t>Тема 4 Звук, его свойства и качества.</w:t>
            </w:r>
          </w:p>
        </w:tc>
        <w:tc>
          <w:tcPr>
            <w:tcW w:w="8957" w:type="dxa"/>
            <w:gridSpan w:val="2"/>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Звук, его свойства и качества.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5 Высота, обозначение звука</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Высота, обозначение звука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6 Ритм, метр, темп</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Ритм, метр, темп</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7 Интервалы, аккорды</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Интервалы, аккорды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8 Понятие о ладе. Мажор и минор.</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Понятие о ладе. Мажор и минор.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9 Мелодия, ее выразительные возможности.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Мелодия, ее выразительные возможности.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10 Динамические оттенки.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Динамические оттенки.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11 Основные музыкальные термины.</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Основные музыкальные термины.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Раздел 2. Специфика театральной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1 Классификация театральной музыки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Классификация театральной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2 Понятие сюжетная и условная музыка</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Понятие сюжетная и условная музыка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3 Музыкальные жанры в музыке</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Музыкальные жанры в музыке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4 Замысел, музыкальное решение спектакля с подбором музыки.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Замысел, музыкальное решение спектакля с подбором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5 Музыка в спектакле</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Музыка в спектакле Особенности театральной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6 Роль сюжетной музыки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Роль сюжетной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7 Роль условной музыки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Роль условной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lastRenderedPageBreak/>
              <w:t>Тема 8 Шумовое решение спектакля</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Шумовое решение спектакля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 xml:space="preserve">Тема 9 </w:t>
            </w:r>
            <w:proofErr w:type="spellStart"/>
            <w:r w:rsidRPr="003B6330">
              <w:rPr>
                <w:sz w:val="20"/>
                <w:szCs w:val="20"/>
              </w:rPr>
              <w:t>Шумотека</w:t>
            </w:r>
            <w:proofErr w:type="spellEnd"/>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proofErr w:type="spellStart"/>
            <w:r w:rsidRPr="003B6330">
              <w:rPr>
                <w:sz w:val="20"/>
                <w:szCs w:val="20"/>
              </w:rPr>
              <w:t>Шумотека</w:t>
            </w:r>
            <w:proofErr w:type="spellEnd"/>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 xml:space="preserve">Тема 9 </w:t>
            </w:r>
            <w:proofErr w:type="spellStart"/>
            <w:r w:rsidRPr="003B6330">
              <w:rPr>
                <w:sz w:val="20"/>
                <w:szCs w:val="20"/>
              </w:rPr>
              <w:t>Звукотехническое</w:t>
            </w:r>
            <w:proofErr w:type="spellEnd"/>
            <w:r w:rsidRPr="003B6330">
              <w:rPr>
                <w:sz w:val="20"/>
                <w:szCs w:val="20"/>
              </w:rPr>
              <w:t xml:space="preserve"> оформление спектакля</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proofErr w:type="spellStart"/>
            <w:r w:rsidRPr="003B6330">
              <w:rPr>
                <w:sz w:val="20"/>
                <w:szCs w:val="20"/>
              </w:rPr>
              <w:t>Звукотехническое</w:t>
            </w:r>
            <w:proofErr w:type="spellEnd"/>
            <w:r w:rsidRPr="003B6330">
              <w:rPr>
                <w:sz w:val="20"/>
                <w:szCs w:val="20"/>
              </w:rPr>
              <w:t xml:space="preserve"> оформление спектакля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10 Микрофонная техника в спектакле</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Микрофонная техника в спектакле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11 Звуковые эффекты в спектакле</w:t>
            </w:r>
          </w:p>
        </w:tc>
        <w:tc>
          <w:tcPr>
            <w:tcW w:w="8957" w:type="dxa"/>
            <w:gridSpan w:val="2"/>
            <w:shd w:val="clear" w:color="auto" w:fill="auto"/>
            <w:vAlign w:val="center"/>
          </w:tcPr>
          <w:p w:rsidR="003B6330" w:rsidRPr="003B6330" w:rsidRDefault="003B6330" w:rsidP="003B6330">
            <w:pPr>
              <w:spacing w:after="200" w:line="276" w:lineRule="auto"/>
              <w:jc w:val="both"/>
              <w:rPr>
                <w:b/>
                <w:sz w:val="20"/>
                <w:szCs w:val="20"/>
              </w:rPr>
            </w:pPr>
            <w:r w:rsidRPr="003B6330">
              <w:rPr>
                <w:sz w:val="20"/>
                <w:szCs w:val="20"/>
              </w:rPr>
              <w:t>Звуковые эффекты в спектакле</w:t>
            </w:r>
          </w:p>
          <w:p w:rsidR="003B6330" w:rsidRPr="003B6330" w:rsidRDefault="003B6330" w:rsidP="003B6330">
            <w:pPr>
              <w:spacing w:after="200" w:line="276" w:lineRule="auto"/>
              <w:jc w:val="both"/>
              <w:rPr>
                <w:sz w:val="20"/>
                <w:szCs w:val="20"/>
              </w:rPr>
            </w:pPr>
            <w:r w:rsidRPr="003B6330">
              <w:rPr>
                <w:b/>
                <w:sz w:val="20"/>
                <w:szCs w:val="20"/>
              </w:rPr>
              <w:t xml:space="preserve">Контрольный урок: </w:t>
            </w:r>
            <w:r w:rsidRPr="003B6330">
              <w:rPr>
                <w:sz w:val="20"/>
                <w:szCs w:val="20"/>
              </w:rPr>
              <w:t>Готовая фонограмма с музыкальным подбором и шумовыми эффектами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vAlign w:val="center"/>
          </w:tcPr>
          <w:p w:rsidR="003B6330" w:rsidRPr="003B6330" w:rsidRDefault="003B6330" w:rsidP="003B6330">
            <w:pPr>
              <w:shd w:val="clear" w:color="auto" w:fill="FFFFFF"/>
              <w:rPr>
                <w:b/>
                <w:sz w:val="20"/>
                <w:szCs w:val="20"/>
              </w:rPr>
            </w:pPr>
            <w:r w:rsidRPr="003B6330">
              <w:rPr>
                <w:b/>
                <w:sz w:val="20"/>
                <w:szCs w:val="20"/>
              </w:rPr>
              <w:t xml:space="preserve">Самостоятельная работа: </w:t>
            </w:r>
          </w:p>
          <w:p w:rsidR="003B6330" w:rsidRPr="003B6330" w:rsidRDefault="003B6330" w:rsidP="003B6330">
            <w:pPr>
              <w:shd w:val="clear" w:color="auto" w:fill="FFFFFF"/>
              <w:rPr>
                <w:rFonts w:ascii="yandex-sans" w:hAnsi="yandex-sans"/>
                <w:color w:val="000000"/>
                <w:sz w:val="20"/>
                <w:szCs w:val="20"/>
              </w:rPr>
            </w:pPr>
            <w:r w:rsidRPr="003B6330">
              <w:rPr>
                <w:sz w:val="20"/>
                <w:szCs w:val="20"/>
              </w:rPr>
              <w:t>Подбор технических сре</w:t>
            </w:r>
            <w:proofErr w:type="gramStart"/>
            <w:r w:rsidRPr="003B6330">
              <w:rPr>
                <w:sz w:val="20"/>
                <w:szCs w:val="20"/>
              </w:rPr>
              <w:t>дств к ш</w:t>
            </w:r>
            <w:proofErr w:type="gramEnd"/>
            <w:r w:rsidRPr="003B6330">
              <w:rPr>
                <w:sz w:val="20"/>
                <w:szCs w:val="20"/>
              </w:rPr>
              <w:t>умовым эффектам.</w:t>
            </w:r>
          </w:p>
          <w:p w:rsidR="003B6330" w:rsidRPr="003B6330" w:rsidRDefault="003B6330" w:rsidP="003B6330">
            <w:pPr>
              <w:shd w:val="clear" w:color="auto" w:fill="FFFFFF"/>
              <w:rPr>
                <w:rFonts w:ascii="yandex-sans" w:hAnsi="yandex-sans"/>
                <w:color w:val="000000"/>
                <w:sz w:val="23"/>
                <w:szCs w:val="23"/>
              </w:rPr>
            </w:pPr>
            <w:r w:rsidRPr="003B6330">
              <w:rPr>
                <w:rFonts w:ascii="yandex-sans" w:hAnsi="yandex-sans"/>
                <w:color w:val="000000"/>
                <w:sz w:val="20"/>
                <w:szCs w:val="20"/>
              </w:rPr>
              <w:t>Сделать экспликацию учебной работы.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5</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b/>
                <w:sz w:val="20"/>
                <w:szCs w:val="20"/>
              </w:rPr>
            </w:pPr>
            <w:r w:rsidRPr="003B6330">
              <w:rPr>
                <w:b/>
                <w:sz w:val="20"/>
                <w:szCs w:val="20"/>
              </w:rPr>
              <w:t>МДК.01.02. Исполнительская подготовка</w:t>
            </w:r>
          </w:p>
        </w:tc>
        <w:tc>
          <w:tcPr>
            <w:tcW w:w="8957" w:type="dxa"/>
            <w:gridSpan w:val="2"/>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sz w:val="20"/>
                <w:szCs w:val="20"/>
              </w:rPr>
            </w:pPr>
            <w:r w:rsidRPr="003B6330">
              <w:rPr>
                <w:b/>
                <w:bCs/>
                <w:sz w:val="20"/>
                <w:szCs w:val="20"/>
              </w:rPr>
              <w:t>2270 (1520+750ср)</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b/>
                <w:sz w:val="20"/>
                <w:szCs w:val="20"/>
              </w:rPr>
            </w:pPr>
            <w:r w:rsidRPr="003B6330">
              <w:rPr>
                <w:b/>
                <w:sz w:val="20"/>
                <w:szCs w:val="20"/>
              </w:rPr>
              <w:t>РАЗДЕЛ 1. АКТЕРСКОЕ МАСТЕРСТВО</w:t>
            </w:r>
          </w:p>
        </w:tc>
        <w:tc>
          <w:tcPr>
            <w:tcW w:w="8957" w:type="dxa"/>
            <w:gridSpan w:val="2"/>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FF0000"/>
                <w:sz w:val="20"/>
                <w:szCs w:val="20"/>
              </w:rPr>
            </w:pP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sz w:val="20"/>
                <w:szCs w:val="20"/>
              </w:rPr>
              <w:t>1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 xml:space="preserve">85+17 </w:t>
            </w:r>
            <w:proofErr w:type="spellStart"/>
            <w:r w:rsidRPr="003B6330">
              <w:rPr>
                <w:b/>
                <w:bCs/>
                <w:color w:val="000000"/>
                <w:sz w:val="20"/>
                <w:szCs w:val="20"/>
              </w:rPr>
              <w:t>индив</w:t>
            </w:r>
            <w:proofErr w:type="spellEnd"/>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+61ср</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 xml:space="preserve">Раздел 1.  </w:t>
            </w:r>
          </w:p>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Элементы актерской техники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 xml:space="preserve">Тема 1.1 Система К.С. Станиславского – система элементов единого психофизического процесса </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 xml:space="preserve">Система К.С. Станиславского – система элементов единого психофизического процесса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20</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1.2 Психофизический тренинг. Природа актёрской игры</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Психофизический тренинг. Природа актёрской игры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20</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1.3 Действие. «Если бы»</w:t>
            </w:r>
            <w:proofErr w:type="gramStart"/>
            <w:r w:rsidRPr="003B6330">
              <w:rPr>
                <w:sz w:val="20"/>
                <w:szCs w:val="20"/>
              </w:rPr>
              <w:t xml:space="preserve"> ,</w:t>
            </w:r>
            <w:proofErr w:type="gramEnd"/>
            <w:r w:rsidRPr="003B6330">
              <w:rPr>
                <w:sz w:val="20"/>
                <w:szCs w:val="20"/>
              </w:rPr>
              <w:t xml:space="preserve"> предлагаемые обстоятельства </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Действие. «Если бы»</w:t>
            </w:r>
            <w:proofErr w:type="gramStart"/>
            <w:r w:rsidRPr="003B6330">
              <w:rPr>
                <w:sz w:val="20"/>
                <w:szCs w:val="20"/>
              </w:rPr>
              <w:t xml:space="preserve"> ,</w:t>
            </w:r>
            <w:proofErr w:type="gramEnd"/>
            <w:r w:rsidRPr="003B6330">
              <w:rPr>
                <w:sz w:val="20"/>
                <w:szCs w:val="20"/>
              </w:rPr>
              <w:t xml:space="preserve"> предлагаемые обстоятельства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16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1.4 Элементы актёрской техники: Сценическое внимание, освобождение мышц, эмоциональная память</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Элементы актёрской техники: Сценическое внимание, освобождение мышц, эмоциональная память</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12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1.5 Фантазия и воображение, чувство правды и веры</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Фантазия и воображение, чувство правды и веры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12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lastRenderedPageBreak/>
              <w:t>Тема 1.6 Эмоциональная память. Импровизация в искусстве актёра</w:t>
            </w:r>
          </w:p>
        </w:tc>
        <w:tc>
          <w:tcPr>
            <w:tcW w:w="8957" w:type="dxa"/>
            <w:gridSpan w:val="2"/>
            <w:shd w:val="clear" w:color="auto" w:fill="auto"/>
            <w:vAlign w:val="center"/>
          </w:tcPr>
          <w:p w:rsidR="003B6330" w:rsidRPr="003B6330" w:rsidRDefault="003B6330" w:rsidP="001F3ED0">
            <w:pPr>
              <w:spacing w:line="240" w:lineRule="atLeast"/>
              <w:ind w:left="360"/>
              <w:jc w:val="both"/>
              <w:rPr>
                <w:sz w:val="20"/>
                <w:szCs w:val="20"/>
              </w:rPr>
            </w:pPr>
            <w:r w:rsidRPr="003B6330">
              <w:rPr>
                <w:sz w:val="20"/>
                <w:szCs w:val="20"/>
              </w:rPr>
              <w:t>Эмоциональная память. Импровизация в искусстве актёра.</w:t>
            </w:r>
            <w:r w:rsidR="001F3ED0">
              <w:rPr>
                <w:sz w:val="20"/>
                <w:szCs w:val="20"/>
              </w:rPr>
              <w:t xml:space="preserve"> Дифференцированный зачет</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5</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jc w:val="both"/>
              <w:rPr>
                <w:b/>
                <w:sz w:val="20"/>
                <w:szCs w:val="20"/>
              </w:rPr>
            </w:pPr>
            <w:r w:rsidRPr="003B6330">
              <w:rPr>
                <w:b/>
                <w:sz w:val="20"/>
                <w:szCs w:val="20"/>
              </w:rPr>
              <w:t>Индивидуальная работа</w:t>
            </w:r>
          </w:p>
          <w:p w:rsidR="003B6330" w:rsidRPr="003B6330" w:rsidRDefault="003B6330" w:rsidP="003B6330">
            <w:pPr>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17</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 xml:space="preserve">Раздел 1.  </w:t>
            </w:r>
          </w:p>
          <w:p w:rsidR="003B6330" w:rsidRPr="003B6330" w:rsidRDefault="003B6330" w:rsidP="003B6330">
            <w:pPr>
              <w:jc w:val="both"/>
              <w:rPr>
                <w:b/>
                <w:sz w:val="20"/>
                <w:szCs w:val="20"/>
              </w:rPr>
            </w:pPr>
            <w:r w:rsidRPr="003B6330">
              <w:rPr>
                <w:sz w:val="20"/>
                <w:szCs w:val="20"/>
              </w:rPr>
              <w:t>Элементы актерской техники</w:t>
            </w: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Работа над этюдами по темам: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Фантазия и воображение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Физическое самочувствие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jc w:val="both"/>
              <w:rPr>
                <w:sz w:val="20"/>
                <w:szCs w:val="20"/>
              </w:rPr>
            </w:pPr>
            <w:r w:rsidRPr="003B6330">
              <w:rPr>
                <w:sz w:val="20"/>
                <w:szCs w:val="20"/>
              </w:rPr>
              <w:t>К.С. Станиславский «Работа над собой» -  читать</w:t>
            </w:r>
          </w:p>
          <w:p w:rsidR="003B6330" w:rsidRPr="003B6330" w:rsidRDefault="003B6330" w:rsidP="003B6330">
            <w:pPr>
              <w:jc w:val="both"/>
              <w:rPr>
                <w:sz w:val="20"/>
                <w:szCs w:val="20"/>
              </w:rPr>
            </w:pPr>
            <w:r w:rsidRPr="003B6330">
              <w:rPr>
                <w:sz w:val="20"/>
                <w:szCs w:val="20"/>
              </w:rPr>
              <w:t>К.С. Станиславский «Моя жизнь в искусстве» читать</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61</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sz w:val="20"/>
                <w:szCs w:val="20"/>
              </w:rPr>
              <w:t>2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sz w:val="20"/>
                <w:szCs w:val="20"/>
              </w:rPr>
            </w:pPr>
            <w:r w:rsidRPr="003B6330">
              <w:rPr>
                <w:b/>
                <w:bCs/>
                <w:color w:val="000000"/>
                <w:sz w:val="20"/>
                <w:szCs w:val="20"/>
              </w:rPr>
              <w:t xml:space="preserve">132+ 22 </w:t>
            </w:r>
            <w:proofErr w:type="spellStart"/>
            <w:r w:rsidRPr="003B6330">
              <w:rPr>
                <w:b/>
                <w:bCs/>
                <w:color w:val="000000"/>
                <w:sz w:val="20"/>
                <w:szCs w:val="20"/>
              </w:rPr>
              <w:t>индтв</w:t>
            </w:r>
            <w:proofErr w:type="spellEnd"/>
            <w:r w:rsidRPr="003B6330">
              <w:rPr>
                <w:b/>
                <w:bCs/>
                <w:color w:val="000000"/>
                <w:sz w:val="20"/>
                <w:szCs w:val="20"/>
              </w:rPr>
              <w:t xml:space="preserve"> +70 ср</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 xml:space="preserve">Раздел 2.   </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Основы сценического общения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p>
        </w:tc>
        <w:tc>
          <w:tcPr>
            <w:tcW w:w="1147" w:type="dxa"/>
            <w:shd w:val="clear" w:color="auto" w:fill="auto"/>
          </w:tcPr>
          <w:p w:rsidR="003B6330" w:rsidRPr="003B6330" w:rsidRDefault="003B6330" w:rsidP="003B6330">
            <w:pPr>
              <w:jc w:val="center"/>
              <w:rPr>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2.1 Этика коллективного театрального творчества </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Этика коллективного театрального творчества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2.2 Законы актерского ансамбля</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Законы актерского ансамбля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2.3 Законы актерского ансамбля. Внешние и внутренние особенности </w:t>
            </w:r>
            <w:proofErr w:type="spellStart"/>
            <w:r w:rsidRPr="003B6330">
              <w:rPr>
                <w:sz w:val="20"/>
                <w:szCs w:val="20"/>
              </w:rPr>
              <w:t>изобр</w:t>
            </w:r>
            <w:proofErr w:type="spellEnd"/>
            <w:r w:rsidRPr="003B6330">
              <w:rPr>
                <w:sz w:val="20"/>
                <w:szCs w:val="20"/>
              </w:rPr>
              <w:t>. лица</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Законы актерского ансамбля. Внешние и внутренние особенности </w:t>
            </w:r>
            <w:proofErr w:type="spellStart"/>
            <w:r w:rsidRPr="003B6330">
              <w:rPr>
                <w:sz w:val="20"/>
                <w:szCs w:val="20"/>
              </w:rPr>
              <w:t>изобр</w:t>
            </w:r>
            <w:proofErr w:type="spellEnd"/>
            <w:r w:rsidRPr="003B6330">
              <w:rPr>
                <w:sz w:val="20"/>
                <w:szCs w:val="20"/>
              </w:rPr>
              <w:t>. лица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2.4 Взаимосвязь внутреннего и внешнего </w:t>
            </w:r>
            <w:proofErr w:type="gramStart"/>
            <w:r w:rsidRPr="003B6330">
              <w:rPr>
                <w:sz w:val="20"/>
                <w:szCs w:val="20"/>
              </w:rPr>
              <w:t>Сценическое</w:t>
            </w:r>
            <w:proofErr w:type="gramEnd"/>
            <w:r w:rsidRPr="003B6330">
              <w:rPr>
                <w:sz w:val="20"/>
                <w:szCs w:val="20"/>
              </w:rPr>
              <w:t xml:space="preserve"> психического и физического общения.</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Взаимосвязь внутреннего и внешнего </w:t>
            </w:r>
            <w:proofErr w:type="gramStart"/>
            <w:r w:rsidRPr="003B6330">
              <w:rPr>
                <w:sz w:val="20"/>
                <w:szCs w:val="20"/>
              </w:rPr>
              <w:t>Сценическое</w:t>
            </w:r>
            <w:proofErr w:type="gramEnd"/>
            <w:r w:rsidRPr="003B6330">
              <w:rPr>
                <w:sz w:val="20"/>
                <w:szCs w:val="20"/>
              </w:rPr>
              <w:t xml:space="preserve"> психического и физического общения.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2.5 Взаимосвязь </w:t>
            </w:r>
            <w:proofErr w:type="gramStart"/>
            <w:r w:rsidRPr="003B6330">
              <w:rPr>
                <w:sz w:val="20"/>
                <w:szCs w:val="20"/>
              </w:rPr>
              <w:t>внутреннего</w:t>
            </w:r>
            <w:proofErr w:type="gramEnd"/>
            <w:r w:rsidRPr="003B6330">
              <w:rPr>
                <w:sz w:val="20"/>
                <w:szCs w:val="20"/>
              </w:rPr>
              <w:t xml:space="preserve"> и внешнего, психического как элемент актерской техники</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Взаимосвязь </w:t>
            </w:r>
            <w:proofErr w:type="gramStart"/>
            <w:r w:rsidRPr="003B6330">
              <w:rPr>
                <w:sz w:val="20"/>
                <w:szCs w:val="20"/>
              </w:rPr>
              <w:t>внутреннего</w:t>
            </w:r>
            <w:proofErr w:type="gramEnd"/>
            <w:r w:rsidRPr="003B6330">
              <w:rPr>
                <w:sz w:val="20"/>
                <w:szCs w:val="20"/>
              </w:rPr>
              <w:t xml:space="preserve"> и внешнего, психического как элемент актерской техники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bCs/>
                <w:color w:val="000000"/>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2.6 Виды сценического общения. </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Виды сценического общения.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2.7 Освоение органического поведения в работе над этюдами</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Освоение органического поведения в работе над этюдами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2.8 Сценический этюд, структура этюда</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Сценический этюд, структура этюда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2.9 Этюды на органическое молчание</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Этюды на органическое молчание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2.10 Этюды на рождение слова</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Этюды на рождение слова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2.11 Этюды на литературной основе</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Этюды на литературной основе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2.12 Этюды на перемену </w:t>
            </w:r>
            <w:r w:rsidRPr="003B6330">
              <w:rPr>
                <w:sz w:val="20"/>
                <w:szCs w:val="20"/>
              </w:rPr>
              <w:lastRenderedPageBreak/>
              <w:t>отношения</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lastRenderedPageBreak/>
              <w:t>Этюды на перемену отношения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10</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Height w:val="1241"/>
        </w:trPr>
        <w:tc>
          <w:tcPr>
            <w:tcW w:w="3200" w:type="dxa"/>
            <w:tcBorders>
              <w:bottom w:val="single" w:sz="4" w:space="0" w:color="auto"/>
            </w:tcBorders>
            <w:shd w:val="clear" w:color="auto" w:fill="auto"/>
          </w:tcPr>
          <w:p w:rsidR="003B6330" w:rsidRPr="003B6330" w:rsidRDefault="003B6330" w:rsidP="003B6330">
            <w:pPr>
              <w:jc w:val="both"/>
              <w:rPr>
                <w:sz w:val="20"/>
                <w:szCs w:val="20"/>
              </w:rPr>
            </w:pPr>
          </w:p>
        </w:tc>
        <w:tc>
          <w:tcPr>
            <w:tcW w:w="8957" w:type="dxa"/>
            <w:gridSpan w:val="2"/>
            <w:tcBorders>
              <w:bottom w:val="single" w:sz="4" w:space="0" w:color="auto"/>
            </w:tcBorders>
            <w:shd w:val="clear" w:color="auto" w:fill="auto"/>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spacing w:line="240" w:lineRule="atLeast"/>
              <w:jc w:val="both"/>
              <w:rPr>
                <w:sz w:val="20"/>
                <w:szCs w:val="20"/>
              </w:rPr>
            </w:pPr>
            <w:r w:rsidRPr="003B6330">
              <w:rPr>
                <w:sz w:val="20"/>
                <w:szCs w:val="20"/>
              </w:rPr>
              <w:t>Этюды на органическое молчание</w:t>
            </w:r>
          </w:p>
          <w:p w:rsidR="003B6330" w:rsidRPr="003B6330" w:rsidRDefault="003B6330" w:rsidP="003B6330">
            <w:pPr>
              <w:spacing w:line="240" w:lineRule="atLeast"/>
              <w:jc w:val="both"/>
              <w:rPr>
                <w:sz w:val="20"/>
                <w:szCs w:val="20"/>
              </w:rPr>
            </w:pPr>
            <w:r w:rsidRPr="003B6330">
              <w:rPr>
                <w:sz w:val="20"/>
                <w:szCs w:val="20"/>
              </w:rPr>
              <w:t>Этюды на рождение слова</w:t>
            </w:r>
          </w:p>
          <w:p w:rsidR="003B6330" w:rsidRPr="003B6330" w:rsidRDefault="003B6330" w:rsidP="003B6330">
            <w:pPr>
              <w:spacing w:line="240" w:lineRule="atLeast"/>
              <w:jc w:val="both"/>
              <w:rPr>
                <w:sz w:val="20"/>
                <w:szCs w:val="20"/>
              </w:rPr>
            </w:pPr>
            <w:r w:rsidRPr="003B6330">
              <w:rPr>
                <w:sz w:val="20"/>
                <w:szCs w:val="20"/>
              </w:rPr>
              <w:t>Этюды на литературной основе</w:t>
            </w:r>
          </w:p>
          <w:p w:rsidR="003B6330" w:rsidRPr="003B6330" w:rsidRDefault="003B6330" w:rsidP="003B6330">
            <w:pPr>
              <w:spacing w:line="240" w:lineRule="atLeast"/>
              <w:jc w:val="both"/>
              <w:rPr>
                <w:b/>
                <w:sz w:val="20"/>
                <w:szCs w:val="20"/>
              </w:rPr>
            </w:pPr>
            <w:r w:rsidRPr="003B6330">
              <w:rPr>
                <w:sz w:val="20"/>
                <w:szCs w:val="20"/>
              </w:rPr>
              <w:t>Освоение органического поведения в работе над этюдами</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30</w:t>
            </w:r>
          </w:p>
        </w:tc>
        <w:tc>
          <w:tcPr>
            <w:tcW w:w="1147"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 xml:space="preserve">Раздел 3.   </w:t>
            </w:r>
          </w:p>
        </w:tc>
        <w:tc>
          <w:tcPr>
            <w:tcW w:w="8957" w:type="dxa"/>
            <w:gridSpan w:val="2"/>
            <w:shd w:val="clear" w:color="auto" w:fill="auto"/>
          </w:tcPr>
          <w:p w:rsidR="003B6330" w:rsidRPr="003B6330" w:rsidRDefault="003B6330" w:rsidP="003B6330">
            <w:pPr>
              <w:rPr>
                <w:sz w:val="20"/>
                <w:szCs w:val="20"/>
              </w:rPr>
            </w:pPr>
            <w:r w:rsidRPr="003B6330">
              <w:rPr>
                <w:sz w:val="20"/>
                <w:szCs w:val="20"/>
              </w:rPr>
              <w:t>Психологические основы перевоплощения актера в образ Характер и характерность</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3.1 Внешние и внутренние особенности изображаемого лица</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Внешние и внутренние особенности изображаемого лица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3.2 Взаимосвязь </w:t>
            </w:r>
            <w:proofErr w:type="gramStart"/>
            <w:r w:rsidRPr="003B6330">
              <w:rPr>
                <w:sz w:val="20"/>
                <w:szCs w:val="20"/>
              </w:rPr>
              <w:t>внутреннего</w:t>
            </w:r>
            <w:proofErr w:type="gramEnd"/>
            <w:r w:rsidRPr="003B6330">
              <w:rPr>
                <w:sz w:val="20"/>
                <w:szCs w:val="20"/>
              </w:rPr>
              <w:t xml:space="preserve"> и внешнего, психического и физического</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Взаимосвязь </w:t>
            </w:r>
            <w:proofErr w:type="gramStart"/>
            <w:r w:rsidRPr="003B6330">
              <w:rPr>
                <w:sz w:val="20"/>
                <w:szCs w:val="20"/>
              </w:rPr>
              <w:t>внутреннего</w:t>
            </w:r>
            <w:proofErr w:type="gramEnd"/>
            <w:r w:rsidRPr="003B6330">
              <w:rPr>
                <w:sz w:val="20"/>
                <w:szCs w:val="20"/>
              </w:rPr>
              <w:t xml:space="preserve"> и внешнего, психического и физического</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3.3 Искусство представления и искусство переживания</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Искусство представления и искусство переживания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3.4 Работа с воображаемым центром</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Работа с воображаемым центром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10</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3.5 Элементы характерности</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Элементы характерности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10</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3.6 Наблюдения за животными</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Наблюдения за животными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3.7 Наблюдения за людьми</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Наблюдения за людьми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3.8 Пародии</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Пародии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5F60E4" w:rsidRDefault="003B6330" w:rsidP="004339AA">
            <w:pPr>
              <w:rPr>
                <w:sz w:val="18"/>
                <w:szCs w:val="20"/>
              </w:rPr>
            </w:pPr>
            <w:r w:rsidRPr="003B6330">
              <w:rPr>
                <w:sz w:val="20"/>
                <w:szCs w:val="20"/>
              </w:rPr>
              <w:t xml:space="preserve">Тема 3.9 </w:t>
            </w:r>
            <w:r w:rsidR="004339AA">
              <w:rPr>
                <w:sz w:val="20"/>
                <w:szCs w:val="20"/>
              </w:rPr>
              <w:t>Дифференцированный зачет</w:t>
            </w:r>
            <w:r w:rsidRPr="003B6330">
              <w:rPr>
                <w:sz w:val="20"/>
                <w:szCs w:val="20"/>
              </w:rPr>
              <w:t xml:space="preserve"> </w:t>
            </w:r>
          </w:p>
        </w:tc>
        <w:tc>
          <w:tcPr>
            <w:tcW w:w="8957" w:type="dxa"/>
            <w:gridSpan w:val="2"/>
            <w:shd w:val="clear" w:color="auto" w:fill="auto"/>
          </w:tcPr>
          <w:p w:rsidR="003B6330" w:rsidRPr="003B6330" w:rsidRDefault="004339AA" w:rsidP="003B6330">
            <w:pPr>
              <w:spacing w:line="240" w:lineRule="atLeast"/>
              <w:jc w:val="both"/>
              <w:rPr>
                <w:sz w:val="20"/>
                <w:szCs w:val="20"/>
              </w:rPr>
            </w:pPr>
            <w:r>
              <w:rPr>
                <w:sz w:val="20"/>
                <w:szCs w:val="20"/>
              </w:rPr>
              <w:t xml:space="preserve">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Height w:val="1548"/>
        </w:trPr>
        <w:tc>
          <w:tcPr>
            <w:tcW w:w="3200" w:type="dxa"/>
            <w:tcBorders>
              <w:bottom w:val="single" w:sz="4" w:space="0" w:color="auto"/>
            </w:tcBorders>
            <w:shd w:val="clear" w:color="auto" w:fill="auto"/>
          </w:tcPr>
          <w:p w:rsidR="003B6330" w:rsidRPr="003B6330" w:rsidRDefault="003B6330" w:rsidP="003B6330">
            <w:pPr>
              <w:jc w:val="both"/>
              <w:rPr>
                <w:b/>
                <w:sz w:val="20"/>
                <w:szCs w:val="20"/>
              </w:rPr>
            </w:pPr>
          </w:p>
        </w:tc>
        <w:tc>
          <w:tcPr>
            <w:tcW w:w="8957" w:type="dxa"/>
            <w:gridSpan w:val="2"/>
            <w:tcBorders>
              <w:bottom w:val="single" w:sz="4" w:space="0" w:color="auto"/>
            </w:tcBorders>
            <w:shd w:val="clear" w:color="auto" w:fill="auto"/>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spacing w:line="240" w:lineRule="atLeast"/>
              <w:jc w:val="both"/>
              <w:rPr>
                <w:sz w:val="20"/>
                <w:szCs w:val="20"/>
              </w:rPr>
            </w:pPr>
            <w:r w:rsidRPr="003B6330">
              <w:rPr>
                <w:sz w:val="20"/>
                <w:szCs w:val="20"/>
              </w:rPr>
              <w:t xml:space="preserve">Внешние и внутренние особенности изображаемого лица </w:t>
            </w:r>
          </w:p>
          <w:p w:rsidR="003B6330" w:rsidRPr="003B6330" w:rsidRDefault="003B6330" w:rsidP="003B6330">
            <w:pPr>
              <w:spacing w:line="240" w:lineRule="atLeast"/>
              <w:jc w:val="both"/>
              <w:rPr>
                <w:sz w:val="20"/>
                <w:szCs w:val="20"/>
              </w:rPr>
            </w:pPr>
            <w:r w:rsidRPr="003B6330">
              <w:rPr>
                <w:sz w:val="20"/>
                <w:szCs w:val="20"/>
              </w:rPr>
              <w:t>Работа с воображаемым центром</w:t>
            </w:r>
          </w:p>
          <w:p w:rsidR="003B6330" w:rsidRPr="003B6330" w:rsidRDefault="003B6330" w:rsidP="003B6330">
            <w:pPr>
              <w:spacing w:line="240" w:lineRule="atLeast"/>
              <w:jc w:val="both"/>
              <w:rPr>
                <w:sz w:val="20"/>
                <w:szCs w:val="20"/>
              </w:rPr>
            </w:pPr>
            <w:r w:rsidRPr="003B6330">
              <w:rPr>
                <w:sz w:val="20"/>
                <w:szCs w:val="20"/>
              </w:rPr>
              <w:t>Элементы характерности (этюды)</w:t>
            </w:r>
          </w:p>
          <w:p w:rsidR="003B6330" w:rsidRPr="003B6330" w:rsidRDefault="003B6330" w:rsidP="003B6330">
            <w:pPr>
              <w:spacing w:line="240" w:lineRule="atLeast"/>
              <w:jc w:val="both"/>
              <w:rPr>
                <w:sz w:val="20"/>
                <w:szCs w:val="20"/>
              </w:rPr>
            </w:pPr>
            <w:r w:rsidRPr="003B6330">
              <w:rPr>
                <w:sz w:val="20"/>
                <w:szCs w:val="20"/>
              </w:rPr>
              <w:t xml:space="preserve">Наблюдения за животными (этюды) </w:t>
            </w:r>
          </w:p>
          <w:p w:rsidR="003B6330" w:rsidRPr="003B6330" w:rsidRDefault="003B6330" w:rsidP="003B6330">
            <w:pPr>
              <w:spacing w:line="240" w:lineRule="atLeast"/>
              <w:jc w:val="both"/>
              <w:rPr>
                <w:b/>
                <w:sz w:val="20"/>
                <w:szCs w:val="20"/>
              </w:rPr>
            </w:pPr>
            <w:r w:rsidRPr="003B6330">
              <w:rPr>
                <w:sz w:val="20"/>
                <w:szCs w:val="20"/>
              </w:rPr>
              <w:t>Наблюдения за людьми (этюды)</w:t>
            </w:r>
          </w:p>
        </w:tc>
        <w:tc>
          <w:tcPr>
            <w:tcW w:w="1559"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29</w:t>
            </w:r>
          </w:p>
        </w:tc>
        <w:tc>
          <w:tcPr>
            <w:tcW w:w="1147"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t>Индивидуальная работа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
                <w:bCs/>
                <w:color w:val="000000"/>
                <w:sz w:val="20"/>
                <w:szCs w:val="20"/>
              </w:rPr>
              <w:t>22</w:t>
            </w:r>
          </w:p>
        </w:tc>
        <w:tc>
          <w:tcPr>
            <w:tcW w:w="1168" w:type="dxa"/>
            <w:gridSpan w:val="2"/>
            <w:shd w:val="clear" w:color="auto" w:fill="auto"/>
          </w:tcPr>
          <w:p w:rsidR="003B6330" w:rsidRPr="003B6330" w:rsidRDefault="003B6330" w:rsidP="003B6330">
            <w:pPr>
              <w:jc w:val="center"/>
              <w:rPr>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 xml:space="preserve">Раздел 1.  </w:t>
            </w:r>
          </w:p>
          <w:p w:rsidR="003B6330" w:rsidRPr="003B6330" w:rsidRDefault="003B6330" w:rsidP="003B6330">
            <w:pPr>
              <w:jc w:val="both"/>
              <w:rPr>
                <w:b/>
                <w:sz w:val="20"/>
                <w:szCs w:val="20"/>
              </w:rPr>
            </w:pPr>
            <w:r w:rsidRPr="003B6330">
              <w:rPr>
                <w:sz w:val="20"/>
                <w:szCs w:val="20"/>
              </w:rPr>
              <w:t>Элементы актерской техники</w:t>
            </w: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Работа над этюдами по темам: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Действие и предлагаемые обстоятельства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Предлагаемые обстоятельства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rPr>
                <w:sz w:val="20"/>
                <w:szCs w:val="20"/>
              </w:rPr>
            </w:pPr>
            <w:r w:rsidRPr="003B6330">
              <w:rPr>
                <w:sz w:val="20"/>
                <w:szCs w:val="20"/>
              </w:rPr>
              <w:t>Самостоятельная работа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sz w:val="20"/>
                <w:szCs w:val="20"/>
              </w:rPr>
            </w:pPr>
            <w:r w:rsidRPr="003B6330">
              <w:rPr>
                <w:b/>
                <w:bCs/>
                <w:sz w:val="20"/>
                <w:szCs w:val="20"/>
              </w:rPr>
              <w:t>11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center"/>
              <w:rPr>
                <w:b/>
                <w:sz w:val="20"/>
                <w:szCs w:val="20"/>
              </w:rPr>
            </w:pPr>
            <w:r w:rsidRPr="003B6330">
              <w:rPr>
                <w:sz w:val="20"/>
                <w:szCs w:val="20"/>
              </w:rPr>
              <w:t>3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128+32индив+84ср</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 xml:space="preserve">Раздел 4.   </w:t>
            </w:r>
          </w:p>
          <w:p w:rsidR="003B6330" w:rsidRPr="003B6330" w:rsidRDefault="003B6330" w:rsidP="003B6330">
            <w:pPr>
              <w:jc w:val="both"/>
              <w:rPr>
                <w:sz w:val="20"/>
                <w:szCs w:val="20"/>
              </w:rPr>
            </w:pPr>
            <w:r w:rsidRPr="003B6330">
              <w:rPr>
                <w:sz w:val="20"/>
                <w:szCs w:val="20"/>
              </w:rPr>
              <w:t>Элементы актерского мастерства</w:t>
            </w:r>
          </w:p>
        </w:tc>
        <w:tc>
          <w:tcPr>
            <w:tcW w:w="8957" w:type="dxa"/>
            <w:gridSpan w:val="2"/>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 xml:space="preserve">Сценическое действие и его освоение на литературном, драматургическом материале, музыке. </w:t>
            </w:r>
          </w:p>
          <w:p w:rsidR="003B6330" w:rsidRPr="003B6330" w:rsidRDefault="003B6330" w:rsidP="002F2E23">
            <w:pPr>
              <w:numPr>
                <w:ilvl w:val="0"/>
                <w:numId w:val="2"/>
              </w:numPr>
              <w:spacing w:line="240" w:lineRule="atLeast"/>
              <w:contextualSpacing/>
              <w:jc w:val="both"/>
              <w:rPr>
                <w:rFonts w:eastAsia="Calibri"/>
                <w:sz w:val="20"/>
                <w:szCs w:val="20"/>
                <w:lang w:eastAsia="en-US"/>
              </w:rPr>
            </w:pPr>
            <w:r w:rsidRPr="003B6330">
              <w:rPr>
                <w:rFonts w:eastAsia="Calibri"/>
                <w:sz w:val="20"/>
                <w:szCs w:val="20"/>
                <w:lang w:eastAsia="en-US"/>
              </w:rPr>
              <w:t>Общение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Искусство представления и искусство переживания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Работа с воображаемым центром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 xml:space="preserve">Импровизация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Идея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Задача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 xml:space="preserve">Сверхзадача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 xml:space="preserve">Действие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Сквозное действие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Основные принципы, признаки, виды сценического действия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 xml:space="preserve">Подтекст.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Второй план</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Внутренний монолог</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Проявление характера персонажа в общении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Словесное действие действия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Искусство представления и искусство переживания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trHeight w:val="2481"/>
        </w:trPr>
        <w:tc>
          <w:tcPr>
            <w:tcW w:w="3200" w:type="dxa"/>
            <w:vMerge/>
            <w:tcBorders>
              <w:bottom w:val="single" w:sz="4" w:space="0" w:color="auto"/>
            </w:tcBorders>
            <w:shd w:val="clear" w:color="auto" w:fill="auto"/>
          </w:tcPr>
          <w:p w:rsidR="003B6330" w:rsidRPr="003B6330" w:rsidRDefault="003B6330" w:rsidP="003B6330">
            <w:pPr>
              <w:jc w:val="both"/>
              <w:rPr>
                <w:b/>
                <w:sz w:val="20"/>
                <w:szCs w:val="20"/>
              </w:rPr>
            </w:pPr>
          </w:p>
        </w:tc>
        <w:tc>
          <w:tcPr>
            <w:tcW w:w="8957" w:type="dxa"/>
            <w:gridSpan w:val="2"/>
            <w:tcBorders>
              <w:bottom w:val="single" w:sz="4" w:space="0" w:color="auto"/>
            </w:tcBorders>
            <w:shd w:val="clear" w:color="auto" w:fill="auto"/>
            <w:vAlign w:val="center"/>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p>
          <w:p w:rsidR="003B6330" w:rsidRPr="003B6330" w:rsidRDefault="003B6330" w:rsidP="003B6330">
            <w:pPr>
              <w:ind w:left="360"/>
              <w:jc w:val="both"/>
              <w:rPr>
                <w:sz w:val="20"/>
                <w:szCs w:val="20"/>
              </w:rPr>
            </w:pPr>
            <w:r w:rsidRPr="003B6330">
              <w:rPr>
                <w:sz w:val="20"/>
                <w:szCs w:val="20"/>
              </w:rPr>
              <w:t>Работа с воображаемым центром (этюд)</w:t>
            </w:r>
          </w:p>
          <w:p w:rsidR="003B6330" w:rsidRPr="003B6330" w:rsidRDefault="003B6330" w:rsidP="003B6330">
            <w:pPr>
              <w:ind w:left="360"/>
              <w:jc w:val="both"/>
              <w:rPr>
                <w:sz w:val="20"/>
                <w:szCs w:val="20"/>
              </w:rPr>
            </w:pPr>
            <w:r w:rsidRPr="003B6330">
              <w:rPr>
                <w:sz w:val="20"/>
                <w:szCs w:val="20"/>
              </w:rPr>
              <w:t>Действие (этюд)</w:t>
            </w:r>
          </w:p>
          <w:p w:rsidR="003B6330" w:rsidRPr="003B6330" w:rsidRDefault="003B6330" w:rsidP="003B6330">
            <w:pPr>
              <w:ind w:left="360"/>
              <w:jc w:val="both"/>
              <w:rPr>
                <w:sz w:val="20"/>
                <w:szCs w:val="20"/>
              </w:rPr>
            </w:pPr>
            <w:r w:rsidRPr="003B6330">
              <w:rPr>
                <w:sz w:val="20"/>
                <w:szCs w:val="20"/>
              </w:rPr>
              <w:t xml:space="preserve">Сквозное действие (этюд) </w:t>
            </w:r>
          </w:p>
          <w:p w:rsidR="003B6330" w:rsidRPr="003B6330" w:rsidRDefault="003B6330" w:rsidP="003B6330">
            <w:pPr>
              <w:ind w:left="360"/>
              <w:jc w:val="both"/>
              <w:rPr>
                <w:sz w:val="20"/>
                <w:szCs w:val="20"/>
              </w:rPr>
            </w:pPr>
            <w:r w:rsidRPr="003B6330">
              <w:rPr>
                <w:sz w:val="20"/>
                <w:szCs w:val="20"/>
              </w:rPr>
              <w:t>Подтекст (этюд)</w:t>
            </w:r>
          </w:p>
          <w:p w:rsidR="003B6330" w:rsidRPr="003B6330" w:rsidRDefault="003B6330" w:rsidP="003B6330">
            <w:pPr>
              <w:ind w:left="360"/>
              <w:jc w:val="both"/>
              <w:rPr>
                <w:sz w:val="20"/>
                <w:szCs w:val="20"/>
              </w:rPr>
            </w:pPr>
            <w:r w:rsidRPr="003B6330">
              <w:rPr>
                <w:sz w:val="20"/>
                <w:szCs w:val="20"/>
              </w:rPr>
              <w:t>Второй план (этюд)</w:t>
            </w:r>
          </w:p>
          <w:p w:rsidR="003B6330" w:rsidRPr="003B6330" w:rsidRDefault="003B6330" w:rsidP="003B6330">
            <w:pPr>
              <w:ind w:left="360"/>
              <w:jc w:val="both"/>
              <w:rPr>
                <w:sz w:val="20"/>
                <w:szCs w:val="20"/>
              </w:rPr>
            </w:pPr>
            <w:r w:rsidRPr="003B6330">
              <w:rPr>
                <w:sz w:val="20"/>
                <w:szCs w:val="20"/>
              </w:rPr>
              <w:t>Внутренний монолог (этюд)</w:t>
            </w:r>
          </w:p>
          <w:p w:rsidR="003B6330" w:rsidRPr="003B6330" w:rsidRDefault="003B6330" w:rsidP="003B6330">
            <w:pPr>
              <w:ind w:left="360"/>
              <w:jc w:val="both"/>
              <w:rPr>
                <w:sz w:val="20"/>
                <w:szCs w:val="20"/>
              </w:rPr>
            </w:pPr>
            <w:r w:rsidRPr="003B6330">
              <w:rPr>
                <w:sz w:val="20"/>
                <w:szCs w:val="20"/>
              </w:rPr>
              <w:t>Проявление характера персонажа в общении (этюд)</w:t>
            </w:r>
          </w:p>
          <w:p w:rsidR="003B6330" w:rsidRPr="003B6330" w:rsidRDefault="003B6330" w:rsidP="003B6330">
            <w:pPr>
              <w:ind w:left="360"/>
              <w:jc w:val="both"/>
              <w:rPr>
                <w:b/>
                <w:sz w:val="20"/>
                <w:szCs w:val="20"/>
              </w:rPr>
            </w:pPr>
            <w:r w:rsidRPr="003B6330">
              <w:rPr>
                <w:sz w:val="20"/>
                <w:szCs w:val="20"/>
              </w:rPr>
              <w:t>Словесное действие действия (этюд)</w:t>
            </w:r>
          </w:p>
        </w:tc>
        <w:tc>
          <w:tcPr>
            <w:tcW w:w="1559"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84</w:t>
            </w:r>
          </w:p>
        </w:tc>
        <w:tc>
          <w:tcPr>
            <w:tcW w:w="1168" w:type="dxa"/>
            <w:gridSpan w:val="2"/>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B6330">
              <w:rPr>
                <w:b/>
                <w:sz w:val="20"/>
                <w:szCs w:val="20"/>
              </w:rPr>
              <w:t>Содержание индивидуальной работы</w:t>
            </w:r>
          </w:p>
          <w:p w:rsidR="003B6330" w:rsidRPr="003B6330" w:rsidRDefault="003B6330" w:rsidP="003B6330">
            <w:pPr>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sz w:val="20"/>
                <w:szCs w:val="20"/>
              </w:rPr>
            </w:pPr>
            <w:r w:rsidRPr="003B6330">
              <w:rPr>
                <w:b/>
                <w:bCs/>
                <w:color w:val="000000"/>
                <w:sz w:val="20"/>
                <w:szCs w:val="20"/>
              </w:rPr>
              <w:t>32</w:t>
            </w:r>
          </w:p>
        </w:tc>
        <w:tc>
          <w:tcPr>
            <w:tcW w:w="1168" w:type="dxa"/>
            <w:gridSpan w:val="2"/>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jc w:val="both"/>
              <w:rPr>
                <w:sz w:val="20"/>
                <w:szCs w:val="20"/>
              </w:rPr>
            </w:pPr>
            <w:r w:rsidRPr="003B6330">
              <w:rPr>
                <w:sz w:val="20"/>
                <w:szCs w:val="20"/>
              </w:rPr>
              <w:t xml:space="preserve">Раздел 2.   </w:t>
            </w:r>
          </w:p>
          <w:p w:rsidR="003B6330" w:rsidRPr="003B6330" w:rsidRDefault="003B6330" w:rsidP="003B6330">
            <w:pPr>
              <w:jc w:val="both"/>
              <w:rPr>
                <w:b/>
                <w:sz w:val="20"/>
                <w:szCs w:val="20"/>
              </w:rPr>
            </w:pPr>
            <w:r w:rsidRPr="003B6330">
              <w:rPr>
                <w:sz w:val="20"/>
                <w:szCs w:val="20"/>
              </w:rPr>
              <w:t>Основы сценического общения</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Сценическое общение как элемент актерской техники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6A6A6"/>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Сценическая задача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16</w:t>
            </w:r>
          </w:p>
        </w:tc>
        <w:tc>
          <w:tcPr>
            <w:tcW w:w="1168" w:type="dxa"/>
            <w:gridSpan w:val="2"/>
            <w:shd w:val="clear" w:color="auto" w:fill="A6A6A6"/>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Приспособления </w:t>
            </w:r>
          </w:p>
          <w:p w:rsidR="003B6330" w:rsidRPr="003B6330" w:rsidRDefault="003B6330" w:rsidP="003B6330">
            <w:pPr>
              <w:jc w:val="both"/>
              <w:rPr>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6A6A6"/>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center"/>
              <w:rPr>
                <w:b/>
                <w:sz w:val="20"/>
                <w:szCs w:val="20"/>
              </w:rPr>
            </w:pPr>
            <w:r w:rsidRPr="003B6330">
              <w:rPr>
                <w:sz w:val="20"/>
                <w:szCs w:val="20"/>
              </w:rPr>
              <w:t>4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sz w:val="20"/>
                <w:szCs w:val="20"/>
              </w:rPr>
            </w:pPr>
            <w:r w:rsidRPr="003B6330">
              <w:rPr>
                <w:b/>
                <w:bCs/>
                <w:color w:val="000000"/>
                <w:sz w:val="20"/>
                <w:szCs w:val="20"/>
              </w:rPr>
              <w:t xml:space="preserve">220+44 </w:t>
            </w:r>
            <w:proofErr w:type="spellStart"/>
            <w:r w:rsidRPr="003B6330">
              <w:rPr>
                <w:b/>
                <w:bCs/>
                <w:color w:val="000000"/>
                <w:sz w:val="20"/>
                <w:szCs w:val="20"/>
              </w:rPr>
              <w:t>индив</w:t>
            </w:r>
            <w:proofErr w:type="spellEnd"/>
            <w:r w:rsidRPr="003B6330">
              <w:rPr>
                <w:b/>
                <w:bCs/>
                <w:color w:val="000000"/>
                <w:sz w:val="20"/>
                <w:szCs w:val="20"/>
              </w:rPr>
              <w:t xml:space="preserve"> +123ср</w:t>
            </w:r>
          </w:p>
        </w:tc>
        <w:tc>
          <w:tcPr>
            <w:tcW w:w="1168" w:type="dxa"/>
            <w:gridSpan w:val="2"/>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Раздел 7</w:t>
            </w:r>
          </w:p>
          <w:p w:rsidR="003B6330" w:rsidRPr="003B6330" w:rsidRDefault="003B6330" w:rsidP="003B6330">
            <w:pPr>
              <w:jc w:val="both"/>
              <w:rPr>
                <w:sz w:val="20"/>
                <w:szCs w:val="20"/>
              </w:rPr>
            </w:pPr>
            <w:r w:rsidRPr="003B6330">
              <w:rPr>
                <w:sz w:val="20"/>
                <w:szCs w:val="20"/>
              </w:rPr>
              <w:t>Работа актера над ролью</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Этапы работы над ролью</w:t>
            </w:r>
          </w:p>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«Роман жизни»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20</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Характер и «зерно» образа</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48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Характерность и приспособления</w:t>
            </w:r>
          </w:p>
        </w:tc>
        <w:tc>
          <w:tcPr>
            <w:tcW w:w="1559" w:type="dxa"/>
            <w:shd w:val="clear" w:color="auto" w:fill="auto"/>
            <w:vAlign w:val="center"/>
          </w:tcPr>
          <w:p w:rsidR="003B6330" w:rsidRPr="003B6330" w:rsidRDefault="003B6330" w:rsidP="003B6330">
            <w:pPr>
              <w:tabs>
                <w:tab w:val="left"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40</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Сценическое перевоплощение</w:t>
            </w:r>
          </w:p>
        </w:tc>
        <w:tc>
          <w:tcPr>
            <w:tcW w:w="1559" w:type="dxa"/>
            <w:shd w:val="clear" w:color="auto" w:fill="auto"/>
            <w:vAlign w:val="center"/>
          </w:tcPr>
          <w:p w:rsidR="003B6330" w:rsidRPr="003B6330" w:rsidRDefault="003B6330" w:rsidP="003B6330">
            <w:pPr>
              <w:tabs>
                <w:tab w:val="left"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42</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Импровизация в работе актера</w:t>
            </w:r>
          </w:p>
        </w:tc>
        <w:tc>
          <w:tcPr>
            <w:tcW w:w="1559" w:type="dxa"/>
            <w:shd w:val="clear" w:color="auto" w:fill="auto"/>
            <w:vAlign w:val="center"/>
          </w:tcPr>
          <w:p w:rsidR="003B6330" w:rsidRPr="003B6330" w:rsidRDefault="003B6330" w:rsidP="003B6330">
            <w:pPr>
              <w:tabs>
                <w:tab w:val="left"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40</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Мизансцена в спектакле</w:t>
            </w:r>
          </w:p>
        </w:tc>
        <w:tc>
          <w:tcPr>
            <w:tcW w:w="1559" w:type="dxa"/>
            <w:shd w:val="clear" w:color="auto" w:fill="auto"/>
            <w:vAlign w:val="center"/>
          </w:tcPr>
          <w:p w:rsidR="003B6330" w:rsidRPr="003B6330" w:rsidRDefault="003B6330" w:rsidP="003B6330">
            <w:pPr>
              <w:tabs>
                <w:tab w:val="left"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30</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trHeight w:val="841"/>
        </w:trPr>
        <w:tc>
          <w:tcPr>
            <w:tcW w:w="3200" w:type="dxa"/>
            <w:vMerge/>
            <w:tcBorders>
              <w:bottom w:val="single" w:sz="4" w:space="0" w:color="auto"/>
            </w:tcBorders>
            <w:shd w:val="clear" w:color="auto" w:fill="auto"/>
          </w:tcPr>
          <w:p w:rsidR="003B6330" w:rsidRPr="003B6330" w:rsidRDefault="003B6330" w:rsidP="003B6330">
            <w:pPr>
              <w:jc w:val="both"/>
              <w:rPr>
                <w:b/>
                <w:sz w:val="20"/>
                <w:szCs w:val="20"/>
              </w:rPr>
            </w:pPr>
          </w:p>
        </w:tc>
        <w:tc>
          <w:tcPr>
            <w:tcW w:w="8957" w:type="dxa"/>
            <w:gridSpan w:val="2"/>
            <w:tcBorders>
              <w:bottom w:val="single" w:sz="4" w:space="0" w:color="auto"/>
            </w:tcBorders>
            <w:shd w:val="clear" w:color="auto" w:fill="auto"/>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p>
          <w:p w:rsidR="003B6330" w:rsidRPr="003B6330" w:rsidRDefault="003B6330" w:rsidP="003B6330">
            <w:pPr>
              <w:jc w:val="both"/>
              <w:rPr>
                <w:sz w:val="20"/>
                <w:szCs w:val="20"/>
              </w:rPr>
            </w:pPr>
            <w:r w:rsidRPr="003B6330">
              <w:rPr>
                <w:sz w:val="20"/>
                <w:szCs w:val="20"/>
              </w:rPr>
              <w:t xml:space="preserve">Работа над ролью по «этапам работы над ролью». Письменная </w:t>
            </w:r>
          </w:p>
          <w:p w:rsidR="003B6330" w:rsidRPr="003B6330" w:rsidRDefault="003B6330" w:rsidP="003B6330">
            <w:pPr>
              <w:jc w:val="both"/>
              <w:rPr>
                <w:sz w:val="20"/>
                <w:szCs w:val="20"/>
              </w:rPr>
            </w:pPr>
            <w:r w:rsidRPr="003B6330">
              <w:rPr>
                <w:sz w:val="20"/>
                <w:szCs w:val="20"/>
              </w:rPr>
              <w:t>работа сочинение «Романа жизни».</w:t>
            </w:r>
          </w:p>
        </w:tc>
        <w:tc>
          <w:tcPr>
            <w:tcW w:w="1559"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99</w:t>
            </w:r>
          </w:p>
        </w:tc>
        <w:tc>
          <w:tcPr>
            <w:tcW w:w="1168" w:type="dxa"/>
            <w:gridSpan w:val="2"/>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B6330">
              <w:rPr>
                <w:b/>
                <w:sz w:val="20"/>
                <w:szCs w:val="20"/>
              </w:rPr>
              <w:t>Содержание индивидуальной работы</w:t>
            </w:r>
          </w:p>
          <w:p w:rsidR="003B6330" w:rsidRPr="003B6330" w:rsidRDefault="003B6330" w:rsidP="003B6330">
            <w:pPr>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sz w:val="20"/>
                <w:szCs w:val="20"/>
              </w:rPr>
            </w:pPr>
            <w:r w:rsidRPr="003B6330">
              <w:rPr>
                <w:b/>
                <w:bCs/>
                <w:color w:val="000000"/>
                <w:sz w:val="20"/>
                <w:szCs w:val="20"/>
              </w:rPr>
              <w:t>44</w:t>
            </w:r>
          </w:p>
        </w:tc>
        <w:tc>
          <w:tcPr>
            <w:tcW w:w="1168" w:type="dxa"/>
            <w:gridSpan w:val="2"/>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 xml:space="preserve">Раздел 3.   </w:t>
            </w:r>
          </w:p>
          <w:p w:rsidR="003B6330" w:rsidRPr="003B6330" w:rsidRDefault="003B6330" w:rsidP="003B6330">
            <w:pPr>
              <w:jc w:val="both"/>
              <w:rPr>
                <w:b/>
                <w:sz w:val="20"/>
                <w:szCs w:val="20"/>
              </w:rPr>
            </w:pPr>
            <w:r w:rsidRPr="003B6330">
              <w:rPr>
                <w:sz w:val="20"/>
                <w:szCs w:val="20"/>
              </w:rPr>
              <w:t>Сценическое действие и его освоение на литературном, драматургическом материале, музыке. Общение</w:t>
            </w:r>
          </w:p>
        </w:tc>
        <w:tc>
          <w:tcPr>
            <w:tcW w:w="8957" w:type="dxa"/>
            <w:gridSpan w:val="2"/>
            <w:shd w:val="clear" w:color="auto" w:fill="auto"/>
            <w:vAlign w:val="center"/>
          </w:tcPr>
          <w:p w:rsidR="003B6330" w:rsidRPr="003B6330" w:rsidRDefault="003B6330" w:rsidP="003B6330">
            <w:pPr>
              <w:jc w:val="both"/>
              <w:rPr>
                <w:bCs/>
                <w:sz w:val="20"/>
                <w:szCs w:val="20"/>
              </w:rPr>
            </w:pPr>
            <w:r w:rsidRPr="003B6330">
              <w:rPr>
                <w:sz w:val="20"/>
                <w:szCs w:val="20"/>
              </w:rPr>
              <w:t>Работа с воображаемым центром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 xml:space="preserve">Действие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Сквозное действие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Подтекст</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Второй план</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Внутренний монолог</w:t>
            </w:r>
          </w:p>
          <w:p w:rsidR="003B6330" w:rsidRPr="003B6330" w:rsidRDefault="003B6330" w:rsidP="003B6330">
            <w:pPr>
              <w:jc w:val="both"/>
              <w:rPr>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12</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shd w:val="clear" w:color="auto" w:fill="auto"/>
          </w:tcPr>
          <w:p w:rsidR="003B6330" w:rsidRPr="003B6330" w:rsidRDefault="003B6330" w:rsidP="003B6330">
            <w:pPr>
              <w:rPr>
                <w:b/>
                <w:sz w:val="20"/>
                <w:szCs w:val="20"/>
              </w:rPr>
            </w:pPr>
            <w:r w:rsidRPr="003B6330">
              <w:rPr>
                <w:b/>
                <w:sz w:val="20"/>
                <w:szCs w:val="20"/>
              </w:rPr>
              <w:t>Сценическая речь</w:t>
            </w:r>
          </w:p>
        </w:tc>
        <w:tc>
          <w:tcPr>
            <w:tcW w:w="8957" w:type="dxa"/>
            <w:gridSpan w:val="2"/>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FF0000"/>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b/>
                <w:sz w:val="20"/>
                <w:szCs w:val="20"/>
              </w:rPr>
              <w:t>1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34+17ср</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color w:val="000000"/>
                <w:spacing w:val="3"/>
                <w:sz w:val="20"/>
                <w:szCs w:val="20"/>
              </w:rPr>
              <w:t xml:space="preserve">Введение: </w:t>
            </w:r>
            <w:r w:rsidRPr="003B6330">
              <w:rPr>
                <w:sz w:val="20"/>
                <w:szCs w:val="20"/>
              </w:rPr>
              <w:t xml:space="preserve">предмет "Сценическая речь" </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его материал, задачи.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1</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p>
          <w:p w:rsidR="003B6330" w:rsidRPr="003B6330" w:rsidRDefault="003B6330" w:rsidP="003B6330">
            <w:pPr>
              <w:spacing w:line="240" w:lineRule="atLeast"/>
              <w:jc w:val="both"/>
              <w:rPr>
                <w:sz w:val="20"/>
                <w:szCs w:val="20"/>
              </w:rPr>
            </w:pPr>
            <w:r w:rsidRPr="003B6330">
              <w:rPr>
                <w:sz w:val="20"/>
                <w:szCs w:val="20"/>
              </w:rPr>
              <w:t>ПОСТАНОВКА РЕЧЕВОГО ГОЛОСА</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Краткие сведения об анатомии и физиологии речевого аппарата </w:t>
            </w:r>
          </w:p>
          <w:p w:rsidR="003B6330" w:rsidRPr="003B6330" w:rsidRDefault="003B6330" w:rsidP="003B6330">
            <w:pPr>
              <w:spacing w:line="240" w:lineRule="atLeast"/>
              <w:jc w:val="both"/>
              <w:rPr>
                <w:sz w:val="20"/>
                <w:szCs w:val="20"/>
              </w:rPr>
            </w:pPr>
            <w:r w:rsidRPr="003B6330">
              <w:rPr>
                <w:sz w:val="20"/>
                <w:szCs w:val="20"/>
              </w:rPr>
              <w:t>Строение и деятельность центрального аппарата речевой системы</w:t>
            </w:r>
          </w:p>
          <w:p w:rsidR="003B6330" w:rsidRPr="003B6330" w:rsidRDefault="003B6330" w:rsidP="003B6330">
            <w:pPr>
              <w:spacing w:line="240" w:lineRule="atLeast"/>
              <w:jc w:val="both"/>
              <w:rPr>
                <w:sz w:val="20"/>
                <w:szCs w:val="20"/>
              </w:rPr>
            </w:pPr>
            <w:r w:rsidRPr="003B6330">
              <w:rPr>
                <w:sz w:val="20"/>
                <w:szCs w:val="20"/>
              </w:rPr>
              <w:t>Как формируется двигательный навык?</w:t>
            </w:r>
          </w:p>
          <w:p w:rsidR="003B6330" w:rsidRPr="003B6330" w:rsidRDefault="003B6330" w:rsidP="003B6330">
            <w:pPr>
              <w:spacing w:line="240" w:lineRule="atLeast"/>
              <w:jc w:val="both"/>
              <w:rPr>
                <w:sz w:val="20"/>
                <w:szCs w:val="20"/>
              </w:rPr>
            </w:pPr>
            <w:r w:rsidRPr="003B6330">
              <w:rPr>
                <w:sz w:val="20"/>
                <w:szCs w:val="20"/>
              </w:rPr>
              <w:t>Строение и деятельность периферического аппарата речевой системы</w:t>
            </w:r>
          </w:p>
          <w:p w:rsidR="003B6330" w:rsidRPr="003B6330" w:rsidRDefault="003B6330" w:rsidP="003B6330">
            <w:pPr>
              <w:spacing w:line="240" w:lineRule="atLeast"/>
              <w:jc w:val="both"/>
              <w:rPr>
                <w:sz w:val="20"/>
                <w:szCs w:val="20"/>
              </w:rPr>
            </w:pPr>
            <w:r w:rsidRPr="003B6330">
              <w:rPr>
                <w:sz w:val="20"/>
                <w:szCs w:val="20"/>
              </w:rPr>
              <w:t>Роль дыхания в воспитании речевого голоса</w:t>
            </w:r>
          </w:p>
          <w:p w:rsidR="003B6330" w:rsidRPr="003B6330" w:rsidRDefault="003B6330" w:rsidP="003B6330">
            <w:pPr>
              <w:spacing w:line="240" w:lineRule="atLeast"/>
              <w:jc w:val="both"/>
              <w:rPr>
                <w:sz w:val="20"/>
                <w:szCs w:val="20"/>
              </w:rPr>
            </w:pPr>
            <w:r w:rsidRPr="003B6330">
              <w:rPr>
                <w:sz w:val="20"/>
                <w:szCs w:val="20"/>
              </w:rPr>
              <w:t>Влияние осанки на процесс дыхания в развитии речевого голоса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1</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Раздел 1. Дыхание, артикуляция, </w:t>
            </w:r>
            <w:proofErr w:type="spellStart"/>
            <w:r w:rsidRPr="003B6330">
              <w:rPr>
                <w:sz w:val="20"/>
                <w:szCs w:val="20"/>
              </w:rPr>
              <w:t>резонирование</w:t>
            </w:r>
            <w:proofErr w:type="spellEnd"/>
          </w:p>
          <w:p w:rsidR="003B6330" w:rsidRPr="003B6330" w:rsidRDefault="003B6330" w:rsidP="003B6330">
            <w:pPr>
              <w:spacing w:line="240" w:lineRule="atLeast"/>
              <w:jc w:val="both"/>
              <w:rPr>
                <w:sz w:val="20"/>
                <w:szCs w:val="20"/>
              </w:rPr>
            </w:pPr>
          </w:p>
          <w:p w:rsidR="003B6330" w:rsidRPr="003B6330" w:rsidRDefault="003B6330" w:rsidP="003B6330">
            <w:pPr>
              <w:spacing w:line="240" w:lineRule="atLeast"/>
              <w:jc w:val="both"/>
              <w:rPr>
                <w:sz w:val="20"/>
                <w:szCs w:val="20"/>
              </w:rPr>
            </w:pPr>
          </w:p>
          <w:p w:rsidR="003B6330" w:rsidRPr="003B6330" w:rsidRDefault="003B6330" w:rsidP="003B6330">
            <w:pPr>
              <w:spacing w:line="240" w:lineRule="atLeast"/>
              <w:jc w:val="both"/>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pacing w:val="3"/>
                <w:sz w:val="20"/>
                <w:szCs w:val="20"/>
              </w:rPr>
            </w:pP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Воспитание навыков носового дыхания. Упражнения</w:t>
            </w:r>
          </w:p>
          <w:p w:rsidR="003B6330" w:rsidRPr="003B6330" w:rsidRDefault="003B6330" w:rsidP="003B6330">
            <w:pPr>
              <w:spacing w:line="240" w:lineRule="atLeast"/>
              <w:jc w:val="both"/>
              <w:rPr>
                <w:sz w:val="20"/>
                <w:szCs w:val="20"/>
              </w:rPr>
            </w:pPr>
            <w:r w:rsidRPr="003B6330">
              <w:rPr>
                <w:sz w:val="20"/>
                <w:szCs w:val="20"/>
              </w:rPr>
              <w:t>Воспитание навыков носового дыхания с движением</w:t>
            </w:r>
          </w:p>
          <w:p w:rsidR="003B6330" w:rsidRPr="003B6330" w:rsidRDefault="003B6330" w:rsidP="003B6330">
            <w:pPr>
              <w:spacing w:line="240" w:lineRule="atLeast"/>
              <w:jc w:val="both"/>
              <w:rPr>
                <w:sz w:val="20"/>
                <w:szCs w:val="20"/>
              </w:rPr>
            </w:pPr>
            <w:r w:rsidRPr="003B6330">
              <w:rPr>
                <w:sz w:val="20"/>
                <w:szCs w:val="20"/>
              </w:rPr>
              <w:t xml:space="preserve">Тренировка мышц дыхательного аппарата. </w:t>
            </w:r>
          </w:p>
          <w:p w:rsidR="003B6330" w:rsidRPr="003B6330" w:rsidRDefault="003B6330" w:rsidP="003B6330">
            <w:pPr>
              <w:spacing w:line="240" w:lineRule="atLeast"/>
              <w:jc w:val="both"/>
              <w:rPr>
                <w:sz w:val="20"/>
                <w:szCs w:val="20"/>
              </w:rPr>
            </w:pPr>
            <w:r w:rsidRPr="003B6330">
              <w:rPr>
                <w:sz w:val="20"/>
                <w:szCs w:val="20"/>
              </w:rPr>
              <w:t xml:space="preserve">Упражнения для освоения полного </w:t>
            </w:r>
            <w:proofErr w:type="spellStart"/>
            <w:r w:rsidRPr="003B6330">
              <w:rPr>
                <w:sz w:val="20"/>
                <w:szCs w:val="20"/>
              </w:rPr>
              <w:t>смешанно-дифрагматического</w:t>
            </w:r>
            <w:proofErr w:type="spellEnd"/>
            <w:r w:rsidRPr="003B6330">
              <w:rPr>
                <w:sz w:val="20"/>
                <w:szCs w:val="20"/>
              </w:rPr>
              <w:t xml:space="preserve"> дыхания </w:t>
            </w:r>
          </w:p>
          <w:p w:rsidR="003B6330" w:rsidRPr="003B6330" w:rsidRDefault="003B6330" w:rsidP="003B6330">
            <w:pPr>
              <w:spacing w:line="240" w:lineRule="atLeast"/>
              <w:jc w:val="both"/>
              <w:rPr>
                <w:sz w:val="20"/>
                <w:szCs w:val="20"/>
              </w:rPr>
            </w:pPr>
            <w:r w:rsidRPr="003B6330">
              <w:rPr>
                <w:sz w:val="20"/>
                <w:szCs w:val="20"/>
              </w:rPr>
              <w:t>Опора дыхания</w:t>
            </w:r>
          </w:p>
          <w:p w:rsidR="003B6330" w:rsidRPr="003B6330" w:rsidRDefault="003B6330" w:rsidP="003B6330">
            <w:pPr>
              <w:spacing w:line="240" w:lineRule="atLeast"/>
              <w:jc w:val="both"/>
              <w:rPr>
                <w:sz w:val="20"/>
                <w:szCs w:val="20"/>
              </w:rPr>
            </w:pPr>
            <w:r w:rsidRPr="003B6330">
              <w:rPr>
                <w:sz w:val="20"/>
                <w:szCs w:val="20"/>
              </w:rPr>
              <w:t xml:space="preserve">Профилактика расстройств </w:t>
            </w:r>
            <w:proofErr w:type="spellStart"/>
            <w:r w:rsidRPr="003B6330">
              <w:rPr>
                <w:sz w:val="20"/>
                <w:szCs w:val="20"/>
              </w:rPr>
              <w:t>речеголосового</w:t>
            </w:r>
            <w:proofErr w:type="spellEnd"/>
            <w:r w:rsidRPr="003B6330">
              <w:rPr>
                <w:sz w:val="20"/>
                <w:szCs w:val="20"/>
              </w:rPr>
              <w:t xml:space="preserve"> аппарата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15</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sz w:val="20"/>
                <w:szCs w:val="20"/>
              </w:rPr>
              <w:t>Раздел 2 Постановка речевого голоса.</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Общие правила </w:t>
            </w:r>
            <w:proofErr w:type="spellStart"/>
            <w:r w:rsidRPr="003B6330">
              <w:rPr>
                <w:bCs/>
                <w:sz w:val="20"/>
                <w:szCs w:val="20"/>
              </w:rPr>
              <w:t>самомассажа</w:t>
            </w:r>
            <w:proofErr w:type="spellEnd"/>
            <w:r w:rsidRPr="003B6330">
              <w:rPr>
                <w:bCs/>
                <w:sz w:val="20"/>
                <w:szCs w:val="20"/>
              </w:rPr>
              <w:t>. Гигиенический массаж.</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Вибрационный (постукивающий) массаж со звуком.</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Понятие - артикуляция. </w:t>
            </w:r>
            <w:proofErr w:type="spellStart"/>
            <w:r w:rsidRPr="003B6330">
              <w:rPr>
                <w:bCs/>
                <w:sz w:val="20"/>
                <w:szCs w:val="20"/>
              </w:rPr>
              <w:t>Внутриглоточная</w:t>
            </w:r>
            <w:proofErr w:type="spellEnd"/>
            <w:r w:rsidRPr="003B6330">
              <w:rPr>
                <w:bCs/>
                <w:sz w:val="20"/>
                <w:szCs w:val="20"/>
              </w:rPr>
              <w:t xml:space="preserve"> и внешняя артикуляция.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Упражнения для снятия мышечных зажимов: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 с затылочных мышц; с нижней челюсти; с мышц языка;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для активизации работы губ.</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Упражнения для тренировки мускулатуры </w:t>
            </w:r>
            <w:proofErr w:type="spellStart"/>
            <w:r w:rsidRPr="003B6330">
              <w:rPr>
                <w:bCs/>
                <w:sz w:val="20"/>
                <w:szCs w:val="20"/>
              </w:rPr>
              <w:t>внутриглоточной</w:t>
            </w:r>
            <w:proofErr w:type="spellEnd"/>
            <w:r w:rsidRPr="003B6330">
              <w:rPr>
                <w:bCs/>
                <w:sz w:val="20"/>
                <w:szCs w:val="20"/>
              </w:rPr>
              <w:t xml:space="preserve"> полости,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для ощущения звука в резонирующих полостях.</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Упражнения, создающие ощущение смешанного звучания головного и грудного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0"/>
                <w:szCs w:val="20"/>
              </w:rPr>
            </w:pPr>
            <w:r w:rsidRPr="003B6330">
              <w:rPr>
                <w:sz w:val="20"/>
                <w:szCs w:val="20"/>
              </w:rPr>
              <w:lastRenderedPageBreak/>
              <w:t>Упражнения на формирование гортанно-глоточной полости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0"/>
                <w:szCs w:val="20"/>
              </w:rPr>
            </w:pPr>
            <w:r w:rsidRPr="003B6330">
              <w:rPr>
                <w:sz w:val="20"/>
                <w:szCs w:val="20"/>
              </w:rPr>
              <w:t xml:space="preserve">Дыхательная гимнастика для снятия напряжения </w:t>
            </w:r>
            <w:proofErr w:type="spellStart"/>
            <w:r w:rsidRPr="003B6330">
              <w:rPr>
                <w:sz w:val="20"/>
                <w:szCs w:val="20"/>
              </w:rPr>
              <w:t>окологортанной</w:t>
            </w:r>
            <w:proofErr w:type="spellEnd"/>
            <w:r w:rsidRPr="003B6330">
              <w:rPr>
                <w:sz w:val="20"/>
                <w:szCs w:val="20"/>
              </w:rPr>
              <w:t xml:space="preserve"> мускулатуры</w:t>
            </w:r>
          </w:p>
          <w:p w:rsid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0"/>
                <w:szCs w:val="20"/>
              </w:rPr>
            </w:pPr>
            <w:r w:rsidRPr="003B6330">
              <w:rPr>
                <w:sz w:val="20"/>
                <w:szCs w:val="20"/>
              </w:rPr>
              <w:t>Позы отдыха (расслабления)</w:t>
            </w:r>
          </w:p>
          <w:p w:rsidR="00EC23DC" w:rsidRPr="003B6330" w:rsidRDefault="00EC23DC"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0"/>
                <w:szCs w:val="20"/>
              </w:rPr>
            </w:pPr>
            <w:r>
              <w:rPr>
                <w:sz w:val="20"/>
                <w:szCs w:val="20"/>
              </w:rPr>
              <w:t>Дифференцированный зачет</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lastRenderedPageBreak/>
              <w:t>17</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278"/>
              <w:jc w:val="both"/>
              <w:rPr>
                <w:bCs/>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Отработка упражнений. Выбор текстов. Заучивание текстов. </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17</w:t>
            </w: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b/>
                <w:sz w:val="20"/>
                <w:szCs w:val="20"/>
              </w:rPr>
              <w:t>2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44+22ср</w:t>
            </w:r>
          </w:p>
        </w:tc>
        <w:tc>
          <w:tcPr>
            <w:tcW w:w="1168" w:type="dxa"/>
            <w:gridSpan w:val="2"/>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Раздел 1. </w:t>
            </w: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Орфоэпия. НОРМЫ ЛИТЕРАТУРНОГО ПРОИЗНОШЕНИЯ И ДИКЦИЯ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p>
        </w:tc>
        <w:tc>
          <w:tcPr>
            <w:tcW w:w="1559" w:type="dxa"/>
            <w:shd w:val="clear" w:color="auto" w:fill="auto"/>
            <w:vAlign w:val="center"/>
          </w:tcPr>
          <w:p w:rsidR="003B6330" w:rsidRPr="003B6330" w:rsidRDefault="003B6330" w:rsidP="003B6330">
            <w:pPr>
              <w:tabs>
                <w:tab w:val="num" w:pos="776"/>
              </w:tabs>
              <w:ind w:hanging="108"/>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Тема 1. Произношение гласных звуков </w:t>
            </w:r>
          </w:p>
          <w:p w:rsidR="003B6330" w:rsidRPr="003B6330" w:rsidRDefault="003B6330" w:rsidP="003B6330">
            <w:pPr>
              <w:spacing w:line="240" w:lineRule="atLeast"/>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Понятие орфоэпии. Словесное ударение. Разноместное, подвижное, смыслоразличительное. Равноправные произносительные варианты.</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Основные и допустимые. Запретительные. Ударение в </w:t>
            </w:r>
            <w:proofErr w:type="spellStart"/>
            <w:r w:rsidRPr="003B6330">
              <w:rPr>
                <w:bCs/>
                <w:sz w:val="20"/>
                <w:szCs w:val="20"/>
              </w:rPr>
              <w:t>слове</w:t>
            </w:r>
            <w:proofErr w:type="gramStart"/>
            <w:r w:rsidRPr="003B6330">
              <w:rPr>
                <w:bCs/>
                <w:sz w:val="20"/>
                <w:szCs w:val="20"/>
              </w:rPr>
              <w:t>.П</w:t>
            </w:r>
            <w:proofErr w:type="gramEnd"/>
            <w:r w:rsidRPr="003B6330">
              <w:rPr>
                <w:bCs/>
                <w:sz w:val="20"/>
                <w:szCs w:val="20"/>
              </w:rPr>
              <w:t>рактическая</w:t>
            </w:r>
            <w:proofErr w:type="spellEnd"/>
            <w:r w:rsidRPr="003B6330">
              <w:rPr>
                <w:bCs/>
                <w:sz w:val="20"/>
                <w:szCs w:val="20"/>
              </w:rPr>
              <w:t xml:space="preserve"> работа над ударением в </w:t>
            </w:r>
            <w:proofErr w:type="spellStart"/>
            <w:r w:rsidRPr="003B6330">
              <w:rPr>
                <w:bCs/>
                <w:sz w:val="20"/>
                <w:szCs w:val="20"/>
              </w:rPr>
              <w:t>слове.Способы</w:t>
            </w:r>
            <w:proofErr w:type="spellEnd"/>
            <w:r w:rsidRPr="003B6330">
              <w:rPr>
                <w:bCs/>
                <w:sz w:val="20"/>
                <w:szCs w:val="20"/>
              </w:rPr>
              <w:t xml:space="preserve"> выделение ударного слога: силовое; динамическое - количественное ударение; музыкальный способ.</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Транскрипция звуков.</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Характеристика гласных звуков. Количественная и качественная редукции. Гласные под ударением</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Гласный</w:t>
            </w:r>
            <w:proofErr w:type="gramStart"/>
            <w:r w:rsidRPr="003B6330">
              <w:rPr>
                <w:bCs/>
                <w:sz w:val="20"/>
                <w:szCs w:val="20"/>
              </w:rPr>
              <w:t xml:space="preserve"> Э</w:t>
            </w:r>
            <w:proofErr w:type="gramEnd"/>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Гласные И, </w:t>
            </w:r>
            <w:proofErr w:type="gramStart"/>
            <w:r w:rsidRPr="003B6330">
              <w:rPr>
                <w:bCs/>
                <w:sz w:val="20"/>
                <w:szCs w:val="20"/>
              </w:rPr>
              <w:t>Ы</w:t>
            </w:r>
            <w:proofErr w:type="gramEnd"/>
            <w:r w:rsidRPr="003B6330">
              <w:rPr>
                <w:bCs/>
                <w:sz w:val="20"/>
                <w:szCs w:val="20"/>
              </w:rPr>
              <w:t>, У, Ю изменения в зависимости от ударения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Безударные гласные</w:t>
            </w:r>
            <w:proofErr w:type="gramStart"/>
            <w:r w:rsidRPr="003B6330">
              <w:rPr>
                <w:bCs/>
                <w:sz w:val="20"/>
                <w:szCs w:val="20"/>
              </w:rPr>
              <w:t xml:space="preserve"> А</w:t>
            </w:r>
            <w:proofErr w:type="gramEnd"/>
            <w:r w:rsidRPr="003B6330">
              <w:rPr>
                <w:bCs/>
                <w:sz w:val="20"/>
                <w:szCs w:val="20"/>
              </w:rPr>
              <w:t>, О в начале слова.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Безударные гласные</w:t>
            </w:r>
            <w:proofErr w:type="gramStart"/>
            <w:r w:rsidRPr="003B6330">
              <w:rPr>
                <w:bCs/>
                <w:sz w:val="20"/>
                <w:szCs w:val="20"/>
              </w:rPr>
              <w:t xml:space="preserve"> А</w:t>
            </w:r>
            <w:proofErr w:type="gramEnd"/>
            <w:r w:rsidRPr="003B6330">
              <w:rPr>
                <w:bCs/>
                <w:sz w:val="20"/>
                <w:szCs w:val="20"/>
              </w:rPr>
              <w:t>, О на втором и третьем месте перед ударением.</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Сочетания АО, ОА, АА,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Сочетания АУ, ОУ гласный</w:t>
            </w:r>
            <w:proofErr w:type="gramStart"/>
            <w:r w:rsidRPr="003B6330">
              <w:rPr>
                <w:bCs/>
                <w:sz w:val="20"/>
                <w:szCs w:val="20"/>
              </w:rPr>
              <w:t xml:space="preserve"> А</w:t>
            </w:r>
            <w:proofErr w:type="gramEnd"/>
            <w:r w:rsidRPr="003B6330">
              <w:rPr>
                <w:bCs/>
                <w:sz w:val="20"/>
                <w:szCs w:val="20"/>
              </w:rPr>
              <w:t xml:space="preserve"> во втором и третьем предударном слоге.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Сочетания АИ, ОИ безударные</w:t>
            </w:r>
            <w:proofErr w:type="gramStart"/>
            <w:r w:rsidRPr="003B6330">
              <w:rPr>
                <w:bCs/>
                <w:sz w:val="20"/>
                <w:szCs w:val="20"/>
              </w:rPr>
              <w:t xml:space="preserve"> А</w:t>
            </w:r>
            <w:proofErr w:type="gramEnd"/>
            <w:r w:rsidRPr="003B6330">
              <w:rPr>
                <w:bCs/>
                <w:sz w:val="20"/>
                <w:szCs w:val="20"/>
              </w:rPr>
              <w:t xml:space="preserve"> и 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right="-108"/>
              <w:jc w:val="both"/>
              <w:rPr>
                <w:bCs/>
                <w:sz w:val="20"/>
                <w:szCs w:val="20"/>
              </w:rPr>
            </w:pPr>
            <w:proofErr w:type="gramStart"/>
            <w:r w:rsidRPr="003B6330">
              <w:rPr>
                <w:bCs/>
                <w:sz w:val="20"/>
                <w:szCs w:val="20"/>
              </w:rPr>
              <w:t>Безударные</w:t>
            </w:r>
            <w:proofErr w:type="gramEnd"/>
            <w:r w:rsidRPr="003B6330">
              <w:rPr>
                <w:bCs/>
                <w:sz w:val="20"/>
                <w:szCs w:val="20"/>
              </w:rPr>
              <w:t xml:space="preserve"> Я, Е после мягкого согласного в первом предударном слоге.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Безударные Я, Е в начале слова, в середине после гласного, после Ъ, Ь.</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proofErr w:type="gramStart"/>
            <w:r w:rsidRPr="003B6330">
              <w:rPr>
                <w:bCs/>
                <w:sz w:val="20"/>
                <w:szCs w:val="20"/>
              </w:rPr>
              <w:t>Безударные</w:t>
            </w:r>
            <w:proofErr w:type="gramEnd"/>
            <w:r w:rsidRPr="003B6330">
              <w:rPr>
                <w:bCs/>
                <w:sz w:val="20"/>
                <w:szCs w:val="20"/>
              </w:rPr>
              <w:t xml:space="preserve"> Я, Е во втором, третьем и других предударных слогах.</w:t>
            </w:r>
          </w:p>
          <w:p w:rsidR="003B6330" w:rsidRPr="003B6330" w:rsidRDefault="003B6330" w:rsidP="003B6330">
            <w:pPr>
              <w:spacing w:line="240" w:lineRule="atLeast"/>
              <w:jc w:val="both"/>
              <w:rPr>
                <w:sz w:val="20"/>
                <w:szCs w:val="20"/>
              </w:rPr>
            </w:pPr>
            <w:r w:rsidRPr="003B6330">
              <w:rPr>
                <w:bCs/>
                <w:sz w:val="20"/>
                <w:szCs w:val="20"/>
              </w:rPr>
              <w:t>и другие правила.</w:t>
            </w:r>
          </w:p>
          <w:p w:rsidR="003B6330" w:rsidRPr="003B6330" w:rsidRDefault="003B6330" w:rsidP="003B6330">
            <w:pPr>
              <w:spacing w:line="240" w:lineRule="atLeast"/>
              <w:jc w:val="both"/>
              <w:rPr>
                <w:sz w:val="20"/>
                <w:szCs w:val="20"/>
              </w:rPr>
            </w:pPr>
            <w:r w:rsidRPr="003B6330">
              <w:rPr>
                <w:sz w:val="20"/>
                <w:szCs w:val="20"/>
              </w:rPr>
              <w:t xml:space="preserve">Тренировка произношения ударных и безударных гласных на стихотворных текстах </w:t>
            </w:r>
          </w:p>
          <w:p w:rsidR="003B6330" w:rsidRPr="003B6330" w:rsidRDefault="003B6330" w:rsidP="003B6330">
            <w:pPr>
              <w:spacing w:line="240" w:lineRule="atLeast"/>
              <w:jc w:val="both"/>
              <w:rPr>
                <w:sz w:val="20"/>
                <w:szCs w:val="20"/>
              </w:rPr>
            </w:pPr>
            <w:r w:rsidRPr="003B6330">
              <w:rPr>
                <w:sz w:val="20"/>
                <w:szCs w:val="20"/>
              </w:rPr>
              <w:t xml:space="preserve">Контрольные тексты на гласные звуки </w:t>
            </w:r>
          </w:p>
        </w:tc>
        <w:tc>
          <w:tcPr>
            <w:tcW w:w="1559" w:type="dxa"/>
            <w:shd w:val="clear" w:color="auto" w:fill="auto"/>
          </w:tcPr>
          <w:p w:rsidR="003B6330" w:rsidRPr="003B6330" w:rsidRDefault="003B6330" w:rsidP="003B6330">
            <w:pPr>
              <w:tabs>
                <w:tab w:val="num" w:pos="-108"/>
              </w:tabs>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2. Произношение согласных звуков. Классификация согласных</w:t>
            </w:r>
          </w:p>
        </w:tc>
        <w:tc>
          <w:tcPr>
            <w:tcW w:w="8957" w:type="dxa"/>
            <w:gridSpan w:val="2"/>
            <w:shd w:val="clear" w:color="auto" w:fill="auto"/>
            <w:vAlign w:val="center"/>
          </w:tcPr>
          <w:p w:rsidR="003B6330" w:rsidRPr="003B6330" w:rsidRDefault="003B6330" w:rsidP="003B6330">
            <w:pPr>
              <w:spacing w:line="240" w:lineRule="atLeast"/>
              <w:jc w:val="both"/>
              <w:rPr>
                <w:sz w:val="20"/>
                <w:szCs w:val="20"/>
              </w:rPr>
            </w:pPr>
            <w:r w:rsidRPr="003B6330">
              <w:rPr>
                <w:bCs/>
                <w:sz w:val="20"/>
                <w:szCs w:val="20"/>
              </w:rPr>
              <w:t>Характеристика согласных звуков: по способу образования; по месту образования; в зависимости от степени участия голоса; твердые и мягкие.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Звонкие согласные в конце слов.</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Употребление согласных по звонкости и глухости.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Двойные согласные.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Смягчение твердых согласных, стоящих перед мягкими согласными.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Звуки </w:t>
            </w:r>
            <w:proofErr w:type="gramStart"/>
            <w:r w:rsidRPr="003B6330">
              <w:rPr>
                <w:bCs/>
                <w:sz w:val="20"/>
                <w:szCs w:val="20"/>
              </w:rPr>
              <w:t>Ш</w:t>
            </w:r>
            <w:proofErr w:type="gramEnd"/>
            <w:r w:rsidRPr="003B6330">
              <w:rPr>
                <w:bCs/>
                <w:sz w:val="20"/>
                <w:szCs w:val="20"/>
              </w:rPr>
              <w:t>, Ж, Ц всегда твердые.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Сочетания СЖ, ЗЖ на стыке слов, на стыке приставки и корня.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Сочетания ЗЖ, ЖЖ внутри корня.</w:t>
            </w:r>
          </w:p>
          <w:p w:rsidR="003B6330" w:rsidRPr="003B6330" w:rsidRDefault="003B6330" w:rsidP="003B6330">
            <w:pPr>
              <w:spacing w:line="240" w:lineRule="atLeast"/>
              <w:jc w:val="both"/>
              <w:rPr>
                <w:sz w:val="20"/>
                <w:szCs w:val="20"/>
              </w:rPr>
            </w:pPr>
            <w:r w:rsidRPr="003B6330">
              <w:rPr>
                <w:bCs/>
                <w:sz w:val="20"/>
                <w:szCs w:val="20"/>
              </w:rPr>
              <w:t>и другие правила.</w:t>
            </w:r>
          </w:p>
          <w:p w:rsidR="003B6330" w:rsidRPr="003B6330" w:rsidRDefault="003B6330" w:rsidP="003B6330">
            <w:pPr>
              <w:spacing w:line="240" w:lineRule="atLeast"/>
              <w:jc w:val="both"/>
              <w:rPr>
                <w:sz w:val="20"/>
                <w:szCs w:val="20"/>
              </w:rPr>
            </w:pPr>
            <w:r w:rsidRPr="003B6330">
              <w:rPr>
                <w:sz w:val="20"/>
                <w:szCs w:val="20"/>
              </w:rPr>
              <w:lastRenderedPageBreak/>
              <w:t>Тренировка произношения согласных звуков</w:t>
            </w:r>
          </w:p>
          <w:p w:rsidR="003B6330" w:rsidRPr="003B6330" w:rsidRDefault="003B6330" w:rsidP="003B6330">
            <w:pPr>
              <w:spacing w:line="240" w:lineRule="atLeast"/>
              <w:jc w:val="both"/>
              <w:rPr>
                <w:sz w:val="20"/>
                <w:szCs w:val="20"/>
              </w:rPr>
            </w:pPr>
            <w:r w:rsidRPr="003B6330">
              <w:rPr>
                <w:sz w:val="20"/>
                <w:szCs w:val="20"/>
              </w:rPr>
              <w:t xml:space="preserve">Контрольные тексты на согласные звуки </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lastRenderedPageBreak/>
              <w:t>4</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lastRenderedPageBreak/>
              <w:t>Раздел 2.Устранение диалектных ошибок в речи</w:t>
            </w:r>
          </w:p>
          <w:p w:rsidR="003B6330" w:rsidRPr="003B6330" w:rsidRDefault="003B6330" w:rsidP="003B6330">
            <w:pPr>
              <w:spacing w:line="240" w:lineRule="atLeast"/>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Зона северорусских говоров. Зона среднерусских говоров. Зона южнорусских говоров. Зона говоров Сибири, Дальнего Востока.</w:t>
            </w:r>
          </w:p>
          <w:p w:rsidR="003B6330" w:rsidRPr="003B6330" w:rsidRDefault="003B6330" w:rsidP="003B6330">
            <w:pPr>
              <w:spacing w:line="240" w:lineRule="atLeast"/>
              <w:jc w:val="both"/>
              <w:rPr>
                <w:bCs/>
                <w:sz w:val="20"/>
                <w:szCs w:val="20"/>
              </w:rPr>
            </w:pPr>
            <w:r w:rsidRPr="003B6330">
              <w:rPr>
                <w:bCs/>
                <w:sz w:val="20"/>
                <w:szCs w:val="20"/>
              </w:rPr>
              <w:t>Диалектные черты произношения, их устранение.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Тренировочный материал на освоение литературных орфоэпических норм ударения и произношения.</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По исправлению индивидуальных дикционных нарушений. Интенсивные артикуляционные тренировки. Занятия должны </w:t>
            </w:r>
            <w:proofErr w:type="gramStart"/>
            <w:r w:rsidRPr="003B6330">
              <w:rPr>
                <w:bCs/>
                <w:sz w:val="20"/>
                <w:szCs w:val="20"/>
              </w:rPr>
              <w:t>проводится</w:t>
            </w:r>
            <w:proofErr w:type="gramEnd"/>
            <w:r w:rsidRPr="003B6330">
              <w:rPr>
                <w:bCs/>
                <w:sz w:val="20"/>
                <w:szCs w:val="20"/>
              </w:rPr>
              <w:t xml:space="preserve"> ежедневно по 20-30 минут, лучше в утренние часы, после физической гимнастики. Для контроля использовать зеркало (карманное). Каждое упражнение 6-8 раз. Если нарушения органического происхождения, перед началом гимнастики необходимо проводить гигиенический и вибрационный массаж лицевой мускулатуры. </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22</w:t>
            </w: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Раздел 3. Дикция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p>
        </w:tc>
        <w:tc>
          <w:tcPr>
            <w:tcW w:w="8957" w:type="dxa"/>
            <w:gridSpan w:val="2"/>
            <w:shd w:val="clear" w:color="auto" w:fill="auto"/>
          </w:tcPr>
          <w:p w:rsidR="003B6330" w:rsidRPr="003B6330" w:rsidRDefault="003B6330" w:rsidP="003B6330">
            <w:pPr>
              <w:spacing w:line="240" w:lineRule="atLeast"/>
              <w:jc w:val="both"/>
              <w:rPr>
                <w:bCs/>
                <w:sz w:val="20"/>
                <w:szCs w:val="20"/>
              </w:rPr>
            </w:pPr>
            <w:r w:rsidRPr="003B6330">
              <w:rPr>
                <w:bCs/>
                <w:sz w:val="20"/>
                <w:szCs w:val="20"/>
              </w:rPr>
              <w:t>Понятие «дикция». Характерные черты хорошей и плохой дикции. Органы артикуляции. Недостатки речи органического и неорганического происхождения.</w:t>
            </w:r>
          </w:p>
        </w:tc>
        <w:tc>
          <w:tcPr>
            <w:tcW w:w="1559" w:type="dxa"/>
            <w:shd w:val="clear" w:color="auto" w:fill="auto"/>
          </w:tcPr>
          <w:p w:rsidR="003B6330" w:rsidRPr="003B6330" w:rsidRDefault="003B6330" w:rsidP="003B6330">
            <w:pPr>
              <w:tabs>
                <w:tab w:val="num" w:pos="0"/>
              </w:tabs>
              <w:jc w:val="center"/>
              <w:rPr>
                <w:bCs/>
                <w:sz w:val="20"/>
                <w:szCs w:val="20"/>
              </w:rPr>
            </w:pP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 xml:space="preserve">Тема 3.1. Артикуляционная гимнастика </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Гимнастика для губ. Гимнастика для языка.</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Тема 3.2. Гласные и согласные звуки </w:t>
            </w:r>
          </w:p>
          <w:p w:rsidR="003B6330" w:rsidRPr="003B6330" w:rsidRDefault="003B6330" w:rsidP="003B6330">
            <w:pPr>
              <w:spacing w:line="240" w:lineRule="atLeast"/>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Освоение артикуляции. Пять гласных фонем. Они делятся в зависимости от участия губ: лабиализованные и нелабиализованные. В зависимости от направления движения языка и степени его подъема: гласные переднего ряда, заднего ряда, среднего ряда; верхнего, нижнего и среднего подъема.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Таблица русских гласных. Таблица основных гласных: </w:t>
            </w:r>
            <w:proofErr w:type="spellStart"/>
            <w:r w:rsidRPr="003B6330">
              <w:rPr>
                <w:bCs/>
                <w:sz w:val="20"/>
                <w:szCs w:val="20"/>
              </w:rPr>
              <w:t>и</w:t>
            </w:r>
            <w:proofErr w:type="gramStart"/>
            <w:r w:rsidRPr="003B6330">
              <w:rPr>
                <w:bCs/>
                <w:sz w:val="20"/>
                <w:szCs w:val="20"/>
              </w:rPr>
              <w:t>,э</w:t>
            </w:r>
            <w:proofErr w:type="gramEnd"/>
            <w:r w:rsidRPr="003B6330">
              <w:rPr>
                <w:bCs/>
                <w:sz w:val="20"/>
                <w:szCs w:val="20"/>
              </w:rPr>
              <w:t>,а,о,у,ы</w:t>
            </w:r>
            <w:proofErr w:type="spellEnd"/>
            <w:r w:rsidRPr="003B6330">
              <w:rPr>
                <w:bCs/>
                <w:sz w:val="20"/>
                <w:szCs w:val="20"/>
              </w:rPr>
              <w:t xml:space="preserve">.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Таблица йотированных гласных е/</w:t>
            </w:r>
            <w:proofErr w:type="spellStart"/>
            <w:r w:rsidRPr="003B6330">
              <w:rPr>
                <w:bCs/>
                <w:sz w:val="20"/>
                <w:szCs w:val="20"/>
              </w:rPr>
              <w:t>йэ</w:t>
            </w:r>
            <w:proofErr w:type="spellEnd"/>
            <w:r w:rsidRPr="003B6330">
              <w:rPr>
                <w:bCs/>
                <w:sz w:val="20"/>
                <w:szCs w:val="20"/>
              </w:rPr>
              <w:t>/, я/</w:t>
            </w:r>
            <w:proofErr w:type="spellStart"/>
            <w:r w:rsidRPr="003B6330">
              <w:rPr>
                <w:bCs/>
                <w:sz w:val="20"/>
                <w:szCs w:val="20"/>
              </w:rPr>
              <w:t>йа</w:t>
            </w:r>
            <w:proofErr w:type="spellEnd"/>
            <w:r w:rsidRPr="003B6330">
              <w:rPr>
                <w:bCs/>
                <w:sz w:val="20"/>
                <w:szCs w:val="20"/>
              </w:rPr>
              <w:t>/, ё/</w:t>
            </w:r>
            <w:proofErr w:type="spellStart"/>
            <w:r w:rsidRPr="003B6330">
              <w:rPr>
                <w:bCs/>
                <w:sz w:val="20"/>
                <w:szCs w:val="20"/>
              </w:rPr>
              <w:t>йо</w:t>
            </w:r>
            <w:proofErr w:type="spellEnd"/>
            <w:r w:rsidRPr="003B6330">
              <w:rPr>
                <w:bCs/>
                <w:sz w:val="20"/>
                <w:szCs w:val="20"/>
              </w:rPr>
              <w:t xml:space="preserve">/, </w:t>
            </w:r>
            <w:proofErr w:type="spellStart"/>
            <w:r w:rsidRPr="003B6330">
              <w:rPr>
                <w:bCs/>
                <w:sz w:val="20"/>
                <w:szCs w:val="20"/>
              </w:rPr>
              <w:t>ю</w:t>
            </w:r>
            <w:proofErr w:type="spellEnd"/>
            <w:r w:rsidRPr="003B6330">
              <w:rPr>
                <w:bCs/>
                <w:sz w:val="20"/>
                <w:szCs w:val="20"/>
              </w:rPr>
              <w:t>/</w:t>
            </w:r>
            <w:proofErr w:type="spellStart"/>
            <w:r w:rsidRPr="003B6330">
              <w:rPr>
                <w:bCs/>
                <w:sz w:val="20"/>
                <w:szCs w:val="20"/>
              </w:rPr>
              <w:t>йу</w:t>
            </w:r>
            <w:proofErr w:type="spellEnd"/>
            <w:r w:rsidRPr="003B6330">
              <w:rPr>
                <w:bCs/>
                <w:sz w:val="20"/>
                <w:szCs w:val="20"/>
              </w:rPr>
              <w:t>/.</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Тренировка гласных звуков в различных сочетаниях.</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Упражнения для тренировки произношения гласных.</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37 согласных фонем. Классификация согласных звуков.</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 xml:space="preserve"> Характеристика согласных звуков. Слоговые упражнения.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 xml:space="preserve"> Слова для тренировки. Короткие тексты для тренировки – пословицы, поговорки, скороговорки, стишки.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 xml:space="preserve">37 согласных фонем. Классификация согласных звуков. Характеристика согласных звуков. Слоговые упражнения. Слова для тренировки. </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3.3. Скороговорки. Стихотворная речь</w:t>
            </w:r>
          </w:p>
          <w:p w:rsidR="003B6330" w:rsidRPr="003B6330" w:rsidRDefault="003B6330" w:rsidP="003B6330">
            <w:pPr>
              <w:spacing w:line="240" w:lineRule="atLeast"/>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Короткие тексты для тренировки – пословицы, поговорки, скороговорки, стишки.</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jc w:val="both"/>
              <w:rPr>
                <w:bCs/>
                <w:sz w:val="20"/>
                <w:szCs w:val="20"/>
              </w:rPr>
            </w:pPr>
            <w:r w:rsidRPr="003B6330">
              <w:rPr>
                <w:sz w:val="20"/>
                <w:szCs w:val="20"/>
              </w:rPr>
              <w:t xml:space="preserve">Раздел 4. </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Дефекты речи и способы их устранения.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p>
        </w:tc>
        <w:tc>
          <w:tcPr>
            <w:tcW w:w="1559" w:type="dxa"/>
            <w:shd w:val="clear" w:color="auto" w:fill="auto"/>
          </w:tcPr>
          <w:p w:rsidR="003B6330" w:rsidRPr="003B6330" w:rsidRDefault="003B6330" w:rsidP="003B6330">
            <w:pPr>
              <w:tabs>
                <w:tab w:val="num" w:pos="0"/>
              </w:tabs>
              <w:jc w:val="center"/>
              <w:rPr>
                <w:bCs/>
                <w:sz w:val="20"/>
                <w:szCs w:val="20"/>
              </w:rPr>
            </w:pP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4.1 Дефекты речи и способы их устранения.</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Дефекты речи, </w:t>
            </w:r>
            <w:proofErr w:type="spellStart"/>
            <w:r w:rsidRPr="003B6330">
              <w:rPr>
                <w:bCs/>
                <w:sz w:val="20"/>
                <w:szCs w:val="20"/>
              </w:rPr>
              <w:t>скороговорение</w:t>
            </w:r>
            <w:proofErr w:type="spellEnd"/>
            <w:r w:rsidRPr="003B6330">
              <w:rPr>
                <w:bCs/>
                <w:sz w:val="20"/>
                <w:szCs w:val="20"/>
              </w:rPr>
              <w:t xml:space="preserve"> Виды основных дикционных нарушений: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Дефекты произношения звука Р.</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Дефекты произношения звука Л.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Дефекты произношения свистящих и шипящих звуков.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Методы исправления. Изолированная отработка звуков.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lastRenderedPageBreak/>
              <w:t xml:space="preserve">Объединение звуков в слоги, слова, фразы.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Совместная автоматизация звуков.</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lastRenderedPageBreak/>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2,3</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lastRenderedPageBreak/>
              <w:t>Тема 4.2 Стихотворная речь. Этюды на стихи.</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bCs/>
                <w:sz w:val="20"/>
                <w:szCs w:val="20"/>
              </w:rPr>
              <w:t>Тексты упражнений.</w:t>
            </w:r>
            <w:r w:rsidR="00B05816">
              <w:rPr>
                <w:bCs/>
                <w:sz w:val="20"/>
                <w:szCs w:val="20"/>
              </w:rPr>
              <w:t xml:space="preserve"> Дифференцированный зачет</w:t>
            </w:r>
          </w:p>
        </w:tc>
        <w:tc>
          <w:tcPr>
            <w:tcW w:w="8957" w:type="dxa"/>
            <w:gridSpan w:val="2"/>
            <w:shd w:val="clear" w:color="auto" w:fill="auto"/>
          </w:tcPr>
          <w:p w:rsidR="003B6330" w:rsidRPr="003B6330" w:rsidRDefault="00B05816"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Pr>
                <w:bCs/>
                <w:sz w:val="20"/>
                <w:szCs w:val="20"/>
              </w:rPr>
              <w:t>Дифференцированный зачет</w:t>
            </w:r>
            <w:r w:rsidR="003B6330" w:rsidRPr="003B6330">
              <w:rPr>
                <w:bCs/>
                <w:sz w:val="20"/>
                <w:szCs w:val="20"/>
              </w:rPr>
              <w:t xml:space="preserve"> </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2</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rPr>
            </w:pPr>
            <w:r w:rsidRPr="003B6330">
              <w:rPr>
                <w:bCs/>
              </w:rPr>
              <w:t>3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 xml:space="preserve">32+16 </w:t>
            </w:r>
            <w:proofErr w:type="spellStart"/>
            <w:r w:rsidRPr="003B6330">
              <w:rPr>
                <w:b/>
                <w:bCs/>
                <w:color w:val="000000"/>
                <w:sz w:val="20"/>
                <w:szCs w:val="20"/>
              </w:rPr>
              <w:t>инд</w:t>
            </w:r>
            <w:proofErr w:type="spellEnd"/>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+16ср</w:t>
            </w:r>
          </w:p>
        </w:tc>
        <w:tc>
          <w:tcPr>
            <w:tcW w:w="1168" w:type="dxa"/>
            <w:gridSpan w:val="2"/>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Раздел 5.</w:t>
            </w:r>
          </w:p>
          <w:p w:rsidR="003B6330" w:rsidRPr="003B6330" w:rsidRDefault="003B6330" w:rsidP="003B6330">
            <w:pPr>
              <w:spacing w:line="240" w:lineRule="atLeast"/>
              <w:jc w:val="both"/>
              <w:rPr>
                <w:sz w:val="20"/>
                <w:szCs w:val="20"/>
              </w:rPr>
            </w:pPr>
          </w:p>
        </w:tc>
        <w:tc>
          <w:tcPr>
            <w:tcW w:w="8957" w:type="dxa"/>
            <w:gridSpan w:val="2"/>
            <w:shd w:val="clear" w:color="auto" w:fill="auto"/>
          </w:tcPr>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РАБОТА НАД ТЕКСТОМ</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5.1 Работа над текстом</w:t>
            </w:r>
          </w:p>
        </w:tc>
        <w:tc>
          <w:tcPr>
            <w:tcW w:w="8957" w:type="dxa"/>
            <w:gridSpan w:val="2"/>
            <w:shd w:val="clear" w:color="auto" w:fill="auto"/>
            <w:vAlign w:val="center"/>
          </w:tcPr>
          <w:p w:rsidR="003B6330" w:rsidRPr="003B6330" w:rsidRDefault="003B6330" w:rsidP="003B6330">
            <w:pPr>
              <w:spacing w:after="200" w:line="240" w:lineRule="atLeast"/>
              <w:ind w:left="61"/>
              <w:contextualSpacing/>
              <w:jc w:val="both"/>
              <w:rPr>
                <w:rFonts w:eastAsia="Calibri"/>
                <w:sz w:val="20"/>
                <w:szCs w:val="20"/>
                <w:lang w:eastAsia="en-US"/>
              </w:rPr>
            </w:pPr>
            <w:r w:rsidRPr="003B6330">
              <w:rPr>
                <w:rFonts w:eastAsia="Calibri"/>
                <w:sz w:val="20"/>
                <w:szCs w:val="20"/>
                <w:lang w:eastAsia="en-US"/>
              </w:rPr>
              <w:t xml:space="preserve">Художественное слово в системе работы над сценической речью </w:t>
            </w:r>
          </w:p>
          <w:p w:rsidR="003B6330" w:rsidRPr="003B6330" w:rsidRDefault="003B6330" w:rsidP="003B6330">
            <w:pPr>
              <w:spacing w:after="200" w:line="240" w:lineRule="atLeast"/>
              <w:ind w:left="61"/>
              <w:contextualSpacing/>
              <w:jc w:val="both"/>
              <w:rPr>
                <w:rFonts w:eastAsia="Calibri"/>
                <w:sz w:val="20"/>
                <w:szCs w:val="20"/>
                <w:lang w:eastAsia="en-US"/>
              </w:rPr>
            </w:pPr>
            <w:r w:rsidRPr="003B6330">
              <w:rPr>
                <w:rFonts w:eastAsia="Calibri"/>
                <w:sz w:val="20"/>
                <w:szCs w:val="20"/>
                <w:lang w:eastAsia="en-US"/>
              </w:rPr>
              <w:t>Художественное слово как средство совершенствования техники сценической речи</w:t>
            </w:r>
          </w:p>
          <w:p w:rsidR="003B6330" w:rsidRPr="003B6330" w:rsidRDefault="003B6330" w:rsidP="003B6330">
            <w:pPr>
              <w:spacing w:after="200" w:line="240" w:lineRule="atLeast"/>
              <w:ind w:left="61"/>
              <w:contextualSpacing/>
              <w:jc w:val="both"/>
              <w:rPr>
                <w:rFonts w:eastAsia="Calibri"/>
                <w:sz w:val="20"/>
                <w:szCs w:val="20"/>
                <w:lang w:eastAsia="en-US"/>
              </w:rPr>
            </w:pPr>
            <w:r w:rsidRPr="003B6330">
              <w:rPr>
                <w:rFonts w:eastAsia="Calibri"/>
                <w:sz w:val="20"/>
                <w:szCs w:val="20"/>
                <w:lang w:eastAsia="en-US"/>
              </w:rPr>
              <w:t>Некоторые специфические особенности и общие основы словесного действия в искусстве актера и художественном слове</w:t>
            </w:r>
          </w:p>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К.С. Станиславский и Вл. И. Немирович-Данченко о работе актера над словом</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Тема 5.1. Словесное действие</w:t>
            </w:r>
          </w:p>
        </w:tc>
        <w:tc>
          <w:tcPr>
            <w:tcW w:w="8957" w:type="dxa"/>
            <w:gridSpan w:val="2"/>
            <w:vMerge w:val="restart"/>
            <w:shd w:val="clear" w:color="auto" w:fill="auto"/>
            <w:vAlign w:val="center"/>
          </w:tcPr>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Воспитание умения действовать словом</w:t>
            </w:r>
          </w:p>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Выявление идейного смысла произведения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sz w:val="20"/>
                <w:szCs w:val="20"/>
              </w:rPr>
              <w:t>Элементы овладения стилевыми особенностями произведения</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 xml:space="preserve">Тема 5.2. Сквозное действие и </w:t>
            </w:r>
          </w:p>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 xml:space="preserve">сверхзадача </w:t>
            </w:r>
          </w:p>
        </w:tc>
        <w:tc>
          <w:tcPr>
            <w:tcW w:w="8957" w:type="dxa"/>
            <w:gridSpan w:val="2"/>
            <w:vMerge/>
            <w:shd w:val="clear" w:color="auto" w:fill="auto"/>
          </w:tcPr>
          <w:p w:rsidR="003B6330" w:rsidRPr="003B6330" w:rsidRDefault="003B6330" w:rsidP="003B6330">
            <w:pPr>
              <w:spacing w:line="240" w:lineRule="atLeast"/>
              <w:contextualSpacing/>
              <w:jc w:val="both"/>
              <w:rPr>
                <w:rFonts w:eastAsia="Calibri"/>
                <w:sz w:val="20"/>
                <w:szCs w:val="20"/>
                <w:lang w:eastAsia="en-US"/>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Тема 5.3. Предлагаемые обстоятельства и видения</w:t>
            </w:r>
          </w:p>
        </w:tc>
        <w:tc>
          <w:tcPr>
            <w:tcW w:w="8957" w:type="dxa"/>
            <w:gridSpan w:val="2"/>
            <w:vMerge/>
            <w:shd w:val="clear" w:color="auto" w:fill="auto"/>
          </w:tcPr>
          <w:p w:rsidR="003B6330" w:rsidRPr="003B6330" w:rsidRDefault="003B6330" w:rsidP="003B6330">
            <w:pPr>
              <w:spacing w:line="240" w:lineRule="atLeast"/>
              <w:contextualSpacing/>
              <w:jc w:val="both"/>
              <w:rPr>
                <w:rFonts w:eastAsia="Calibri"/>
                <w:sz w:val="20"/>
                <w:szCs w:val="20"/>
                <w:lang w:eastAsia="en-US"/>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tcPr>
          <w:p w:rsidR="003B6330" w:rsidRPr="003B6330" w:rsidRDefault="003B6330" w:rsidP="003B6330">
            <w:pPr>
              <w:spacing w:line="240" w:lineRule="atLeast"/>
              <w:rPr>
                <w:sz w:val="20"/>
                <w:szCs w:val="20"/>
              </w:rPr>
            </w:pPr>
            <w:r w:rsidRPr="003B6330">
              <w:rPr>
                <w:sz w:val="20"/>
                <w:szCs w:val="20"/>
              </w:rPr>
              <w:t>Раздел 6.</w:t>
            </w: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rPr>
                <w:bCs/>
                <w:sz w:val="20"/>
                <w:szCs w:val="20"/>
              </w:rPr>
            </w:pPr>
            <w:r w:rsidRPr="003B6330">
              <w:rPr>
                <w:bCs/>
                <w:sz w:val="20"/>
                <w:szCs w:val="20"/>
              </w:rPr>
              <w:t>Логический анализ текста</w:t>
            </w:r>
          </w:p>
        </w:tc>
        <w:tc>
          <w:tcPr>
            <w:tcW w:w="1559" w:type="dxa"/>
            <w:shd w:val="clear" w:color="auto" w:fill="auto"/>
          </w:tcPr>
          <w:p w:rsidR="003B6330" w:rsidRPr="003B6330" w:rsidRDefault="003B6330" w:rsidP="003B6330">
            <w:pPr>
              <w:tabs>
                <w:tab w:val="num" w:pos="0"/>
              </w:tabs>
              <w:jc w:val="center"/>
              <w:rPr>
                <w:bCs/>
                <w:sz w:val="20"/>
                <w:szCs w:val="20"/>
              </w:rPr>
            </w:pP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rPr>
                <w:sz w:val="20"/>
                <w:szCs w:val="20"/>
              </w:rPr>
            </w:pPr>
            <w:r w:rsidRPr="003B6330">
              <w:rPr>
                <w:sz w:val="20"/>
                <w:szCs w:val="20"/>
              </w:rPr>
              <w:t xml:space="preserve">Тема 6.1 Логический анализ текста </w:t>
            </w:r>
          </w:p>
          <w:p w:rsidR="003B6330" w:rsidRPr="003B6330" w:rsidRDefault="003B6330" w:rsidP="003B6330">
            <w:pPr>
              <w:spacing w:line="240" w:lineRule="atLeast"/>
              <w:contextualSpacing/>
              <w:rPr>
                <w:rFonts w:eastAsia="Calibri"/>
                <w:sz w:val="20"/>
                <w:szCs w:val="20"/>
                <w:lang w:eastAsia="en-US"/>
              </w:rPr>
            </w:pPr>
          </w:p>
          <w:p w:rsidR="003B6330" w:rsidRPr="003B6330" w:rsidRDefault="003B6330" w:rsidP="003B6330">
            <w:pPr>
              <w:spacing w:line="240" w:lineRule="atLeast"/>
              <w:ind w:left="360"/>
              <w:contextualSpacing/>
              <w:rPr>
                <w:rFonts w:eastAsia="Calibri"/>
                <w:b/>
                <w:sz w:val="20"/>
                <w:szCs w:val="20"/>
                <w:lang w:eastAsia="en-US"/>
              </w:rPr>
            </w:pPr>
          </w:p>
        </w:tc>
        <w:tc>
          <w:tcPr>
            <w:tcW w:w="8957" w:type="dxa"/>
            <w:gridSpan w:val="2"/>
            <w:vMerge w:val="restart"/>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rPr>
                <w:sz w:val="20"/>
                <w:szCs w:val="20"/>
              </w:rPr>
            </w:pPr>
            <w:r w:rsidRPr="003B6330">
              <w:rPr>
                <w:bCs/>
                <w:sz w:val="20"/>
                <w:szCs w:val="20"/>
              </w:rPr>
              <w:t>Мелодика тембр темп сила пауза ударение</w:t>
            </w:r>
          </w:p>
          <w:p w:rsidR="003B6330" w:rsidRPr="003B6330" w:rsidRDefault="003B6330" w:rsidP="003B6330">
            <w:pPr>
              <w:spacing w:line="240" w:lineRule="atLeast"/>
              <w:rPr>
                <w:sz w:val="20"/>
                <w:szCs w:val="20"/>
              </w:rPr>
            </w:pPr>
            <w:r w:rsidRPr="003B6330">
              <w:rPr>
                <w:sz w:val="20"/>
                <w:szCs w:val="20"/>
              </w:rPr>
              <w:t xml:space="preserve">Грамматические паузы. Точка. Запятая. Точка с запятой. Двоеточие. Тире. Вопросительный знак. Многоточие. </w:t>
            </w:r>
          </w:p>
          <w:p w:rsidR="003B6330" w:rsidRPr="003B6330" w:rsidRDefault="003B6330" w:rsidP="003B6330">
            <w:pPr>
              <w:spacing w:line="240" w:lineRule="atLeast"/>
              <w:rPr>
                <w:sz w:val="20"/>
                <w:szCs w:val="20"/>
              </w:rPr>
            </w:pPr>
            <w:r w:rsidRPr="003B6330">
              <w:rPr>
                <w:sz w:val="20"/>
                <w:szCs w:val="20"/>
              </w:rPr>
              <w:t>Слова, фразы на отработку интонаций знаков препинания.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 xml:space="preserve">Действительные и мнимые смысловые паузы.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Закон нового понятия. Выразительное средство языка – противопоставление. Закон сравнения.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Правила выделения смысловых ударений:</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Правило определения и определяемого.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Правило обособленного прилагательного.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Правило родительного падежа.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Правило перечисляемых слов.</w:t>
            </w:r>
          </w:p>
          <w:p w:rsidR="003B6330" w:rsidRPr="003B6330" w:rsidRDefault="003B6330" w:rsidP="003B6330">
            <w:pPr>
              <w:spacing w:line="240" w:lineRule="atLeast"/>
              <w:ind w:left="34"/>
              <w:contextualSpacing/>
              <w:rPr>
                <w:rFonts w:eastAsia="Calibri"/>
                <w:sz w:val="20"/>
                <w:szCs w:val="20"/>
                <w:lang w:eastAsia="en-US"/>
              </w:rPr>
            </w:pPr>
            <w:r w:rsidRPr="003B6330">
              <w:rPr>
                <w:rFonts w:eastAsia="Calibri"/>
                <w:sz w:val="20"/>
                <w:szCs w:val="20"/>
                <w:lang w:eastAsia="en-US"/>
              </w:rPr>
              <w:t>Правило обобщающего слова.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Логическая перспектива. Художественная перспектива. Перспектива переживаемого чувства.</w:t>
            </w:r>
          </w:p>
          <w:p w:rsidR="003B6330" w:rsidRPr="003B6330" w:rsidRDefault="003B6330" w:rsidP="003B6330">
            <w:pPr>
              <w:spacing w:after="200" w:line="276" w:lineRule="auto"/>
              <w:jc w:val="both"/>
              <w:rPr>
                <w:b/>
                <w:sz w:val="20"/>
                <w:szCs w:val="20"/>
              </w:rPr>
            </w:pPr>
            <w:r w:rsidRPr="003B6330">
              <w:rPr>
                <w:sz w:val="20"/>
                <w:szCs w:val="20"/>
              </w:rPr>
              <w:t>Тренировочные тексты для интонационно логического анализа.</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 xml:space="preserve">Тема 6.2 Знаки препинания. </w:t>
            </w:r>
          </w:p>
          <w:p w:rsidR="003B6330" w:rsidRPr="003B6330" w:rsidRDefault="003B6330" w:rsidP="003B6330">
            <w:pPr>
              <w:spacing w:line="240" w:lineRule="atLeast"/>
              <w:rPr>
                <w:sz w:val="20"/>
                <w:szCs w:val="20"/>
              </w:rPr>
            </w:pPr>
          </w:p>
        </w:tc>
        <w:tc>
          <w:tcPr>
            <w:tcW w:w="8957" w:type="dxa"/>
            <w:gridSpan w:val="2"/>
            <w:vMerge/>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 xml:space="preserve">Тема 6.3 Грамматические паузы </w:t>
            </w:r>
          </w:p>
        </w:tc>
        <w:tc>
          <w:tcPr>
            <w:tcW w:w="8957" w:type="dxa"/>
            <w:gridSpan w:val="2"/>
            <w:vMerge/>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0"/>
                <w:szCs w:val="20"/>
              </w:rPr>
            </w:pPr>
            <w:r w:rsidRPr="003B6330">
              <w:rPr>
                <w:bCs/>
                <w:sz w:val="20"/>
                <w:szCs w:val="20"/>
              </w:rPr>
              <w:t>Отработка упражнений. Выбор текстов. Заучивание текстов.</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16</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0"/>
                <w:szCs w:val="20"/>
              </w:rPr>
            </w:pPr>
            <w:r w:rsidRPr="003B6330">
              <w:rPr>
                <w:bCs/>
                <w:sz w:val="20"/>
                <w:szCs w:val="20"/>
              </w:rPr>
              <w:t xml:space="preserve">Тема 6.4  Чтение сказки   </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0"/>
                <w:szCs w:val="20"/>
              </w:rPr>
            </w:pPr>
            <w:r w:rsidRPr="003B6330">
              <w:rPr>
                <w:bCs/>
                <w:sz w:val="20"/>
                <w:szCs w:val="20"/>
              </w:rPr>
              <w:t xml:space="preserve">Контрольный урок. </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4</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b/>
                <w:sz w:val="20"/>
                <w:szCs w:val="20"/>
              </w:rPr>
              <w:t>4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 xml:space="preserve">44+22 </w:t>
            </w:r>
            <w:proofErr w:type="spellStart"/>
            <w:r w:rsidRPr="003B6330">
              <w:rPr>
                <w:b/>
                <w:bCs/>
                <w:color w:val="000000"/>
                <w:sz w:val="20"/>
                <w:szCs w:val="20"/>
              </w:rPr>
              <w:t>индив</w:t>
            </w:r>
            <w:proofErr w:type="spellEnd"/>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22ср</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Раздел 7.</w:t>
            </w:r>
          </w:p>
        </w:tc>
        <w:tc>
          <w:tcPr>
            <w:tcW w:w="8957" w:type="dxa"/>
            <w:gridSpan w:val="2"/>
            <w:shd w:val="clear" w:color="auto" w:fill="auto"/>
          </w:tcPr>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СТИХОТВОРНАЯ РЕЧЬ</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7.1 СТИХОТВОРНАЯ РЕЧЬ</w:t>
            </w:r>
          </w:p>
        </w:tc>
        <w:tc>
          <w:tcPr>
            <w:tcW w:w="8957" w:type="dxa"/>
            <w:gridSpan w:val="2"/>
            <w:shd w:val="clear" w:color="auto" w:fill="auto"/>
          </w:tcPr>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Работа над текстом и техника стиха </w:t>
            </w:r>
          </w:p>
          <w:p w:rsidR="003B6330" w:rsidRPr="003B6330" w:rsidRDefault="003B6330" w:rsidP="003B6330">
            <w:pPr>
              <w:spacing w:line="240" w:lineRule="atLeast"/>
              <w:ind w:left="34"/>
              <w:jc w:val="both"/>
              <w:rPr>
                <w:iCs/>
                <w:sz w:val="20"/>
                <w:szCs w:val="20"/>
              </w:rPr>
            </w:pPr>
            <w:r w:rsidRPr="003B6330">
              <w:rPr>
                <w:iCs/>
                <w:sz w:val="20"/>
                <w:szCs w:val="20"/>
              </w:rPr>
              <w:t>Выполнение упражнений на освоение законов стиха в звучащей речи. Ритмико-интонационное звучание стиха.</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16</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Тема 7.2 Теория стиха </w:t>
            </w:r>
          </w:p>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 xml:space="preserve"> Ритмические законы стиха </w:t>
            </w:r>
          </w:p>
        </w:tc>
        <w:tc>
          <w:tcPr>
            <w:tcW w:w="8957" w:type="dxa"/>
            <w:gridSpan w:val="2"/>
            <w:shd w:val="clear" w:color="auto" w:fill="auto"/>
          </w:tcPr>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Общее в работе над прозаическим и стихотворным произведением</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Отличие стиха от прозы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Содержательность стихотворной формы </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4</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7.3 Освоение особенностей стихотворной речи</w:t>
            </w:r>
          </w:p>
          <w:p w:rsidR="003B6330" w:rsidRPr="003B6330" w:rsidRDefault="003B6330" w:rsidP="003B6330">
            <w:pPr>
              <w:spacing w:line="240" w:lineRule="atLeast"/>
              <w:jc w:val="both"/>
              <w:rPr>
                <w:b/>
                <w:sz w:val="20"/>
                <w:szCs w:val="20"/>
              </w:rPr>
            </w:pP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Практическое освоение особенностей стихотворной речи</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Межстиховая пауза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Определение системы стихосложения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Белый, вольный, свободный стих</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Освоение закона авторского ударения в слове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Определение рифм (клаузул), характера рифмовки</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Звуковые повторы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Ритмомелодика стиха </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22</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Отработка упражнений. Выбор текстов. Заучивание текстов.</w:t>
            </w:r>
          </w:p>
        </w:tc>
        <w:tc>
          <w:tcPr>
            <w:tcW w:w="1559" w:type="dxa"/>
            <w:shd w:val="clear" w:color="auto" w:fill="auto"/>
            <w:vAlign w:val="center"/>
          </w:tcPr>
          <w:p w:rsidR="003B6330" w:rsidRPr="003B6330" w:rsidRDefault="003B6330" w:rsidP="003B6330">
            <w:pPr>
              <w:tabs>
                <w:tab w:val="left" w:pos="13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
                <w:bCs/>
                <w:sz w:val="20"/>
                <w:szCs w:val="20"/>
              </w:rPr>
            </w:pPr>
            <w:r w:rsidRPr="003B6330">
              <w:rPr>
                <w:b/>
                <w:bCs/>
                <w:sz w:val="20"/>
                <w:szCs w:val="20"/>
              </w:rPr>
              <w:t>22</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sz w:val="20"/>
                <w:szCs w:val="20"/>
              </w:rPr>
              <w:t>Тема 7.4 Чтение поэтического произведения русской классики.</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Контрольный урок.  </w:t>
            </w:r>
          </w:p>
          <w:p w:rsidR="003B6330" w:rsidRPr="003B6330" w:rsidRDefault="003B6330" w:rsidP="003B6330">
            <w:pPr>
              <w:jc w:val="both"/>
              <w:rPr>
                <w:sz w:val="20"/>
                <w:szCs w:val="20"/>
              </w:rPr>
            </w:pPr>
          </w:p>
        </w:tc>
        <w:tc>
          <w:tcPr>
            <w:tcW w:w="1559" w:type="dxa"/>
            <w:shd w:val="clear" w:color="auto" w:fill="auto"/>
            <w:vAlign w:val="center"/>
          </w:tcPr>
          <w:p w:rsidR="003B6330" w:rsidRPr="003B6330" w:rsidRDefault="003B6330" w:rsidP="003B6330">
            <w:pPr>
              <w:tabs>
                <w:tab w:val="left" w:pos="13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6330">
              <w:rPr>
                <w:b/>
              </w:rPr>
              <w:t>Содержание индивидуальной работы</w:t>
            </w:r>
          </w:p>
        </w:tc>
        <w:tc>
          <w:tcPr>
            <w:tcW w:w="1559" w:type="dxa"/>
            <w:shd w:val="clear" w:color="auto" w:fill="auto"/>
          </w:tcPr>
          <w:p w:rsidR="003B6330" w:rsidRPr="003B6330" w:rsidRDefault="003B6330" w:rsidP="003B6330">
            <w:pPr>
              <w:tabs>
                <w:tab w:val="num" w:pos="0"/>
              </w:tabs>
              <w:jc w:val="center"/>
              <w:rPr>
                <w:bCs/>
                <w:sz w:val="20"/>
                <w:szCs w:val="20"/>
              </w:rPr>
            </w:pPr>
          </w:p>
        </w:tc>
        <w:tc>
          <w:tcPr>
            <w:tcW w:w="1168" w:type="dxa"/>
            <w:gridSpan w:val="2"/>
            <w:shd w:val="clear" w:color="auto" w:fill="BFBFBF"/>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center"/>
              <w:rPr>
                <w:bCs/>
                <w:sz w:val="20"/>
                <w:szCs w:val="20"/>
              </w:rPr>
            </w:pPr>
            <w:r w:rsidRPr="003B6330">
              <w:rPr>
                <w:b/>
                <w:sz w:val="20"/>
                <w:szCs w:val="20"/>
              </w:rPr>
              <w:t>3 семестр</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16+8 ср</w:t>
            </w:r>
          </w:p>
        </w:tc>
        <w:tc>
          <w:tcPr>
            <w:tcW w:w="1168" w:type="dxa"/>
            <w:gridSpan w:val="2"/>
            <w:shd w:val="clear" w:color="auto" w:fill="BFBFBF"/>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b/>
                <w:sz w:val="20"/>
                <w:szCs w:val="20"/>
              </w:rPr>
              <w:t>Раздел 1.</w:t>
            </w:r>
          </w:p>
        </w:tc>
        <w:tc>
          <w:tcPr>
            <w:tcW w:w="8957" w:type="dxa"/>
            <w:gridSpan w:val="2"/>
            <w:shd w:val="clear" w:color="auto" w:fill="auto"/>
          </w:tcPr>
          <w:p w:rsidR="003B6330" w:rsidRPr="003B6330" w:rsidRDefault="003B6330" w:rsidP="003B6330">
            <w:pPr>
              <w:tabs>
                <w:tab w:val="left" w:pos="2667"/>
              </w:tabs>
              <w:jc w:val="both"/>
              <w:rPr>
                <w:b/>
                <w:sz w:val="20"/>
                <w:szCs w:val="20"/>
              </w:rPr>
            </w:pPr>
            <w:r w:rsidRPr="003B6330">
              <w:rPr>
                <w:b/>
                <w:sz w:val="20"/>
                <w:szCs w:val="20"/>
              </w:rPr>
              <w:t>Дикционные недостатки речи.  Исправление. Составление речевой характеристики Выявление дикционных недостатков речи (с помощью специальных тестов).</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center"/>
              <w:rPr>
                <w:bCs/>
                <w:sz w:val="20"/>
                <w:szCs w:val="20"/>
              </w:rPr>
            </w:pPr>
            <w:r w:rsidRPr="003B6330">
              <w:rPr>
                <w:bCs/>
                <w:sz w:val="20"/>
                <w:szCs w:val="20"/>
              </w:rPr>
              <w:t>10</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sz w:val="20"/>
                <w:szCs w:val="20"/>
              </w:rPr>
              <w:t>Этап подготовительный</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Упражнения для укрепления мускулатуры губ и щек</w:t>
            </w:r>
          </w:p>
          <w:p w:rsidR="003B6330" w:rsidRPr="003B6330" w:rsidRDefault="003B6330" w:rsidP="003B6330">
            <w:pPr>
              <w:jc w:val="both"/>
              <w:rPr>
                <w:sz w:val="20"/>
                <w:szCs w:val="20"/>
              </w:rPr>
            </w:pPr>
            <w:r w:rsidRPr="003B6330">
              <w:rPr>
                <w:sz w:val="20"/>
                <w:szCs w:val="20"/>
              </w:rPr>
              <w:t>Упражнения для укрепления мышц языка</w:t>
            </w:r>
          </w:p>
          <w:p w:rsidR="003B6330" w:rsidRPr="003B6330" w:rsidRDefault="003B6330" w:rsidP="003B6330">
            <w:pPr>
              <w:jc w:val="both"/>
              <w:rPr>
                <w:sz w:val="20"/>
                <w:szCs w:val="20"/>
              </w:rPr>
            </w:pPr>
            <w:r w:rsidRPr="003B6330">
              <w:rPr>
                <w:sz w:val="20"/>
                <w:szCs w:val="20"/>
              </w:rPr>
              <w:t>Упражнения для выработки верного направления воздушной струи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Этап постановки звука</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Создание нового условного рефлекса. Выработка верной формы органов артикуляции. Закрепление места и способа образования звука. Многократное повторение артикуляционных упражнений. Звук по подражанию.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Этап автоматизации звука в речи</w:t>
            </w:r>
          </w:p>
        </w:tc>
        <w:tc>
          <w:tcPr>
            <w:tcW w:w="8957" w:type="dxa"/>
            <w:gridSpan w:val="2"/>
            <w:shd w:val="clear" w:color="auto" w:fill="auto"/>
          </w:tcPr>
          <w:p w:rsidR="003B6330" w:rsidRPr="003B6330" w:rsidRDefault="003B6330" w:rsidP="002F2E23">
            <w:pPr>
              <w:numPr>
                <w:ilvl w:val="0"/>
                <w:numId w:val="5"/>
              </w:numPr>
              <w:ind w:left="236" w:hanging="236"/>
              <w:jc w:val="both"/>
              <w:rPr>
                <w:sz w:val="20"/>
                <w:szCs w:val="20"/>
              </w:rPr>
            </w:pPr>
            <w:r w:rsidRPr="003B6330">
              <w:rPr>
                <w:sz w:val="20"/>
                <w:szCs w:val="20"/>
              </w:rPr>
              <w:t xml:space="preserve">Закрепление звука в слогах. </w:t>
            </w:r>
          </w:p>
          <w:p w:rsidR="003B6330" w:rsidRPr="003B6330" w:rsidRDefault="003B6330" w:rsidP="003B6330">
            <w:pPr>
              <w:ind w:left="236" w:hanging="236"/>
              <w:jc w:val="both"/>
              <w:rPr>
                <w:sz w:val="20"/>
                <w:szCs w:val="20"/>
              </w:rPr>
            </w:pPr>
            <w:r w:rsidRPr="003B6330">
              <w:rPr>
                <w:sz w:val="20"/>
                <w:szCs w:val="20"/>
              </w:rPr>
              <w:t>Упражнения в статике, в динамике: наклоны, повороты, ходьба.</w:t>
            </w:r>
          </w:p>
          <w:p w:rsidR="003B6330" w:rsidRPr="003B6330" w:rsidRDefault="003B6330" w:rsidP="002F2E23">
            <w:pPr>
              <w:numPr>
                <w:ilvl w:val="0"/>
                <w:numId w:val="5"/>
              </w:numPr>
              <w:ind w:left="236" w:hanging="236"/>
              <w:jc w:val="both"/>
              <w:rPr>
                <w:sz w:val="20"/>
                <w:szCs w:val="20"/>
              </w:rPr>
            </w:pPr>
            <w:r w:rsidRPr="003B6330">
              <w:rPr>
                <w:sz w:val="20"/>
                <w:szCs w:val="20"/>
              </w:rPr>
              <w:t>Закрепление звука в словах.</w:t>
            </w:r>
          </w:p>
          <w:p w:rsidR="003B6330" w:rsidRPr="003B6330" w:rsidRDefault="003B6330" w:rsidP="003B6330">
            <w:pPr>
              <w:jc w:val="both"/>
              <w:rPr>
                <w:sz w:val="20"/>
                <w:szCs w:val="20"/>
              </w:rPr>
            </w:pPr>
            <w:r w:rsidRPr="003B6330">
              <w:rPr>
                <w:sz w:val="20"/>
                <w:szCs w:val="20"/>
              </w:rPr>
              <w:t xml:space="preserve"> Отрабатываем чистоту и четкость произнесения на ускорение темпа.</w:t>
            </w:r>
          </w:p>
          <w:p w:rsidR="003B6330" w:rsidRPr="003B6330" w:rsidRDefault="003B6330" w:rsidP="002F2E23">
            <w:pPr>
              <w:numPr>
                <w:ilvl w:val="0"/>
                <w:numId w:val="5"/>
              </w:numPr>
              <w:tabs>
                <w:tab w:val="left" w:pos="321"/>
                <w:tab w:val="left" w:pos="609"/>
              </w:tabs>
              <w:ind w:left="0" w:firstLine="0"/>
              <w:jc w:val="both"/>
              <w:rPr>
                <w:sz w:val="20"/>
                <w:szCs w:val="20"/>
              </w:rPr>
            </w:pPr>
            <w:r w:rsidRPr="003B6330">
              <w:rPr>
                <w:sz w:val="20"/>
                <w:szCs w:val="20"/>
              </w:rPr>
              <w:t>Закрепление звука в тексте (стихотворном, прозаическом) и в скороговорках.</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b/>
                <w:sz w:val="20"/>
                <w:szCs w:val="20"/>
              </w:rPr>
              <w:t>Раздел 2. Работа с текстом</w:t>
            </w:r>
          </w:p>
        </w:tc>
        <w:tc>
          <w:tcPr>
            <w:tcW w:w="8957" w:type="dxa"/>
            <w:gridSpan w:val="2"/>
            <w:shd w:val="clear" w:color="auto" w:fill="auto"/>
          </w:tcPr>
          <w:p w:rsidR="003B6330" w:rsidRPr="003B6330" w:rsidRDefault="003B6330" w:rsidP="003B6330">
            <w:pPr>
              <w:tabs>
                <w:tab w:val="left" w:pos="2667"/>
              </w:tabs>
              <w:jc w:val="both"/>
              <w:rPr>
                <w:b/>
                <w:sz w:val="20"/>
                <w:szCs w:val="20"/>
              </w:rPr>
            </w:pPr>
            <w:r w:rsidRPr="003B6330">
              <w:rPr>
                <w:b/>
                <w:sz w:val="20"/>
                <w:szCs w:val="20"/>
              </w:rPr>
              <w:t xml:space="preserve">      Сказка в прозе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bCs/>
                <w:sz w:val="20"/>
                <w:szCs w:val="20"/>
              </w:rPr>
            </w:pPr>
            <w:r w:rsidRPr="003B6330">
              <w:rPr>
                <w:bCs/>
                <w:sz w:val="20"/>
                <w:szCs w:val="20"/>
              </w:rPr>
              <w:t xml:space="preserve">  6</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sz w:val="20"/>
                <w:szCs w:val="20"/>
              </w:rPr>
              <w:t>Подготовительный этап</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Выбор текста. Анализ художественного произведения.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Основной этап</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Орфоэпический разбор текста. Логический анализ текста. Характеристики персонажей.</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Завершающий этап работы</w:t>
            </w:r>
          </w:p>
        </w:tc>
        <w:tc>
          <w:tcPr>
            <w:tcW w:w="8957" w:type="dxa"/>
            <w:gridSpan w:val="2"/>
            <w:shd w:val="clear" w:color="auto" w:fill="auto"/>
          </w:tcPr>
          <w:p w:rsidR="003B6330" w:rsidRPr="003B6330" w:rsidRDefault="003B6330" w:rsidP="003B6330">
            <w:pPr>
              <w:tabs>
                <w:tab w:val="left" w:pos="321"/>
                <w:tab w:val="left" w:pos="609"/>
              </w:tabs>
              <w:jc w:val="both"/>
              <w:rPr>
                <w:sz w:val="20"/>
                <w:szCs w:val="20"/>
              </w:rPr>
            </w:pPr>
            <w:r w:rsidRPr="003B6330">
              <w:rPr>
                <w:sz w:val="20"/>
                <w:szCs w:val="20"/>
              </w:rPr>
              <w:t>Кинолента виденья. Перспектива развития.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tc>
        <w:tc>
          <w:tcPr>
            <w:tcW w:w="8957" w:type="dxa"/>
            <w:gridSpan w:val="2"/>
            <w:shd w:val="clear" w:color="auto" w:fill="auto"/>
          </w:tcPr>
          <w:p w:rsidR="003B6330" w:rsidRPr="003B6330" w:rsidRDefault="003B6330" w:rsidP="003B6330">
            <w:pPr>
              <w:rPr>
                <w:sz w:val="20"/>
                <w:szCs w:val="20"/>
              </w:rPr>
            </w:pPr>
            <w:r w:rsidRPr="003B6330">
              <w:rPr>
                <w:sz w:val="20"/>
                <w:szCs w:val="20"/>
              </w:rPr>
              <w:t>Самостоятельная работа</w:t>
            </w:r>
          </w:p>
          <w:p w:rsidR="003B6330" w:rsidRPr="003B6330" w:rsidRDefault="003B6330" w:rsidP="003B6330">
            <w:pPr>
              <w:rPr>
                <w:sz w:val="20"/>
                <w:szCs w:val="20"/>
              </w:rPr>
            </w:pPr>
            <w:r w:rsidRPr="003B6330">
              <w:rPr>
                <w:sz w:val="20"/>
                <w:szCs w:val="20"/>
              </w:rPr>
              <w:t>Выбор текста. Отработка упражнений. Заучивание текстов.</w:t>
            </w:r>
          </w:p>
        </w:tc>
        <w:tc>
          <w:tcPr>
            <w:tcW w:w="1559" w:type="dxa"/>
            <w:shd w:val="clear" w:color="auto" w:fill="auto"/>
          </w:tcPr>
          <w:p w:rsidR="003B6330" w:rsidRPr="003B6330" w:rsidRDefault="003B6330" w:rsidP="003B6330">
            <w:pPr>
              <w:jc w:val="center"/>
              <w:rPr>
                <w:sz w:val="20"/>
                <w:szCs w:val="20"/>
              </w:rPr>
            </w:pPr>
            <w:r w:rsidRPr="003B6330">
              <w:rPr>
                <w:sz w:val="20"/>
                <w:szCs w:val="20"/>
              </w:rPr>
              <w:t>8</w:t>
            </w:r>
          </w:p>
        </w:tc>
        <w:tc>
          <w:tcPr>
            <w:tcW w:w="1168" w:type="dxa"/>
            <w:gridSpan w:val="2"/>
            <w:shd w:val="clear" w:color="auto" w:fill="auto"/>
          </w:tcPr>
          <w:p w:rsidR="003B6330" w:rsidRPr="003B6330" w:rsidRDefault="003B6330" w:rsidP="003B6330"/>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center"/>
              <w:rPr>
                <w:bCs/>
                <w:sz w:val="20"/>
                <w:szCs w:val="20"/>
              </w:rPr>
            </w:pPr>
            <w:r w:rsidRPr="003B6330">
              <w:rPr>
                <w:b/>
                <w:sz w:val="20"/>
                <w:szCs w:val="20"/>
              </w:rPr>
              <w:t>4 семестр</w:t>
            </w:r>
          </w:p>
        </w:tc>
        <w:tc>
          <w:tcPr>
            <w:tcW w:w="1559" w:type="dxa"/>
            <w:shd w:val="clear" w:color="auto" w:fill="auto"/>
          </w:tcPr>
          <w:p w:rsidR="003B6330" w:rsidRPr="003B6330" w:rsidRDefault="003B6330" w:rsidP="003B6330">
            <w:pPr>
              <w:tabs>
                <w:tab w:val="num" w:pos="0"/>
              </w:tabs>
              <w:jc w:val="center"/>
              <w:rPr>
                <w:b/>
                <w:bCs/>
                <w:sz w:val="20"/>
                <w:szCs w:val="20"/>
              </w:rPr>
            </w:pPr>
            <w:r w:rsidRPr="003B6330">
              <w:rPr>
                <w:b/>
                <w:bCs/>
                <w:sz w:val="20"/>
                <w:szCs w:val="20"/>
              </w:rPr>
              <w:t>22+11ср</w:t>
            </w: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b/>
                <w:sz w:val="20"/>
                <w:szCs w:val="20"/>
              </w:rPr>
              <w:t xml:space="preserve">Раздел </w:t>
            </w:r>
            <w:r w:rsidRPr="003B6330">
              <w:rPr>
                <w:sz w:val="20"/>
                <w:szCs w:val="20"/>
              </w:rPr>
              <w:t>4.Стихотворный</w:t>
            </w:r>
            <w:r w:rsidRPr="003B6330">
              <w:rPr>
                <w:b/>
                <w:sz w:val="20"/>
                <w:szCs w:val="20"/>
              </w:rPr>
              <w:t xml:space="preserve"> текст</w:t>
            </w:r>
          </w:p>
        </w:tc>
        <w:tc>
          <w:tcPr>
            <w:tcW w:w="8957" w:type="dxa"/>
            <w:gridSpan w:val="2"/>
            <w:shd w:val="clear" w:color="auto" w:fill="auto"/>
          </w:tcPr>
          <w:p w:rsidR="003B6330" w:rsidRPr="003B6330" w:rsidRDefault="003B6330" w:rsidP="003B6330">
            <w:pPr>
              <w:tabs>
                <w:tab w:val="left" w:pos="2667"/>
              </w:tabs>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center"/>
              <w:rPr>
                <w:bCs/>
                <w:sz w:val="20"/>
                <w:szCs w:val="20"/>
              </w:rPr>
            </w:pPr>
            <w:r w:rsidRPr="003B6330">
              <w:rPr>
                <w:bCs/>
                <w:sz w:val="20"/>
                <w:szCs w:val="20"/>
              </w:rPr>
              <w:t>22</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sz w:val="20"/>
                <w:szCs w:val="20"/>
              </w:rPr>
              <w:t>Подготовительный этап</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Выбор текста. Анализ художественного произведения.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Основной этап</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Орфоэпический разбор текста. Логический анализ текста. Характеристики персонажей.</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Завершающий этап работы</w:t>
            </w:r>
          </w:p>
        </w:tc>
        <w:tc>
          <w:tcPr>
            <w:tcW w:w="8957" w:type="dxa"/>
            <w:gridSpan w:val="2"/>
            <w:shd w:val="clear" w:color="auto" w:fill="auto"/>
          </w:tcPr>
          <w:p w:rsidR="003B6330" w:rsidRPr="003B6330" w:rsidRDefault="003B6330" w:rsidP="003B6330">
            <w:pPr>
              <w:tabs>
                <w:tab w:val="left" w:pos="321"/>
                <w:tab w:val="left" w:pos="609"/>
              </w:tabs>
              <w:jc w:val="both"/>
              <w:rPr>
                <w:sz w:val="20"/>
                <w:szCs w:val="20"/>
              </w:rPr>
            </w:pPr>
            <w:r w:rsidRPr="003B6330">
              <w:rPr>
                <w:sz w:val="20"/>
                <w:szCs w:val="20"/>
              </w:rPr>
              <w:t>Кинолента виденья. Перспектива развития.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p>
        </w:tc>
        <w:tc>
          <w:tcPr>
            <w:tcW w:w="8957" w:type="dxa"/>
            <w:gridSpan w:val="2"/>
            <w:shd w:val="clear" w:color="auto" w:fill="auto"/>
          </w:tcPr>
          <w:p w:rsidR="003B6330" w:rsidRPr="003B6330" w:rsidRDefault="003B6330" w:rsidP="003B6330">
            <w:pPr>
              <w:rPr>
                <w:b/>
                <w:sz w:val="20"/>
                <w:szCs w:val="20"/>
              </w:rPr>
            </w:pPr>
            <w:r w:rsidRPr="003B6330">
              <w:rPr>
                <w:b/>
                <w:sz w:val="20"/>
                <w:szCs w:val="20"/>
              </w:rPr>
              <w:t>Самостоятельная работа</w:t>
            </w:r>
          </w:p>
          <w:p w:rsidR="003B6330" w:rsidRPr="003B6330" w:rsidRDefault="003B6330" w:rsidP="003B6330">
            <w:pPr>
              <w:rPr>
                <w:b/>
                <w:sz w:val="20"/>
                <w:szCs w:val="20"/>
              </w:rPr>
            </w:pPr>
            <w:r w:rsidRPr="003B6330">
              <w:rPr>
                <w:b/>
                <w:sz w:val="20"/>
                <w:szCs w:val="20"/>
              </w:rPr>
              <w:t>Выбор текста. Отработка упражнений. Заучивание текстов.</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11</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p>
        </w:tc>
        <w:tc>
          <w:tcPr>
            <w:tcW w:w="8957" w:type="dxa"/>
            <w:gridSpan w:val="2"/>
            <w:shd w:val="clear" w:color="auto" w:fill="auto"/>
          </w:tcPr>
          <w:p w:rsidR="003B6330" w:rsidRPr="003B6330" w:rsidRDefault="003B6330" w:rsidP="003B6330">
            <w:pPr>
              <w:jc w:val="center"/>
              <w:rPr>
                <w:sz w:val="20"/>
                <w:szCs w:val="20"/>
              </w:rPr>
            </w:pPr>
            <w:r w:rsidRPr="003B6330">
              <w:rPr>
                <w:b/>
                <w:sz w:val="20"/>
                <w:szCs w:val="20"/>
              </w:rPr>
              <w:t>5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16+8ср</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Раздел 8. Рассказ от первого лица </w:t>
            </w:r>
          </w:p>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Основные задачи и принципы работы над текстом от первого лица.</w:t>
            </w:r>
          </w:p>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Выбор текстов от первого лица.  Рассказ текста от первого лица.</w:t>
            </w:r>
          </w:p>
        </w:tc>
        <w:tc>
          <w:tcPr>
            <w:tcW w:w="1559" w:type="dxa"/>
            <w:shd w:val="clear" w:color="auto" w:fill="auto"/>
            <w:vAlign w:val="center"/>
          </w:tcPr>
          <w:p w:rsidR="003B6330" w:rsidRPr="003B6330" w:rsidRDefault="003B6330" w:rsidP="003B6330">
            <w:pPr>
              <w:tabs>
                <w:tab w:val="num" w:pos="0"/>
              </w:tabs>
              <w:jc w:val="center"/>
              <w:rPr>
                <w:b/>
                <w:bCs/>
                <w:sz w:val="20"/>
                <w:szCs w:val="20"/>
              </w:rPr>
            </w:pPr>
            <w:r w:rsidRPr="003B6330">
              <w:rPr>
                <w:b/>
                <w:bCs/>
                <w:sz w:val="20"/>
                <w:szCs w:val="20"/>
              </w:rPr>
              <w:t>16</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r w:rsidRPr="003B6330">
              <w:rPr>
                <w:sz w:val="20"/>
                <w:szCs w:val="20"/>
              </w:rPr>
              <w:t>Методы работы над текстом</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sz w:val="20"/>
                <w:szCs w:val="20"/>
              </w:rPr>
              <w:t>Освоение методов работы над текстом от первого лица.</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Выбор текста. Отработка упражнений. Заучивание текстов.</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8</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r w:rsidRPr="003B6330">
              <w:rPr>
                <w:sz w:val="20"/>
                <w:szCs w:val="20"/>
              </w:rPr>
              <w:t>СЦЕНИЧЕСКОЕ ДВИЖЕНИЕ</w:t>
            </w:r>
          </w:p>
          <w:p w:rsidR="003B6330" w:rsidRPr="003B6330" w:rsidRDefault="003B6330" w:rsidP="003B6330">
            <w:pPr>
              <w:tabs>
                <w:tab w:val="num" w:pos="0"/>
              </w:tabs>
              <w:ind w:right="278"/>
              <w:jc w:val="both"/>
              <w:rPr>
                <w:sz w:val="20"/>
                <w:szCs w:val="20"/>
              </w:rPr>
            </w:pPr>
          </w:p>
        </w:tc>
        <w:tc>
          <w:tcPr>
            <w:tcW w:w="8957" w:type="dxa"/>
            <w:gridSpan w:val="2"/>
            <w:vAlign w:val="center"/>
          </w:tcPr>
          <w:p w:rsidR="003B6330" w:rsidRPr="003B6330" w:rsidRDefault="003B6330" w:rsidP="003B6330">
            <w:pPr>
              <w:jc w:val="center"/>
              <w:rPr>
                <w:b/>
                <w:sz w:val="20"/>
                <w:szCs w:val="20"/>
              </w:rPr>
            </w:pPr>
            <w:r w:rsidRPr="003B6330">
              <w:rPr>
                <w:b/>
                <w:sz w:val="20"/>
                <w:szCs w:val="20"/>
              </w:rPr>
              <w:t>1 семестр</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68+34ср</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Раздел 1. Место и задачи дисциплины «Сценическое движение»</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Упражнения, предлагаемые в данном разделе, готовят у учеников способность максимально скоро доводить заданные движения до полуавтоматического исполнения; они наиболее продуктивно совершенствуют координацию движений, связанных с функцией речевого аппарата, в одинаковых, разных и меняющихся </w:t>
            </w:r>
            <w:proofErr w:type="spellStart"/>
            <w:r w:rsidRPr="003B6330">
              <w:rPr>
                <w:sz w:val="20"/>
                <w:szCs w:val="20"/>
              </w:rPr>
              <w:t>темпо-ритмах</w:t>
            </w:r>
            <w:proofErr w:type="spellEnd"/>
            <w:r w:rsidRPr="003B6330">
              <w:rPr>
                <w:sz w:val="20"/>
                <w:szCs w:val="20"/>
              </w:rPr>
              <w:t xml:space="preserve"> и, кроме того, освобождают учеников от мышечных зажимов, часто непроизвольно возникающих при исполнении новых действий.</w:t>
            </w:r>
          </w:p>
        </w:tc>
        <w:tc>
          <w:tcPr>
            <w:tcW w:w="1559" w:type="dxa"/>
            <w:tcBorders>
              <w:bottom w:val="single" w:sz="4" w:space="0" w:color="auto"/>
            </w:tcBorders>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rPr>
          <w:trHeight w:val="5535"/>
        </w:trPr>
        <w:tc>
          <w:tcPr>
            <w:tcW w:w="3200" w:type="dxa"/>
            <w:vMerge w:val="restart"/>
            <w:shd w:val="clear" w:color="auto" w:fill="auto"/>
          </w:tcPr>
          <w:p w:rsidR="003B6330" w:rsidRPr="003B6330" w:rsidRDefault="003B6330" w:rsidP="003B6330">
            <w:pPr>
              <w:tabs>
                <w:tab w:val="num" w:pos="0"/>
              </w:tabs>
              <w:ind w:right="278"/>
              <w:jc w:val="both"/>
              <w:rPr>
                <w:sz w:val="20"/>
                <w:szCs w:val="20"/>
              </w:rPr>
            </w:pPr>
            <w:r w:rsidRPr="003B6330">
              <w:rPr>
                <w:sz w:val="20"/>
                <w:szCs w:val="20"/>
              </w:rPr>
              <w:lastRenderedPageBreak/>
              <w:t xml:space="preserve">Тема 1 Совершенствование </w:t>
            </w:r>
            <w:proofErr w:type="spellStart"/>
            <w:r w:rsidRPr="003B6330">
              <w:rPr>
                <w:sz w:val="20"/>
                <w:szCs w:val="20"/>
              </w:rPr>
              <w:t>рече-двигательной</w:t>
            </w:r>
            <w:proofErr w:type="spellEnd"/>
            <w:r w:rsidRPr="003B6330">
              <w:rPr>
                <w:sz w:val="20"/>
                <w:szCs w:val="20"/>
              </w:rPr>
              <w:t xml:space="preserve"> координации.</w:t>
            </w:r>
          </w:p>
        </w:tc>
        <w:tc>
          <w:tcPr>
            <w:tcW w:w="8957" w:type="dxa"/>
            <w:gridSpan w:val="2"/>
            <w:vMerge w:val="restart"/>
            <w:tcBorders>
              <w:right w:val="single" w:sz="4" w:space="0" w:color="auto"/>
            </w:tcBorders>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Практические занятия</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Упр. Воспроизведение различных </w:t>
            </w:r>
            <w:proofErr w:type="spellStart"/>
            <w:r w:rsidRPr="003B6330">
              <w:rPr>
                <w:sz w:val="20"/>
                <w:szCs w:val="20"/>
              </w:rPr>
              <w:t>темпо-ритмических</w:t>
            </w:r>
            <w:proofErr w:type="spellEnd"/>
            <w:r w:rsidRPr="003B6330">
              <w:rPr>
                <w:sz w:val="20"/>
                <w:szCs w:val="20"/>
              </w:rPr>
              <w:t xml:space="preserve"> заданий.</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Построение в круге. Исходное положение — свободная стойка, руки на пояс. Музыкальное сопровождение — импровизация, аккордами, в размере 4/4, медленная, четкая. Если это задание будет удачно выполнено, предложить идти под музыку четыре шага, а когда пианист будет играть второй такт, начать читать стоя на месте, текст таблицы умножения на «два». Должно получаться сочетание на: первую долю такта слово «дважды», на вторую — «два», на третью — «четыре», на четвертой доле — пауза в движении и речи. </w:t>
            </w:r>
            <w:proofErr w:type="gramStart"/>
            <w:r w:rsidRPr="003B6330">
              <w:rPr>
                <w:sz w:val="20"/>
                <w:szCs w:val="20"/>
              </w:rPr>
              <w:t>Далее то</w:t>
            </w:r>
            <w:proofErr w:type="gramEnd"/>
            <w:r w:rsidRPr="003B6330">
              <w:rPr>
                <w:sz w:val="20"/>
                <w:szCs w:val="20"/>
              </w:rPr>
              <w:t xml:space="preserve"> же выполняется до конца таблицы. При повторении упражнения следует читать таблицу на «три» или на «четыре». Во фразе «трижды семь — двадцать один» слова совпадут со всеми четырьмя четвертями такта. Читать придется тихо и медленно, очень тихо и очень медленно, громко и быстро, очень громко и очень быстро. Чем разнообразнее предложения пианиста, тем полезнее упражнение. На выполнение последнего варианта не следует затрачивать более 3—4 минут в уроке. Упражнение следует давать не более</w:t>
            </w:r>
            <w:proofErr w:type="gramStart"/>
            <w:r w:rsidRPr="003B6330">
              <w:rPr>
                <w:sz w:val="20"/>
                <w:szCs w:val="20"/>
              </w:rPr>
              <w:t>,</w:t>
            </w:r>
            <w:proofErr w:type="gramEnd"/>
            <w:r w:rsidRPr="003B6330">
              <w:rPr>
                <w:sz w:val="20"/>
                <w:szCs w:val="20"/>
              </w:rPr>
              <w:t xml:space="preserve"> чем в трех уроках.</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Упр. Воспроизведение различных </w:t>
            </w:r>
            <w:proofErr w:type="spellStart"/>
            <w:r w:rsidRPr="003B6330">
              <w:rPr>
                <w:sz w:val="20"/>
                <w:szCs w:val="20"/>
              </w:rPr>
              <w:t>темпо-ритмических</w:t>
            </w:r>
            <w:proofErr w:type="spellEnd"/>
            <w:r w:rsidRPr="003B6330">
              <w:rPr>
                <w:sz w:val="20"/>
                <w:szCs w:val="20"/>
              </w:rPr>
              <w:t xml:space="preserve"> заданий (второй вариант).</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Читать первые восемь строк из поэмы «Евгений Онегин» в установленном для этого упражнения </w:t>
            </w:r>
            <w:proofErr w:type="spellStart"/>
            <w:r w:rsidRPr="003B6330">
              <w:rPr>
                <w:sz w:val="20"/>
                <w:szCs w:val="20"/>
              </w:rPr>
              <w:t>темпо-ритмическом</w:t>
            </w:r>
            <w:proofErr w:type="spellEnd"/>
            <w:r w:rsidRPr="003B6330">
              <w:rPr>
                <w:sz w:val="20"/>
                <w:szCs w:val="20"/>
              </w:rPr>
              <w:t xml:space="preserve"> размещении слов.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Группу следует поставить возле рояля; Музыкальное сопровождение (приложение № 6).с </w:t>
            </w:r>
            <w:proofErr w:type="gramStart"/>
            <w:r w:rsidRPr="003B6330">
              <w:rPr>
                <w:sz w:val="20"/>
                <w:szCs w:val="20"/>
              </w:rPr>
              <w:t>тем</w:t>
            </w:r>
            <w:proofErr w:type="gramEnd"/>
            <w:r w:rsidRPr="003B6330">
              <w:rPr>
                <w:sz w:val="20"/>
                <w:szCs w:val="20"/>
              </w:rPr>
              <w:t xml:space="preserve"> чтобы ученики запомнили ритмическое размещение слов.</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Мой дядя самых честных правил,</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Когда не в шутку занемог, (пауза)…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Те</w:t>
            </w:r>
            <w:proofErr w:type="gramStart"/>
            <w:r w:rsidRPr="003B6330">
              <w:rPr>
                <w:sz w:val="20"/>
                <w:szCs w:val="20"/>
              </w:rPr>
              <w:t>кст сл</w:t>
            </w:r>
            <w:proofErr w:type="gramEnd"/>
            <w:r w:rsidRPr="003B6330">
              <w:rPr>
                <w:sz w:val="20"/>
                <w:szCs w:val="20"/>
              </w:rPr>
              <w:t>едует повторять до тех пор, пока не будет заучена точная ритмическая форма.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Построение группы — в круге колонна по одному. Техника исполнения та же, что и в предыдущем.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Все упражнения предыдущего раздела совершенствования координации движений ставят своей задачей соединить движения и речь.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Хорошее исполнение упражнения такого типа свидетельствует о высоком уровне многоплоскостного внимания, мышечной свободе, координации и о появлении необходимого сценического навыка.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«Не ветер бушует над бором»</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1 этап. Построение — стайкой. Техника исполнения. Движения правой руки: вперед, вниз, в сторону, вниз. Повторить четыре раза. Музыкальное сопровождение — импровизация в размере 3/4, четкая, медленная. Повторить это задание восемь раз. Соединить движения обеих рук. Тренировать до свободного исполнения. Задание для ног: шаг вперед правой, приставить к ней </w:t>
            </w:r>
            <w:proofErr w:type="gramStart"/>
            <w:r w:rsidRPr="003B6330">
              <w:rPr>
                <w:sz w:val="20"/>
                <w:szCs w:val="20"/>
              </w:rPr>
              <w:t>левую</w:t>
            </w:r>
            <w:proofErr w:type="gramEnd"/>
            <w:r w:rsidRPr="003B6330">
              <w:rPr>
                <w:sz w:val="20"/>
                <w:szCs w:val="20"/>
              </w:rPr>
              <w:t xml:space="preserve">, шаг вперед левой, приставить к ней правую. Этот рисунок исполняется за четыре четверти. </w:t>
            </w:r>
            <w:proofErr w:type="gramStart"/>
            <w:r w:rsidRPr="003B6330">
              <w:rPr>
                <w:sz w:val="20"/>
                <w:szCs w:val="20"/>
              </w:rPr>
              <w:t>Затем то</w:t>
            </w:r>
            <w:proofErr w:type="gramEnd"/>
            <w:r w:rsidRPr="003B6330">
              <w:rPr>
                <w:sz w:val="20"/>
                <w:szCs w:val="20"/>
              </w:rPr>
              <w:t xml:space="preserve"> же движение начинает левая нога. Полное упражнение состоит из двукратного выполнения, движение начинается то с одной, то с другой ноги.</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2 этап. Соединить движения рук с движениями ног. Очень медленный темп.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3 этап. Построить группу возле рояля, дать прослушать специальный музыкальный отрывок (приложение № 7), затем предложить читать стихи Некрасова из поэмы «Мороз красный нос» в следующем логическом условном размещении слов.</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Не ветер бушует над бором, (пауза)…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lastRenderedPageBreak/>
              <w:t>4 этап. Повторить движение ногами, затем, выполняя рисунок ходьбы, читать стихи в предложенном размещении. Добиваться точности исполнения. Далее, выполняя цепь руками и ногами, соединить движения с чтением стихов.</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5 (заключительный) этап. Повторить технику упражнения 4 этапа, исполняя текст осмысленно и выразительно. Надо добиваться верных видений.</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На освоение всей техники этого упражнения надо затратить в трех уроках по 12—15 минут. В дальнейшем оно может быть использовано в соединении со сценическими задачами в течение всего учебного периода.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Упр.  «Белеет парус одинокий".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Построение — стайкой. Техника исполнения. </w:t>
            </w:r>
            <w:proofErr w:type="gramStart"/>
            <w:r w:rsidRPr="003B6330">
              <w:rPr>
                <w:sz w:val="20"/>
                <w:szCs w:val="20"/>
              </w:rPr>
              <w:t>Движения правой руки — вперед перед грудью, в сторону, вниз; левой — вперед, в сторону, вниз.</w:t>
            </w:r>
            <w:proofErr w:type="gramEnd"/>
            <w:r w:rsidRPr="003B6330">
              <w:rPr>
                <w:sz w:val="20"/>
                <w:szCs w:val="20"/>
              </w:rPr>
              <w:t xml:space="preserve"> Музыкальное сопровождение. Импровизация в размере 4/4, четкая, медленная.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Построив группу возле рояля, предложить читать те</w:t>
            </w:r>
            <w:proofErr w:type="gramStart"/>
            <w:r w:rsidRPr="003B6330">
              <w:rPr>
                <w:sz w:val="20"/>
                <w:szCs w:val="20"/>
              </w:rPr>
              <w:t>кст ст</w:t>
            </w:r>
            <w:proofErr w:type="gramEnd"/>
            <w:r w:rsidRPr="003B6330">
              <w:rPr>
                <w:sz w:val="20"/>
                <w:szCs w:val="20"/>
              </w:rPr>
              <w:t>ихотворения М. Ю. Лермонтова «Белеет парус одинокий» под музыку, уже известную ученикам. В упражнении предлагается следующее распределение слов.</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Белеет      парус          одинокий   (пауза)…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Когда те</w:t>
            </w:r>
            <w:proofErr w:type="gramStart"/>
            <w:r w:rsidRPr="003B6330">
              <w:rPr>
                <w:sz w:val="20"/>
                <w:szCs w:val="20"/>
              </w:rPr>
              <w:t>кст пр</w:t>
            </w:r>
            <w:proofErr w:type="gramEnd"/>
            <w:r w:rsidRPr="003B6330">
              <w:rPr>
                <w:sz w:val="20"/>
                <w:szCs w:val="20"/>
              </w:rPr>
              <w:t>очитан, нужно работать над ним по четверостишиям, анализируя видения, события, действия. Только после такого разбора можно прочитать стихотворение под музыку не менее 2—3 раз.</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«У лукоморья»</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proofErr w:type="gramStart"/>
            <w:r w:rsidRPr="003B6330">
              <w:rPr>
                <w:sz w:val="20"/>
                <w:szCs w:val="20"/>
              </w:rPr>
              <w:t>Разместить группу</w:t>
            </w:r>
            <w:proofErr w:type="gramEnd"/>
            <w:r w:rsidRPr="003B6330">
              <w:rPr>
                <w:sz w:val="20"/>
                <w:szCs w:val="20"/>
              </w:rPr>
              <w:t xml:space="preserve"> около рояля. Пианист исполняет музыкальный отрывок (приложение № 9).первые строки из поэмы А. С. Пушкина «Руслан и Людмила». Текст дается в специальном ритмическом размещении.</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У лукоморья  дуб                зеленый</w:t>
            </w:r>
            <w:proofErr w:type="gramStart"/>
            <w:r w:rsidRPr="003B6330">
              <w:rPr>
                <w:sz w:val="20"/>
                <w:szCs w:val="20"/>
              </w:rPr>
              <w:t>.</w:t>
            </w:r>
            <w:proofErr w:type="gramEnd"/>
            <w:r w:rsidRPr="003B6330">
              <w:rPr>
                <w:sz w:val="20"/>
                <w:szCs w:val="20"/>
              </w:rPr>
              <w:t xml:space="preserve">     (</w:t>
            </w:r>
            <w:proofErr w:type="gramStart"/>
            <w:r w:rsidRPr="003B6330">
              <w:rPr>
                <w:sz w:val="20"/>
                <w:szCs w:val="20"/>
              </w:rPr>
              <w:t>п</w:t>
            </w:r>
            <w:proofErr w:type="gramEnd"/>
            <w:r w:rsidRPr="003B6330">
              <w:rPr>
                <w:sz w:val="20"/>
                <w:szCs w:val="20"/>
              </w:rPr>
              <w:t>ауза)…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Прослушав те</w:t>
            </w:r>
            <w:proofErr w:type="gramStart"/>
            <w:r w:rsidRPr="003B6330">
              <w:rPr>
                <w:sz w:val="20"/>
                <w:szCs w:val="20"/>
              </w:rPr>
              <w:t>кст дв</w:t>
            </w:r>
            <w:proofErr w:type="gramEnd"/>
            <w:r w:rsidRPr="003B6330">
              <w:rPr>
                <w:sz w:val="20"/>
                <w:szCs w:val="20"/>
              </w:rPr>
              <w:t>ажды, студенты повторяют этот текст в том же ритмическом размещении.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num" w:pos="0"/>
              </w:tabs>
              <w:jc w:val="center"/>
              <w:rPr>
                <w:bCs/>
                <w:sz w:val="20"/>
                <w:szCs w:val="20"/>
              </w:rPr>
            </w:pPr>
            <w:r w:rsidRPr="003B6330">
              <w:rPr>
                <w:bCs/>
                <w:sz w:val="20"/>
                <w:szCs w:val="20"/>
              </w:rPr>
              <w:lastRenderedPageBreak/>
              <w:t>16</w:t>
            </w:r>
          </w:p>
        </w:tc>
        <w:tc>
          <w:tcPr>
            <w:tcW w:w="1168" w:type="dxa"/>
            <w:gridSpan w:val="2"/>
            <w:vMerge w:val="restart"/>
            <w:tcBorders>
              <w:left w:val="single" w:sz="4" w:space="0" w:color="auto"/>
            </w:tcBorders>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vMerge/>
            <w:shd w:val="clear" w:color="auto" w:fill="auto"/>
          </w:tcPr>
          <w:p w:rsidR="003B6330" w:rsidRPr="003B6330" w:rsidRDefault="003B6330" w:rsidP="003B6330">
            <w:pPr>
              <w:tabs>
                <w:tab w:val="num" w:pos="0"/>
              </w:tabs>
              <w:ind w:right="278"/>
              <w:jc w:val="both"/>
              <w:rPr>
                <w:sz w:val="20"/>
                <w:szCs w:val="20"/>
              </w:rPr>
            </w:pPr>
          </w:p>
        </w:tc>
        <w:tc>
          <w:tcPr>
            <w:tcW w:w="8957" w:type="dxa"/>
            <w:gridSpan w:val="2"/>
            <w:vMerge/>
            <w:tcBorders>
              <w:right w:val="single" w:sz="4" w:space="0" w:color="auto"/>
            </w:tcBorders>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p>
        </w:tc>
        <w:tc>
          <w:tcPr>
            <w:tcW w:w="1559" w:type="dxa"/>
            <w:tcBorders>
              <w:top w:val="single" w:sz="4" w:space="0" w:color="auto"/>
              <w:left w:val="single" w:sz="4" w:space="0" w:color="auto"/>
              <w:bottom w:val="nil"/>
              <w:right w:val="single" w:sz="4" w:space="0" w:color="auto"/>
            </w:tcBorders>
            <w:shd w:val="clear" w:color="auto" w:fill="auto"/>
          </w:tcPr>
          <w:p w:rsidR="003B6330" w:rsidRPr="003B6330" w:rsidRDefault="003B6330" w:rsidP="003B6330">
            <w:pPr>
              <w:tabs>
                <w:tab w:val="num" w:pos="0"/>
              </w:tabs>
              <w:jc w:val="center"/>
              <w:rPr>
                <w:bCs/>
                <w:sz w:val="20"/>
                <w:szCs w:val="20"/>
              </w:rPr>
            </w:pPr>
          </w:p>
        </w:tc>
        <w:tc>
          <w:tcPr>
            <w:tcW w:w="1168" w:type="dxa"/>
            <w:gridSpan w:val="2"/>
            <w:vMerge/>
            <w:tcBorders>
              <w:left w:val="single" w:sz="4" w:space="0" w:color="auto"/>
            </w:tcBorders>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 xml:space="preserve">Наблюдения за работой дыхательной мускулатуры.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Упражнения.</w:t>
            </w:r>
          </w:p>
        </w:tc>
        <w:tc>
          <w:tcPr>
            <w:tcW w:w="1559" w:type="dxa"/>
            <w:tcBorders>
              <w:top w:val="nil"/>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8</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jc w:val="center"/>
              <w:rPr>
                <w:sz w:val="20"/>
                <w:szCs w:val="20"/>
              </w:rPr>
            </w:pPr>
            <w:r w:rsidRPr="003B6330">
              <w:rPr>
                <w:sz w:val="20"/>
                <w:szCs w:val="20"/>
              </w:rPr>
              <w:t>Раздел 2 ПСИХИЧЕСКИЕ И ПСИХОФИЗИЧЕСКИЕ КАЧЕСТВА</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r w:rsidRPr="003B6330">
              <w:rPr>
                <w:sz w:val="20"/>
                <w:szCs w:val="20"/>
              </w:rPr>
              <w:t>Тема 3.</w:t>
            </w:r>
          </w:p>
          <w:p w:rsidR="003B6330" w:rsidRPr="003B6330" w:rsidRDefault="003B6330" w:rsidP="003B6330">
            <w:pPr>
              <w:tabs>
                <w:tab w:val="num" w:pos="0"/>
              </w:tabs>
              <w:ind w:right="278"/>
              <w:jc w:val="both"/>
              <w:rPr>
                <w:sz w:val="20"/>
                <w:szCs w:val="20"/>
              </w:rPr>
            </w:pPr>
            <w:r w:rsidRPr="003B6330">
              <w:rPr>
                <w:sz w:val="20"/>
                <w:szCs w:val="20"/>
              </w:rPr>
              <w:t>Упражнения на равновесие</w:t>
            </w:r>
          </w:p>
        </w:tc>
        <w:tc>
          <w:tcPr>
            <w:tcW w:w="8957" w:type="dxa"/>
            <w:gridSpan w:val="2"/>
          </w:tcPr>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по параллельно поставленным скамейкам.</w:t>
            </w:r>
          </w:p>
          <w:p w:rsidR="003B6330" w:rsidRPr="003B6330" w:rsidRDefault="003B6330" w:rsidP="003B6330">
            <w:pPr>
              <w:jc w:val="both"/>
              <w:rPr>
                <w:sz w:val="20"/>
                <w:szCs w:val="20"/>
              </w:rPr>
            </w:pPr>
            <w:r w:rsidRPr="003B6330">
              <w:rPr>
                <w:sz w:val="20"/>
                <w:szCs w:val="20"/>
              </w:rPr>
              <w:t xml:space="preserve">Построение группы: в колонне по два, перед концом скамеек; в парах держаться за руки. </w:t>
            </w:r>
          </w:p>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по рейке с подъемом колена и вытягиванием ноги вперед.</w:t>
            </w:r>
          </w:p>
          <w:p w:rsidR="003B6330" w:rsidRPr="003B6330" w:rsidRDefault="003B6330" w:rsidP="003B6330">
            <w:pPr>
              <w:jc w:val="both"/>
              <w:rPr>
                <w:sz w:val="20"/>
                <w:szCs w:val="20"/>
              </w:rPr>
            </w:pPr>
            <w:r w:rsidRPr="003B6330">
              <w:rPr>
                <w:sz w:val="20"/>
                <w:szCs w:val="20"/>
              </w:rPr>
              <w:t>Музыкальное сопровождение — импровизация в размере 3/4, четкая и медленная. Ставить ногу на рейку нужно на первой четверти каждого такта.</w:t>
            </w:r>
          </w:p>
          <w:p w:rsidR="003B6330" w:rsidRPr="003B6330" w:rsidRDefault="003B6330" w:rsidP="003B6330">
            <w:pPr>
              <w:jc w:val="both"/>
              <w:rPr>
                <w:sz w:val="20"/>
                <w:szCs w:val="20"/>
              </w:rPr>
            </w:pPr>
            <w:r w:rsidRPr="003B6330">
              <w:rPr>
                <w:sz w:val="20"/>
                <w:szCs w:val="20"/>
              </w:rPr>
              <w:t>Выполнять упражнение следует не более 2—3 раз.</w:t>
            </w:r>
          </w:p>
          <w:p w:rsidR="003B6330" w:rsidRPr="003B6330" w:rsidRDefault="003B6330" w:rsidP="002F2E23">
            <w:pPr>
              <w:numPr>
                <w:ilvl w:val="0"/>
                <w:numId w:val="6"/>
              </w:numPr>
              <w:contextualSpacing/>
              <w:jc w:val="both"/>
              <w:outlineLvl w:val="0"/>
              <w:rPr>
                <w:sz w:val="20"/>
                <w:szCs w:val="20"/>
              </w:rPr>
            </w:pPr>
            <w:r w:rsidRPr="003B6330">
              <w:rPr>
                <w:sz w:val="20"/>
                <w:szCs w:val="20"/>
              </w:rPr>
              <w:t>Упр. Ходьба парами с полуприседаниями на каждой ноге.</w:t>
            </w:r>
          </w:p>
          <w:p w:rsidR="003B6330" w:rsidRPr="003B6330" w:rsidRDefault="003B6330" w:rsidP="003B6330">
            <w:pPr>
              <w:jc w:val="both"/>
              <w:rPr>
                <w:sz w:val="20"/>
                <w:szCs w:val="20"/>
              </w:rPr>
            </w:pPr>
            <w:r w:rsidRPr="003B6330">
              <w:rPr>
                <w:sz w:val="20"/>
                <w:szCs w:val="20"/>
              </w:rPr>
              <w:t>Важна синхронность движений обоих партнеров.</w:t>
            </w:r>
          </w:p>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в коллективном исполнении.</w:t>
            </w:r>
          </w:p>
          <w:p w:rsidR="003B6330" w:rsidRPr="003B6330" w:rsidRDefault="003B6330" w:rsidP="003B6330">
            <w:pPr>
              <w:jc w:val="both"/>
              <w:rPr>
                <w:sz w:val="20"/>
                <w:szCs w:val="20"/>
              </w:rPr>
            </w:pPr>
            <w:r w:rsidRPr="003B6330">
              <w:rPr>
                <w:sz w:val="20"/>
                <w:szCs w:val="20"/>
              </w:rPr>
              <w:t xml:space="preserve">Построение группы, </w:t>
            </w:r>
            <w:proofErr w:type="spellStart"/>
            <w:r w:rsidRPr="003B6330">
              <w:rPr>
                <w:sz w:val="20"/>
                <w:szCs w:val="20"/>
              </w:rPr>
              <w:t>разритмовка</w:t>
            </w:r>
            <w:proofErr w:type="spellEnd"/>
            <w:r w:rsidRPr="003B6330">
              <w:rPr>
                <w:sz w:val="20"/>
                <w:szCs w:val="20"/>
              </w:rPr>
              <w:t xml:space="preserve"> ходьбы, техника упражнения — та же, что в двух предыдущих </w:t>
            </w:r>
            <w:r w:rsidRPr="003B6330">
              <w:rPr>
                <w:sz w:val="20"/>
                <w:szCs w:val="20"/>
              </w:rPr>
              <w:lastRenderedPageBreak/>
              <w:t>упражнениях. Упр. тренировать как в простой ходьбе, так и в ходьбе с приседаниями: приседания требуют хорошего равновесия.</w:t>
            </w:r>
          </w:p>
          <w:p w:rsidR="003B6330" w:rsidRPr="003B6330" w:rsidRDefault="003B6330" w:rsidP="002F2E23">
            <w:pPr>
              <w:numPr>
                <w:ilvl w:val="0"/>
                <w:numId w:val="6"/>
              </w:numPr>
              <w:contextualSpacing/>
              <w:jc w:val="both"/>
              <w:outlineLvl w:val="0"/>
              <w:rPr>
                <w:sz w:val="20"/>
                <w:szCs w:val="20"/>
              </w:rPr>
            </w:pPr>
            <w:r w:rsidRPr="003B6330">
              <w:rPr>
                <w:sz w:val="20"/>
                <w:szCs w:val="20"/>
              </w:rPr>
              <w:t>Упр.  Коллективная ходьба парами по рейке с песней.</w:t>
            </w:r>
          </w:p>
          <w:p w:rsidR="003B6330" w:rsidRPr="003B6330" w:rsidRDefault="003B6330" w:rsidP="003B6330">
            <w:pPr>
              <w:jc w:val="both"/>
              <w:rPr>
                <w:sz w:val="20"/>
                <w:szCs w:val="20"/>
              </w:rPr>
            </w:pPr>
            <w:r w:rsidRPr="003B6330">
              <w:rPr>
                <w:sz w:val="20"/>
                <w:szCs w:val="20"/>
              </w:rPr>
              <w:t xml:space="preserve">Разучить песню, пропеть несколько раз. Затем построиться стайкой и с песней идти вперед в четвертях, затем в половинах. Для этого упражнения удобны песни «Мне </w:t>
            </w:r>
            <w:proofErr w:type="gramStart"/>
            <w:r w:rsidRPr="003B6330">
              <w:rPr>
                <w:sz w:val="20"/>
                <w:szCs w:val="20"/>
              </w:rPr>
              <w:t>декабрь</w:t>
            </w:r>
            <w:proofErr w:type="gramEnd"/>
            <w:r w:rsidRPr="003B6330">
              <w:rPr>
                <w:sz w:val="20"/>
                <w:szCs w:val="20"/>
              </w:rPr>
              <w:t xml:space="preserve"> кажется маем», «Где же ты, моя </w:t>
            </w:r>
            <w:proofErr w:type="spellStart"/>
            <w:r w:rsidRPr="003B6330">
              <w:rPr>
                <w:sz w:val="20"/>
                <w:szCs w:val="20"/>
              </w:rPr>
              <w:t>Сулико</w:t>
            </w:r>
            <w:proofErr w:type="spellEnd"/>
            <w:r w:rsidRPr="003B6330">
              <w:rPr>
                <w:sz w:val="20"/>
                <w:szCs w:val="20"/>
              </w:rPr>
              <w:t>» и т. п. При ходьбе в половинах предложить хлопать в ладоши половинные доли тактов. Затем построить учеников парами, так же как в предыдущем упражнении. Идти вперед по рейкам и петь разученную песню. После освоения этого упражнения выполнять ту же схему, приседая на опорной ноге, «черпать воду» носком свободной ноги.</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w:t>
            </w:r>
          </w:p>
          <w:p w:rsidR="003B6330" w:rsidRPr="003B6330" w:rsidRDefault="003B6330" w:rsidP="003B6330">
            <w:pPr>
              <w:jc w:val="both"/>
              <w:rPr>
                <w:sz w:val="20"/>
                <w:szCs w:val="20"/>
              </w:rPr>
            </w:pPr>
            <w:r w:rsidRPr="003B6330">
              <w:rPr>
                <w:sz w:val="20"/>
                <w:szCs w:val="20"/>
              </w:rPr>
              <w:t>Музыкальное сопровождение — медленный марш.</w:t>
            </w:r>
          </w:p>
          <w:p w:rsidR="003B6330" w:rsidRPr="003B6330" w:rsidRDefault="003B6330" w:rsidP="003B6330">
            <w:pPr>
              <w:jc w:val="both"/>
              <w:rPr>
                <w:sz w:val="20"/>
                <w:szCs w:val="20"/>
              </w:rPr>
            </w:pPr>
            <w:r w:rsidRPr="003B6330">
              <w:rPr>
                <w:sz w:val="20"/>
                <w:szCs w:val="20"/>
              </w:rPr>
              <w:t>При удачном исполнении начать ходьбу в половинах — это труднее.</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 с приседаниями.</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 с движениями рук.</w:t>
            </w:r>
          </w:p>
          <w:p w:rsidR="003B6330" w:rsidRPr="003B6330" w:rsidRDefault="003B6330" w:rsidP="003B6330">
            <w:pPr>
              <w:jc w:val="both"/>
              <w:rPr>
                <w:sz w:val="20"/>
                <w:szCs w:val="20"/>
              </w:rPr>
            </w:pPr>
            <w:r w:rsidRPr="003B6330">
              <w:rPr>
                <w:sz w:val="20"/>
                <w:szCs w:val="20"/>
              </w:rPr>
              <w:t xml:space="preserve">Построение группы — стайкой. Разучить движение руками: </w:t>
            </w:r>
            <w:proofErr w:type="gramStart"/>
            <w:r w:rsidRPr="003B6330">
              <w:rPr>
                <w:sz w:val="20"/>
                <w:szCs w:val="20"/>
              </w:rPr>
              <w:t>правая</w:t>
            </w:r>
            <w:proofErr w:type="gramEnd"/>
            <w:r w:rsidRPr="003B6330">
              <w:rPr>
                <w:sz w:val="20"/>
                <w:szCs w:val="20"/>
              </w:rPr>
              <w:t xml:space="preserve"> — вперед, вверх, в сторону, вниз. </w:t>
            </w:r>
            <w:proofErr w:type="gramStart"/>
            <w:r w:rsidRPr="003B6330">
              <w:rPr>
                <w:sz w:val="20"/>
                <w:szCs w:val="20"/>
              </w:rPr>
              <w:t>Левая</w:t>
            </w:r>
            <w:proofErr w:type="gramEnd"/>
            <w:r w:rsidRPr="003B6330">
              <w:rPr>
                <w:sz w:val="20"/>
                <w:szCs w:val="20"/>
              </w:rPr>
              <w:t xml:space="preserve"> — в сторону, вверх, вперед, вниз. Соединить движения обоих рук.</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rPr>
                <w:sz w:val="20"/>
                <w:szCs w:val="20"/>
              </w:rPr>
            </w:pPr>
            <w:r w:rsidRPr="003B6330">
              <w:rPr>
                <w:sz w:val="20"/>
                <w:szCs w:val="20"/>
              </w:rPr>
              <w:lastRenderedPageBreak/>
              <w:t>20</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tcPr>
          <w:p w:rsidR="003B6330" w:rsidRPr="003B6330" w:rsidRDefault="003B6330" w:rsidP="003B6330">
            <w:pPr>
              <w:jc w:val="both"/>
              <w:rPr>
                <w:sz w:val="20"/>
                <w:szCs w:val="20"/>
              </w:rPr>
            </w:pPr>
            <w:r w:rsidRPr="003B6330">
              <w:rPr>
                <w:sz w:val="20"/>
                <w:szCs w:val="20"/>
              </w:rPr>
              <w:t>Самостоятельная работа</w:t>
            </w:r>
          </w:p>
          <w:p w:rsidR="003B6330" w:rsidRPr="003B6330" w:rsidRDefault="003B6330" w:rsidP="003B6330">
            <w:pPr>
              <w:jc w:val="both"/>
              <w:rPr>
                <w:sz w:val="20"/>
                <w:szCs w:val="20"/>
              </w:rPr>
            </w:pPr>
            <w:r w:rsidRPr="003B6330">
              <w:rPr>
                <w:sz w:val="20"/>
                <w:szCs w:val="20"/>
              </w:rPr>
              <w:t>Комплекс упражнений</w:t>
            </w:r>
          </w:p>
          <w:p w:rsidR="003B6330" w:rsidRPr="003B6330" w:rsidRDefault="003B6330" w:rsidP="003B6330">
            <w:pPr>
              <w:jc w:val="both"/>
              <w:rPr>
                <w:sz w:val="20"/>
                <w:szCs w:val="20"/>
              </w:rPr>
            </w:pPr>
            <w:r w:rsidRPr="003B6330">
              <w:rPr>
                <w:sz w:val="20"/>
                <w:szCs w:val="20"/>
              </w:rPr>
              <w:t>Подготовка устных ответов по теоретическому разделу.</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rPr>
                <w:sz w:val="20"/>
                <w:szCs w:val="20"/>
              </w:rPr>
            </w:pPr>
            <w:r w:rsidRPr="003B6330">
              <w:rPr>
                <w:sz w:val="20"/>
                <w:szCs w:val="20"/>
              </w:rPr>
              <w:t>6</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Раздел 3 СОВЕРШЕНСТВОВАНИЕ ОСАНКИ И ПОХОДКИ</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Исправления ошибок в осанке и походке. Эти упражнения применяются в течение всего периода обучения. Для того</w:t>
            </w:r>
            <w:proofErr w:type="gramStart"/>
            <w:r w:rsidRPr="003B6330">
              <w:rPr>
                <w:sz w:val="20"/>
                <w:szCs w:val="20"/>
              </w:rPr>
              <w:t>,</w:t>
            </w:r>
            <w:proofErr w:type="gramEnd"/>
            <w:r w:rsidRPr="003B6330">
              <w:rPr>
                <w:sz w:val="20"/>
                <w:szCs w:val="20"/>
              </w:rPr>
              <w:t xml:space="preserve"> чтобы исправить ошибки, их надо знать. Поэтому необходимо перед началом практического выполнения упражнений рассказать и показать наиболее типичные отклонения в осанке и походке. Затем нужно дать группе упражнение, в котором есть ходьба, просмотреть каждого ученика в отдельности и сообщить об имеющихся у него недостатках в походке и осанке.</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r w:rsidRPr="003B6330">
              <w:rPr>
                <w:sz w:val="20"/>
                <w:szCs w:val="20"/>
              </w:rPr>
              <w:t>Тема 4.</w:t>
            </w:r>
          </w:p>
          <w:p w:rsidR="003B6330" w:rsidRPr="003B6330" w:rsidRDefault="003B6330" w:rsidP="003B6330">
            <w:pPr>
              <w:tabs>
                <w:tab w:val="num" w:pos="0"/>
              </w:tabs>
              <w:ind w:right="278"/>
              <w:jc w:val="both"/>
              <w:rPr>
                <w:sz w:val="20"/>
                <w:szCs w:val="20"/>
              </w:rPr>
            </w:pPr>
            <w:r w:rsidRPr="003B6330">
              <w:rPr>
                <w:sz w:val="20"/>
                <w:szCs w:val="20"/>
              </w:rPr>
              <w:t>Сценические прыжки</w:t>
            </w:r>
          </w:p>
        </w:tc>
        <w:tc>
          <w:tcPr>
            <w:tcW w:w="8957" w:type="dxa"/>
            <w:gridSpan w:val="2"/>
          </w:tcPr>
          <w:p w:rsidR="003B6330" w:rsidRPr="003B6330" w:rsidRDefault="003B6330" w:rsidP="003B6330">
            <w:pPr>
              <w:jc w:val="center"/>
              <w:outlineLvl w:val="0"/>
              <w:rPr>
                <w:sz w:val="20"/>
                <w:szCs w:val="20"/>
              </w:rPr>
            </w:pPr>
            <w:r w:rsidRPr="003B6330">
              <w:rPr>
                <w:sz w:val="20"/>
                <w:szCs w:val="20"/>
              </w:rPr>
              <w:t>Упр.  Свободный прыжок с приземлением на одну ногу.</w:t>
            </w:r>
          </w:p>
          <w:p w:rsidR="003B6330" w:rsidRPr="003B6330" w:rsidRDefault="003B6330" w:rsidP="003B6330">
            <w:pPr>
              <w:jc w:val="both"/>
              <w:rPr>
                <w:sz w:val="20"/>
                <w:szCs w:val="20"/>
              </w:rPr>
            </w:pPr>
            <w:r w:rsidRPr="003B6330">
              <w:rPr>
                <w:sz w:val="20"/>
                <w:szCs w:val="20"/>
              </w:rPr>
              <w:t xml:space="preserve">Построение — шеренгой возле стены, лицом в зал. </w:t>
            </w:r>
          </w:p>
          <w:p w:rsidR="003B6330" w:rsidRPr="003B6330" w:rsidRDefault="003B6330" w:rsidP="003B6330">
            <w:pPr>
              <w:jc w:val="both"/>
              <w:rPr>
                <w:sz w:val="20"/>
                <w:szCs w:val="20"/>
              </w:rPr>
            </w:pPr>
            <w:r w:rsidRPr="003B6330">
              <w:rPr>
                <w:sz w:val="20"/>
                <w:szCs w:val="20"/>
              </w:rPr>
              <w:t xml:space="preserve">Группа выполняет упражнение по команде «вперед». Разучив технику прыжка с правой ноги, сделать то же, начиная с левой. Разучивание техники этого прыжка требует 3—5 минут. </w:t>
            </w:r>
            <w:proofErr w:type="gramStart"/>
            <w:r w:rsidRPr="003B6330">
              <w:rPr>
                <w:sz w:val="20"/>
                <w:szCs w:val="20"/>
              </w:rPr>
              <w:t>Занимающиеся по очереди разбегаются, отталкиваются, перепрыгивают установленное пространство и, приземляясь на одну ногу, продолжают бежать вперед.</w:t>
            </w:r>
            <w:proofErr w:type="gramEnd"/>
            <w:r w:rsidRPr="003B6330">
              <w:rPr>
                <w:sz w:val="20"/>
                <w:szCs w:val="20"/>
              </w:rPr>
              <w:t xml:space="preserve"> В конце зала ученики поворачиваются по дуге и бегут к месту, откуда начали упражнение.</w:t>
            </w:r>
          </w:p>
          <w:p w:rsidR="003B6330" w:rsidRPr="003B6330" w:rsidRDefault="003B6330" w:rsidP="003B6330">
            <w:pPr>
              <w:jc w:val="center"/>
              <w:outlineLvl w:val="0"/>
              <w:rPr>
                <w:sz w:val="20"/>
                <w:szCs w:val="20"/>
              </w:rPr>
            </w:pPr>
            <w:r w:rsidRPr="003B6330">
              <w:rPr>
                <w:sz w:val="20"/>
                <w:szCs w:val="20"/>
              </w:rPr>
              <w:t>Упр.  Свободный прыжок с приземлением на обе ноги.</w:t>
            </w:r>
          </w:p>
          <w:p w:rsidR="003B6330" w:rsidRPr="003B6330" w:rsidRDefault="003B6330" w:rsidP="003B6330">
            <w:pPr>
              <w:jc w:val="both"/>
              <w:rPr>
                <w:sz w:val="20"/>
                <w:szCs w:val="20"/>
              </w:rPr>
            </w:pPr>
            <w:r w:rsidRPr="003B6330">
              <w:rPr>
                <w:sz w:val="20"/>
                <w:szCs w:val="20"/>
              </w:rPr>
              <w:t>Этот прыжок исполняется в тех же условиях, что и предыдущий. Построение и техника исполнения те же, что и в предыдущем упражнении. После фазы полета надо приземляться на обе ноги, согнув их, чтобы смягчить толчок. Следует указать, что необходимо умение погасить инерцию в момент приземления, т.е. остаться на месте (не двигаться вперед).</w:t>
            </w:r>
          </w:p>
          <w:p w:rsidR="003B6330" w:rsidRPr="003B6330" w:rsidRDefault="003B6330" w:rsidP="003B6330">
            <w:pPr>
              <w:jc w:val="center"/>
              <w:outlineLvl w:val="0"/>
              <w:rPr>
                <w:sz w:val="20"/>
                <w:szCs w:val="20"/>
              </w:rPr>
            </w:pPr>
            <w:r w:rsidRPr="003B6330">
              <w:rPr>
                <w:sz w:val="20"/>
                <w:szCs w:val="20"/>
              </w:rPr>
              <w:t>Упр. Прыжок с приземлением на обе ноги и падением на бок.</w:t>
            </w:r>
          </w:p>
          <w:p w:rsidR="003B6330" w:rsidRPr="003B6330" w:rsidRDefault="003B6330" w:rsidP="003B6330">
            <w:pPr>
              <w:jc w:val="both"/>
              <w:rPr>
                <w:sz w:val="20"/>
                <w:szCs w:val="20"/>
              </w:rPr>
            </w:pPr>
            <w:r w:rsidRPr="003B6330">
              <w:rPr>
                <w:sz w:val="20"/>
                <w:szCs w:val="20"/>
              </w:rPr>
              <w:t>В полете следует сгруппироваться, то есть высоко подтянуть колени к туловищу. Приземление на обе йоги с приседанием дает возможность коснуться руками мата; при этом тело должно повернуться вправо или влево, и, используя сохранившуюся инерцию вперед, нужно упасть на бок. Если тело будет сгруппировано, то инерция позволит легко выполнить кувырок боком.</w:t>
            </w:r>
          </w:p>
          <w:p w:rsidR="003B6330" w:rsidRPr="003B6330" w:rsidRDefault="003B6330" w:rsidP="003B6330">
            <w:pPr>
              <w:jc w:val="both"/>
              <w:rPr>
                <w:sz w:val="20"/>
                <w:szCs w:val="20"/>
              </w:rPr>
            </w:pPr>
            <w:r w:rsidRPr="003B6330">
              <w:rPr>
                <w:sz w:val="20"/>
                <w:szCs w:val="20"/>
              </w:rPr>
              <w:lastRenderedPageBreak/>
              <w:t xml:space="preserve">В одном уроке не </w:t>
            </w:r>
            <w:proofErr w:type="gramStart"/>
            <w:r w:rsidRPr="003B6330">
              <w:rPr>
                <w:sz w:val="20"/>
                <w:szCs w:val="20"/>
              </w:rPr>
              <w:t>следует давать более четырех—шести</w:t>
            </w:r>
            <w:proofErr w:type="gramEnd"/>
            <w:r w:rsidRPr="003B6330">
              <w:rPr>
                <w:sz w:val="20"/>
                <w:szCs w:val="20"/>
              </w:rPr>
              <w:t xml:space="preserve"> таких прыжков.</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
              <w:jc w:val="center"/>
              <w:rPr>
                <w:sz w:val="20"/>
                <w:szCs w:val="20"/>
              </w:rPr>
            </w:pPr>
            <w:r w:rsidRPr="003B6330">
              <w:rPr>
                <w:sz w:val="20"/>
                <w:szCs w:val="20"/>
              </w:rPr>
              <w:lastRenderedPageBreak/>
              <w:t>20</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необходимо, чтобы ученик почти беспрерывно наблюдал за собой — только это поможет получить желаемый результат.  При соответствующем внимании к своей осанке и походке ученики, имеющие недостатки в этих навыках, избавляются от них с большим успехом.</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rPr>
                <w:sz w:val="20"/>
                <w:szCs w:val="20"/>
              </w:rPr>
            </w:pPr>
            <w:r w:rsidRPr="003B6330">
              <w:rPr>
                <w:sz w:val="20"/>
                <w:szCs w:val="20"/>
              </w:rPr>
              <w:t>10</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Раздел 4 СПЕЦИАЛЬНОЕ СОВЕРШЕНСТВОВАНИЕ ВНИМАНИЯ И КООРДИНАЦИИ ДВИЖЕНИЙ</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Упражнения этой группы активно тренируют рассредоточение внимания и координационные способности актера, организуют движения в различных сочетаниях, в установленном пространстве и в постоянных или меняющихся по ходу выполнения темпах.</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В этих упражнениях совершенствуется способность создавать представление о нужных движениях и воспроизводить эти движения в темпах, диктуемых музыкальным сопровождением. Цель упражнений — тренировать активное внимание к словесному заданию, способность оценивать его и приучать </w:t>
            </w:r>
            <w:proofErr w:type="gramStart"/>
            <w:r w:rsidRPr="003B6330">
              <w:rPr>
                <w:sz w:val="20"/>
                <w:szCs w:val="20"/>
              </w:rPr>
              <w:t>правильно</w:t>
            </w:r>
            <w:proofErr w:type="gramEnd"/>
            <w:r w:rsidRPr="003B6330">
              <w:rPr>
                <w:sz w:val="20"/>
                <w:szCs w:val="20"/>
              </w:rPr>
              <w:t xml:space="preserve"> отбирать необходимые движения. Этот процесс требует быстрого осмысления задания, быстрого создания схемы упражнений и точного его исполнения.</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rPr>
                <w:sz w:val="20"/>
                <w:szCs w:val="20"/>
              </w:rPr>
            </w:pPr>
            <w:r w:rsidRPr="003B6330">
              <w:rPr>
                <w:sz w:val="20"/>
                <w:szCs w:val="20"/>
              </w:rPr>
              <w:t xml:space="preserve">Тема 5. </w:t>
            </w:r>
          </w:p>
          <w:p w:rsidR="003B6330" w:rsidRPr="003B6330" w:rsidRDefault="003B6330" w:rsidP="003B6330">
            <w:pPr>
              <w:tabs>
                <w:tab w:val="num" w:pos="0"/>
              </w:tabs>
              <w:ind w:right="278"/>
              <w:rPr>
                <w:sz w:val="20"/>
                <w:szCs w:val="20"/>
              </w:rPr>
            </w:pPr>
            <w:r w:rsidRPr="003B6330">
              <w:rPr>
                <w:sz w:val="20"/>
                <w:szCs w:val="20"/>
              </w:rPr>
              <w:t>Моторные упражнения для развития гибкости и подвижности рук.</w:t>
            </w: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Построение — стайкой. Исходное положение — свободная стойка. Музыкальное сопровождение — медленный вальс. Упражнение выполняется в пределах двух тактов. Когда техника этих движений освоена, надо делать то же упражнение по направлению вперед, а затем комбинировать, выполняя </w:t>
            </w:r>
            <w:proofErr w:type="gramStart"/>
            <w:r w:rsidRPr="003B6330">
              <w:rPr>
                <w:sz w:val="20"/>
                <w:szCs w:val="20"/>
              </w:rPr>
              <w:t>его то</w:t>
            </w:r>
            <w:proofErr w:type="gramEnd"/>
            <w:r w:rsidRPr="003B6330">
              <w:rPr>
                <w:sz w:val="20"/>
                <w:szCs w:val="20"/>
              </w:rPr>
              <w:t xml:space="preserve"> вперед, то в сторону.</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«Волна».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Первый вариант. Построение — в этом и в других упражнениях этой темы стайкой, стойка свободная. Исходное положение — правая рука вперед, кисть и пальцы вытянуты, ладонь повернута вниз. Музыкальное сопровождение — медленный вальс (приложение № 17). Упражнение выполняется в пределах двух тактов. Когда техника освоена отдельно каждой рукой, предложить выполнять упражнение сразу двумя руками.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Второй вариант. Выполнить то же, только руки направлены в стороны.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Третий вариант этого упражнения состоит в исполнении «Волны» по направлению вверх, четвертый — вниз. Занимающиеся должны слитно выполнить комплекс из тридцати двух движений по восемь. Для затруднения предложить пианисту менять темп вальса, переходя от среднего </w:t>
            </w:r>
            <w:proofErr w:type="gramStart"/>
            <w:r w:rsidRPr="003B6330">
              <w:rPr>
                <w:sz w:val="20"/>
                <w:szCs w:val="20"/>
              </w:rPr>
              <w:t>к</w:t>
            </w:r>
            <w:proofErr w:type="gramEnd"/>
            <w:r w:rsidRPr="003B6330">
              <w:rPr>
                <w:sz w:val="20"/>
                <w:szCs w:val="20"/>
              </w:rPr>
              <w:t xml:space="preserve"> очень медленному, затем постепенно убыстрять его и вновь вернуться к первоначальному.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«Тянучка».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Исходное положение — правая рука на уровне лица, локоть согнут, ладонь повернута к себе и пальцами вниз, левая рука поднята, но кисть несколько ниже правой, локоть согнут, ладонь повернута от себя и пальцами вверх. Кисти надо поставить так, чтобы кончики пальцев соприкасались, а ладони были повернуты друг к другу. Музыкальное сопровождение — вальс в среднем темпе, плавный (приложение № 1.)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«Рыба».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Исходное положение — свободная стойка, руки разведены в стороны, кисти повернуты ладонями вниз. Техника исполнения. Движения рук должны напоминать движения рыбьего хвоста. Кисть и пальцы вытянуты до предела и сомкнуты.</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Музыкальное сопровождение — вальс в медленном темпе (приложение № 19). Каждое движение </w:t>
            </w:r>
            <w:r w:rsidRPr="003B6330">
              <w:rPr>
                <w:sz w:val="20"/>
                <w:szCs w:val="20"/>
              </w:rPr>
              <w:lastRenderedPageBreak/>
              <w:t>вперед с последующим возвращением в исходное положение выполняется за один такт. Упражнение следует повторить не менее четырех раз подряд.</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«Змея».</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Исходное положение: свободная стойка, прямые руки подняты в стороны, кисти повернуты</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ладонями вверх. Музыкальное сопровождение — приложение № 20. При повторении движений кисти закрепощаются, пальцы сжимаются. Можно учить технику отдельно правой рукой, затем левой и выполнять упражнение обеими руками. При выполнении упражнения двумя руками голова по очереди поворачивается то вправо, то влево. Разучивать упражнение 8—10 минут, тренироваться — не более одной минуты.</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12</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Отработка упражнений. Разучивание текстов наизусть.</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10</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tcPr>
          <w:p w:rsidR="003B6330" w:rsidRPr="003B6330" w:rsidRDefault="003B6330" w:rsidP="003B6330">
            <w:pPr>
              <w:outlineLvl w:val="0"/>
              <w:rPr>
                <w:sz w:val="20"/>
                <w:szCs w:val="20"/>
              </w:rPr>
            </w:pPr>
          </w:p>
        </w:tc>
        <w:tc>
          <w:tcPr>
            <w:tcW w:w="8957" w:type="dxa"/>
            <w:gridSpan w:val="2"/>
            <w:vAlign w:val="center"/>
          </w:tcPr>
          <w:p w:rsidR="003B6330" w:rsidRPr="003B6330" w:rsidRDefault="003B6330" w:rsidP="003B6330">
            <w:pPr>
              <w:jc w:val="center"/>
              <w:outlineLvl w:val="0"/>
              <w:rPr>
                <w:b/>
                <w:sz w:val="20"/>
                <w:szCs w:val="20"/>
              </w:rPr>
            </w:pPr>
            <w:r w:rsidRPr="003B6330">
              <w:rPr>
                <w:b/>
                <w:sz w:val="20"/>
                <w:szCs w:val="20"/>
              </w:rPr>
              <w:t>2 семестр</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B6330">
              <w:rPr>
                <w:b/>
                <w:sz w:val="20"/>
                <w:szCs w:val="20"/>
              </w:rPr>
              <w:t>88+44ср</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tcPr>
          <w:p w:rsidR="003B6330" w:rsidRPr="003B6330" w:rsidRDefault="003B6330" w:rsidP="003B6330">
            <w:pPr>
              <w:rPr>
                <w:sz w:val="20"/>
                <w:szCs w:val="20"/>
              </w:rPr>
            </w:pPr>
            <w:r w:rsidRPr="003B6330">
              <w:rPr>
                <w:sz w:val="20"/>
                <w:szCs w:val="20"/>
              </w:rPr>
              <w:t>Тема 5. Моторные упражнения для развития гибкости и подвижности рук.</w:t>
            </w:r>
          </w:p>
          <w:p w:rsidR="003B6330" w:rsidRPr="003B6330" w:rsidRDefault="003B6330" w:rsidP="003B6330">
            <w:pPr>
              <w:ind w:right="-93" w:firstLine="397"/>
              <w:rPr>
                <w:sz w:val="20"/>
                <w:szCs w:val="20"/>
              </w:rPr>
            </w:pPr>
          </w:p>
        </w:tc>
        <w:tc>
          <w:tcPr>
            <w:tcW w:w="8957" w:type="dxa"/>
            <w:gridSpan w:val="2"/>
            <w:vAlign w:val="center"/>
          </w:tcPr>
          <w:p w:rsidR="003B6330" w:rsidRPr="003B6330" w:rsidRDefault="003B6330" w:rsidP="003B6330">
            <w:pPr>
              <w:jc w:val="center"/>
              <w:outlineLvl w:val="0"/>
              <w:rPr>
                <w:sz w:val="20"/>
                <w:szCs w:val="20"/>
              </w:rPr>
            </w:pPr>
            <w:r w:rsidRPr="003B6330">
              <w:rPr>
                <w:sz w:val="20"/>
                <w:szCs w:val="20"/>
              </w:rPr>
              <w:t>Упр. «Когти».</w:t>
            </w:r>
          </w:p>
          <w:p w:rsidR="003B6330" w:rsidRPr="003B6330" w:rsidRDefault="003B6330" w:rsidP="003B6330">
            <w:pPr>
              <w:jc w:val="both"/>
              <w:rPr>
                <w:sz w:val="20"/>
                <w:szCs w:val="20"/>
              </w:rPr>
            </w:pPr>
            <w:r w:rsidRPr="003B6330">
              <w:rPr>
                <w:sz w:val="20"/>
                <w:szCs w:val="20"/>
              </w:rPr>
              <w:t xml:space="preserve">Исходное положение — свободная стойка, правая рука вперед, локоть согнут наполовину, ладони вниз, пальцы напряжены и расставлены в стороны. Музыкальное сопровождение— </w:t>
            </w:r>
            <w:proofErr w:type="gramStart"/>
            <w:r w:rsidRPr="003B6330">
              <w:rPr>
                <w:sz w:val="20"/>
                <w:szCs w:val="20"/>
              </w:rPr>
              <w:t>им</w:t>
            </w:r>
            <w:proofErr w:type="gramEnd"/>
            <w:r w:rsidRPr="003B6330">
              <w:rPr>
                <w:sz w:val="20"/>
                <w:szCs w:val="20"/>
              </w:rPr>
              <w:t>провизация в размере 4/4, в среднем темпе, характер — острый (приложение № 21). Сгибание — «недобрать когти» выполняется в пределах одного такта, разгибание — «выпустить когти» в пределах второго.</w:t>
            </w:r>
          </w:p>
          <w:p w:rsidR="003B6330" w:rsidRPr="003B6330" w:rsidRDefault="003B6330" w:rsidP="003B6330">
            <w:pPr>
              <w:jc w:val="both"/>
              <w:rPr>
                <w:sz w:val="20"/>
                <w:szCs w:val="20"/>
              </w:rPr>
            </w:pPr>
            <w:r w:rsidRPr="003B6330">
              <w:rPr>
                <w:sz w:val="20"/>
                <w:szCs w:val="20"/>
              </w:rPr>
              <w:t>Разучив технику правой рукой, надо то же выполнить левой, а затем делать сразу двумя. На упражнение в одном уроке надо затрачивать не более пяти минут. Если сгибать пальцы сразу в трех суставах, упражнение потеряет смысл.</w:t>
            </w:r>
          </w:p>
          <w:p w:rsidR="003B6330" w:rsidRPr="003B6330" w:rsidRDefault="003B6330" w:rsidP="003B6330">
            <w:pPr>
              <w:jc w:val="center"/>
              <w:rPr>
                <w:sz w:val="20"/>
                <w:szCs w:val="20"/>
              </w:rPr>
            </w:pPr>
            <w:r w:rsidRPr="003B6330">
              <w:rPr>
                <w:sz w:val="20"/>
                <w:szCs w:val="20"/>
              </w:rPr>
              <w:t>Упр. «Шестерни»</w:t>
            </w:r>
          </w:p>
          <w:p w:rsidR="003B6330" w:rsidRPr="003B6330" w:rsidRDefault="003B6330" w:rsidP="003B6330">
            <w:pPr>
              <w:jc w:val="both"/>
              <w:rPr>
                <w:sz w:val="20"/>
                <w:szCs w:val="20"/>
              </w:rPr>
            </w:pPr>
            <w:r w:rsidRPr="003B6330">
              <w:rPr>
                <w:sz w:val="20"/>
                <w:szCs w:val="20"/>
              </w:rPr>
              <w:t xml:space="preserve">1этап. Исходное положение — свободная стойка. Правую руку вытянуть вперед, с напряженной кистью и сжатыми пальцами, ладонь повернута так, чтобы большой палец был внизу. То же левой рукой, но ее ладонь должна быть направлена влево и большим пальцем вниз. Далее следует, не меняя положения рук, накрыть левой рукой </w:t>
            </w:r>
            <w:proofErr w:type="gramStart"/>
            <w:r w:rsidRPr="003B6330">
              <w:rPr>
                <w:sz w:val="20"/>
                <w:szCs w:val="20"/>
              </w:rPr>
              <w:t>правую</w:t>
            </w:r>
            <w:proofErr w:type="gramEnd"/>
            <w:r w:rsidRPr="003B6330">
              <w:rPr>
                <w:sz w:val="20"/>
                <w:szCs w:val="20"/>
              </w:rPr>
              <w:t xml:space="preserve"> так, чтобы ладони обеих рук были приложены одна к другой. Музыкальное сопровождение — вальс в среднем темпе (приложение № 22). Каждая часть упражнения выполняется за четыре такта; упражнением заниматься не более полутора минут.</w:t>
            </w:r>
          </w:p>
          <w:p w:rsidR="003B6330" w:rsidRPr="003B6330" w:rsidRDefault="003B6330" w:rsidP="003B6330">
            <w:pPr>
              <w:jc w:val="both"/>
              <w:rPr>
                <w:sz w:val="20"/>
                <w:szCs w:val="20"/>
              </w:rPr>
            </w:pPr>
            <w:r w:rsidRPr="003B6330">
              <w:rPr>
                <w:sz w:val="20"/>
                <w:szCs w:val="20"/>
              </w:rPr>
              <w:t xml:space="preserve">2 этап. Поставить руки в исходное положение так же, как в предыдущем упражнении, но поднять их вверх над головой; смотреть на руки. </w:t>
            </w:r>
          </w:p>
          <w:p w:rsidR="003B6330" w:rsidRPr="003B6330" w:rsidRDefault="003B6330" w:rsidP="003B6330">
            <w:pPr>
              <w:jc w:val="both"/>
              <w:rPr>
                <w:sz w:val="20"/>
                <w:szCs w:val="20"/>
              </w:rPr>
            </w:pPr>
            <w:r w:rsidRPr="003B6330">
              <w:rPr>
                <w:sz w:val="20"/>
                <w:szCs w:val="20"/>
              </w:rPr>
              <w:t xml:space="preserve">3 (заключительный) этап. Из исходного положения (руки слева) с вращением кистей руки переносятся вправо, затем вверх, затем вниз и в заключение — вправо. В тренировках оно должно занимать не менее полутора минут. Весь цикл исполняется за четыре такта. </w:t>
            </w:r>
          </w:p>
          <w:p w:rsidR="003B6330" w:rsidRPr="003B6330" w:rsidRDefault="003B6330" w:rsidP="003B6330">
            <w:pPr>
              <w:jc w:val="center"/>
              <w:outlineLvl w:val="0"/>
              <w:rPr>
                <w:sz w:val="20"/>
                <w:szCs w:val="20"/>
              </w:rPr>
            </w:pPr>
            <w:r w:rsidRPr="003B6330">
              <w:rPr>
                <w:sz w:val="20"/>
                <w:szCs w:val="20"/>
              </w:rPr>
              <w:t>Упр. Кошечка.</w:t>
            </w:r>
          </w:p>
          <w:p w:rsidR="003B6330" w:rsidRPr="003B6330" w:rsidRDefault="003B6330" w:rsidP="003B6330">
            <w:pPr>
              <w:jc w:val="both"/>
              <w:rPr>
                <w:sz w:val="20"/>
                <w:szCs w:val="20"/>
              </w:rPr>
            </w:pPr>
            <w:r w:rsidRPr="003B6330">
              <w:rPr>
                <w:sz w:val="20"/>
                <w:szCs w:val="20"/>
              </w:rPr>
              <w:t>Исходное положение: свободная стойка, кисти рук поставлены на уровне лица, ладони вперед и пальцы вверх. Техника исполнения в три этапа.</w:t>
            </w:r>
          </w:p>
          <w:p w:rsidR="003B6330" w:rsidRPr="003B6330" w:rsidRDefault="003B6330" w:rsidP="003B6330">
            <w:pPr>
              <w:jc w:val="both"/>
              <w:rPr>
                <w:sz w:val="20"/>
                <w:szCs w:val="20"/>
              </w:rPr>
            </w:pPr>
            <w:r w:rsidRPr="003B6330">
              <w:rPr>
                <w:sz w:val="20"/>
                <w:szCs w:val="20"/>
              </w:rPr>
              <w:t>Музыкальное сопровождение — импровизация в размере 3/4, четыре такта во фразе, характер музыки — легкий, игривый (приложение № 24). Каждый удар пальцами должен быть легким и изящным; исполняется за одну четверть музыки.</w:t>
            </w:r>
          </w:p>
          <w:p w:rsidR="003B6330" w:rsidRPr="003B6330" w:rsidRDefault="003B6330" w:rsidP="003B6330">
            <w:pPr>
              <w:jc w:val="both"/>
              <w:outlineLvl w:val="0"/>
              <w:rPr>
                <w:sz w:val="20"/>
                <w:szCs w:val="20"/>
              </w:rPr>
            </w:pPr>
            <w:r w:rsidRPr="003B6330">
              <w:rPr>
                <w:sz w:val="20"/>
                <w:szCs w:val="20"/>
              </w:rPr>
              <w:t>Музыка должна постепенно становиться все более резкой и замедленной. Техника нетрудна, но верный характер движений достигается в многократных повторениях.</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20</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tcPr>
          <w:p w:rsidR="003B6330" w:rsidRPr="003B6330" w:rsidRDefault="003B6330" w:rsidP="003B6330">
            <w:pPr>
              <w:rPr>
                <w:sz w:val="20"/>
                <w:szCs w:val="20"/>
              </w:rPr>
            </w:pPr>
            <w:r w:rsidRPr="003B6330">
              <w:rPr>
                <w:sz w:val="20"/>
                <w:szCs w:val="20"/>
              </w:rPr>
              <w:t xml:space="preserve">Тема 6. Образные е упражнения </w:t>
            </w:r>
            <w:r w:rsidRPr="003B6330">
              <w:rPr>
                <w:sz w:val="20"/>
                <w:szCs w:val="20"/>
              </w:rPr>
              <w:lastRenderedPageBreak/>
              <w:t>для развития подвижности рук.</w:t>
            </w:r>
          </w:p>
          <w:p w:rsidR="003B6330" w:rsidRPr="003B6330" w:rsidRDefault="003B6330" w:rsidP="003B6330">
            <w:pPr>
              <w:rPr>
                <w:sz w:val="20"/>
                <w:szCs w:val="20"/>
              </w:rPr>
            </w:pPr>
          </w:p>
        </w:tc>
        <w:tc>
          <w:tcPr>
            <w:tcW w:w="8957" w:type="dxa"/>
            <w:gridSpan w:val="2"/>
            <w:vAlign w:val="center"/>
          </w:tcPr>
          <w:p w:rsidR="003B6330" w:rsidRPr="003B6330" w:rsidRDefault="003B6330" w:rsidP="003B6330">
            <w:pPr>
              <w:jc w:val="center"/>
              <w:outlineLvl w:val="0"/>
              <w:rPr>
                <w:sz w:val="20"/>
                <w:szCs w:val="20"/>
              </w:rPr>
            </w:pPr>
            <w:r w:rsidRPr="003B6330">
              <w:rPr>
                <w:sz w:val="20"/>
                <w:szCs w:val="20"/>
              </w:rPr>
              <w:lastRenderedPageBreak/>
              <w:t>Упр.  «В селе малом».</w:t>
            </w:r>
          </w:p>
          <w:p w:rsidR="003B6330" w:rsidRPr="003B6330" w:rsidRDefault="003B6330" w:rsidP="003B6330">
            <w:pPr>
              <w:jc w:val="both"/>
              <w:rPr>
                <w:sz w:val="20"/>
                <w:szCs w:val="20"/>
              </w:rPr>
            </w:pPr>
            <w:r w:rsidRPr="003B6330">
              <w:rPr>
                <w:sz w:val="20"/>
                <w:szCs w:val="20"/>
              </w:rPr>
              <w:lastRenderedPageBreak/>
              <w:t>1 этап</w:t>
            </w:r>
          </w:p>
          <w:p w:rsidR="003B6330" w:rsidRPr="003B6330" w:rsidRDefault="003B6330" w:rsidP="003B6330">
            <w:pPr>
              <w:jc w:val="both"/>
              <w:rPr>
                <w:sz w:val="20"/>
                <w:szCs w:val="20"/>
              </w:rPr>
            </w:pPr>
            <w:r w:rsidRPr="003B6330">
              <w:rPr>
                <w:sz w:val="20"/>
                <w:szCs w:val="20"/>
              </w:rPr>
              <w:t xml:space="preserve">1) Построение — стайкой. Исходное положение — ноги в третьей неполной позиции, </w:t>
            </w:r>
            <w:proofErr w:type="gramStart"/>
            <w:r w:rsidRPr="003B6330">
              <w:rPr>
                <w:sz w:val="20"/>
                <w:szCs w:val="20"/>
              </w:rPr>
              <w:t>правая</w:t>
            </w:r>
            <w:proofErr w:type="gramEnd"/>
            <w:r w:rsidRPr="003B6330">
              <w:rPr>
                <w:sz w:val="20"/>
                <w:szCs w:val="20"/>
              </w:rPr>
              <w:t xml:space="preserve"> впереди. Музыкальное сопровождение. Русский перепляс в размере 4/4, но в очень медленном темпе. </w:t>
            </w:r>
          </w:p>
          <w:p w:rsidR="003B6330" w:rsidRPr="003B6330" w:rsidRDefault="003B6330" w:rsidP="003B6330">
            <w:pPr>
              <w:jc w:val="both"/>
              <w:rPr>
                <w:sz w:val="20"/>
                <w:szCs w:val="20"/>
              </w:rPr>
            </w:pPr>
            <w:r w:rsidRPr="003B6330">
              <w:rPr>
                <w:sz w:val="20"/>
                <w:szCs w:val="20"/>
              </w:rPr>
              <w:t>2) Стоя на месте, вслух произносить: раз и, два и, три и, четыре и. Эти слова должны совпадать с восьмыми долями музыки.</w:t>
            </w:r>
          </w:p>
          <w:p w:rsidR="003B6330" w:rsidRPr="003B6330" w:rsidRDefault="003B6330" w:rsidP="003B6330">
            <w:pPr>
              <w:jc w:val="both"/>
              <w:rPr>
                <w:sz w:val="20"/>
                <w:szCs w:val="20"/>
              </w:rPr>
            </w:pPr>
            <w:r w:rsidRPr="003B6330">
              <w:rPr>
                <w:sz w:val="20"/>
                <w:szCs w:val="20"/>
              </w:rPr>
              <w:t xml:space="preserve">3) Считая вслух, следует двигаться вперед приставными шагами, так, чтобы движения совпадали с музыкой и счетом. </w:t>
            </w:r>
          </w:p>
          <w:p w:rsidR="003B6330" w:rsidRPr="003B6330" w:rsidRDefault="003B6330" w:rsidP="003B6330">
            <w:pPr>
              <w:jc w:val="both"/>
              <w:rPr>
                <w:sz w:val="20"/>
                <w:szCs w:val="20"/>
              </w:rPr>
            </w:pPr>
            <w:r w:rsidRPr="003B6330">
              <w:rPr>
                <w:sz w:val="20"/>
                <w:szCs w:val="20"/>
              </w:rPr>
              <w:t>4) Сделать четыре пары приставных шагов с правой ноги, затем без команды преподавателя то же — с левой. В результате получится простейший ход русского танца.</w:t>
            </w:r>
          </w:p>
          <w:p w:rsidR="003B6330" w:rsidRPr="003B6330" w:rsidRDefault="003B6330" w:rsidP="003B6330">
            <w:pPr>
              <w:jc w:val="both"/>
              <w:outlineLvl w:val="0"/>
              <w:rPr>
                <w:sz w:val="20"/>
                <w:szCs w:val="20"/>
              </w:rPr>
            </w:pPr>
            <w:r w:rsidRPr="003B6330">
              <w:rPr>
                <w:sz w:val="20"/>
                <w:szCs w:val="20"/>
              </w:rPr>
              <w:t>2 этап. Стоя на месте, сделать следующее движение правой рукой: вперед, перед грудью, в сторону, вниз. Выполняется это упражнение в четвертях. Левая рука делает тот же рисунок, но в два раза медленнее, чем правая. (Это упражнение уже известно из предыдущей темы). Затем соединить рисунки обеих рук. Музыкальное сопровождение. На счете восемь нужно хлопнуть в ладоши. Затем соединить движения рук с разученными движениями русского хода — приставными шагами (с их сменой), приседаниями и ударами в пол.</w:t>
            </w:r>
          </w:p>
          <w:p w:rsidR="003B6330" w:rsidRPr="003B6330" w:rsidRDefault="003B6330" w:rsidP="003B6330">
            <w:pPr>
              <w:jc w:val="both"/>
              <w:rPr>
                <w:sz w:val="20"/>
                <w:szCs w:val="20"/>
              </w:rPr>
            </w:pPr>
            <w:r w:rsidRPr="003B6330">
              <w:rPr>
                <w:sz w:val="20"/>
                <w:szCs w:val="20"/>
              </w:rPr>
              <w:t>3 этап. Построить группу около рояля. Пианист должен сыграть четыре строки из песни Даргомыжского «Ванька-Танька» (приложение № 10). Затем следует учить слова и мелодию первых двух строк этой песни. Преподаватель говорит слова песни: «В селе малом Ванька жил, Ванька Таньку полюбил». Вся группа поет эти строки в унисон два-четыре раза. Убедиться в точности звучания. В песне две первые строки повторяются, только исполнение двух вторых строк должно быть двухголосным. Надо выяснить, у кого в группе высокий голос, у кого низкий. Разделив группу на две подгруппы и поставив их в разных местах, вначале учить мелодию с группой низких голосов. Она должна пропеть вторые строки так же, как первые. Затем — очередь группы высоких голосов; она учит две вторые строки песни.</w:t>
            </w:r>
          </w:p>
          <w:p w:rsidR="003B6330" w:rsidRPr="003B6330" w:rsidRDefault="003B6330" w:rsidP="003B6330">
            <w:pPr>
              <w:jc w:val="both"/>
              <w:rPr>
                <w:sz w:val="20"/>
                <w:szCs w:val="20"/>
              </w:rPr>
            </w:pPr>
            <w:r w:rsidRPr="003B6330">
              <w:rPr>
                <w:sz w:val="20"/>
                <w:szCs w:val="20"/>
              </w:rPr>
              <w:t xml:space="preserve">Спеть все четыре строки. В заключение поют все вместе, каждая подгруппа — свою партию. </w:t>
            </w:r>
          </w:p>
          <w:p w:rsidR="003B6330" w:rsidRPr="003B6330" w:rsidRDefault="003B6330" w:rsidP="003B6330">
            <w:pPr>
              <w:jc w:val="both"/>
              <w:outlineLvl w:val="0"/>
              <w:rPr>
                <w:sz w:val="20"/>
                <w:szCs w:val="20"/>
              </w:rPr>
            </w:pPr>
            <w:r w:rsidRPr="003B6330">
              <w:rPr>
                <w:sz w:val="20"/>
                <w:szCs w:val="20"/>
              </w:rPr>
              <w:t>4 этап</w:t>
            </w:r>
          </w:p>
          <w:p w:rsidR="003B6330" w:rsidRPr="003B6330" w:rsidRDefault="003B6330" w:rsidP="003B6330">
            <w:pPr>
              <w:jc w:val="both"/>
              <w:rPr>
                <w:sz w:val="20"/>
                <w:szCs w:val="20"/>
              </w:rPr>
            </w:pPr>
            <w:r w:rsidRPr="003B6330">
              <w:rPr>
                <w:sz w:val="20"/>
                <w:szCs w:val="20"/>
              </w:rPr>
              <w:t>1. Соединить пение с движениями ног. Добиваться легкости, непринужденности исполнения и точности звучания.</w:t>
            </w:r>
          </w:p>
          <w:p w:rsidR="003B6330" w:rsidRPr="003B6330" w:rsidRDefault="003B6330" w:rsidP="003B6330">
            <w:pPr>
              <w:jc w:val="both"/>
              <w:rPr>
                <w:sz w:val="20"/>
                <w:szCs w:val="20"/>
              </w:rPr>
            </w:pPr>
            <w:r w:rsidRPr="003B6330">
              <w:rPr>
                <w:sz w:val="20"/>
                <w:szCs w:val="20"/>
              </w:rPr>
              <w:t>2. Соединить пение с движениями рук. Добиваться органики в этом варианте.</w:t>
            </w:r>
          </w:p>
          <w:p w:rsidR="003B6330" w:rsidRPr="003B6330" w:rsidRDefault="003B6330" w:rsidP="003B6330">
            <w:pPr>
              <w:jc w:val="both"/>
              <w:rPr>
                <w:sz w:val="20"/>
                <w:szCs w:val="20"/>
              </w:rPr>
            </w:pPr>
            <w:r w:rsidRPr="003B6330">
              <w:rPr>
                <w:sz w:val="20"/>
                <w:szCs w:val="20"/>
              </w:rPr>
              <w:t>3. Соединить упражнение для рук с упражнением для ног и с исполнением песни. Это трудно по ритму, поскольку песня поется в четвертях, а ноги должны двигаться в-восьмых долях при сложных движениях рук.</w:t>
            </w:r>
          </w:p>
          <w:p w:rsidR="003B6330" w:rsidRPr="003B6330" w:rsidRDefault="003B6330" w:rsidP="003B6330">
            <w:pPr>
              <w:jc w:val="center"/>
              <w:outlineLvl w:val="0"/>
              <w:rPr>
                <w:sz w:val="20"/>
                <w:szCs w:val="20"/>
              </w:rPr>
            </w:pPr>
            <w:r w:rsidRPr="003B6330">
              <w:rPr>
                <w:sz w:val="20"/>
                <w:szCs w:val="20"/>
              </w:rPr>
              <w:t>5 (заключительный) этап. Проверив отдельно исполнение песни, упражнения для рук и ног, соединить все три компонента и начать тренаж с изменениями темпа. Убедившись, что группа может выполнять упражнение в среднем, медленном и быстром темпах, предложить пианисту менять темпы исполнения песни по ходу исполнения. Подобное упражнение прекрасно тренирует внимание и скорость реакции. Если полный его комплекс выполнить трудно и будут ошибки, надо вернуться к раздельному выполнению с меняющимися темпами и потом вновь соединить все компоненты. При исполнении в сугубо замедленных темпах требовать полной непрерывности движений.</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16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Тренировка упражнений с вокальными текстами.</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22</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vAlign w:val="center"/>
          </w:tcPr>
          <w:p w:rsidR="003B6330" w:rsidRPr="003B6330" w:rsidRDefault="003B6330" w:rsidP="003B6330">
            <w:pPr>
              <w:ind w:right="-93"/>
              <w:rPr>
                <w:sz w:val="20"/>
                <w:szCs w:val="20"/>
              </w:rPr>
            </w:pPr>
            <w:r w:rsidRPr="003B6330">
              <w:rPr>
                <w:sz w:val="20"/>
                <w:szCs w:val="20"/>
              </w:rPr>
              <w:t xml:space="preserve">Тема 7.Этюды для развития </w:t>
            </w:r>
            <w:r w:rsidRPr="003B6330">
              <w:rPr>
                <w:sz w:val="20"/>
                <w:szCs w:val="20"/>
              </w:rPr>
              <w:lastRenderedPageBreak/>
              <w:t>гибкости</w:t>
            </w:r>
          </w:p>
        </w:tc>
        <w:tc>
          <w:tcPr>
            <w:tcW w:w="8957" w:type="dxa"/>
            <w:gridSpan w:val="2"/>
          </w:tcPr>
          <w:p w:rsidR="003B6330" w:rsidRPr="003B6330" w:rsidRDefault="003B6330" w:rsidP="003B6330">
            <w:pPr>
              <w:outlineLvl w:val="0"/>
              <w:rPr>
                <w:sz w:val="20"/>
                <w:szCs w:val="20"/>
              </w:rPr>
            </w:pPr>
            <w:r w:rsidRPr="003B6330">
              <w:rPr>
                <w:sz w:val="20"/>
                <w:szCs w:val="20"/>
              </w:rPr>
              <w:lastRenderedPageBreak/>
              <w:t>Сочинение этюдов, отработка и исполнение - для развития гибкости.</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24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tcPr>
          <w:p w:rsidR="003B6330" w:rsidRPr="003B6330" w:rsidRDefault="003B6330" w:rsidP="003B6330">
            <w:pPr>
              <w:ind w:right="-93"/>
              <w:rPr>
                <w:sz w:val="20"/>
                <w:szCs w:val="20"/>
              </w:rPr>
            </w:pPr>
            <w:r w:rsidRPr="003B6330">
              <w:rPr>
                <w:sz w:val="20"/>
                <w:szCs w:val="20"/>
              </w:rPr>
              <w:lastRenderedPageBreak/>
              <w:t>Тема 8. Сценические падения.</w:t>
            </w:r>
          </w:p>
        </w:tc>
        <w:tc>
          <w:tcPr>
            <w:tcW w:w="8957" w:type="dxa"/>
            <w:gridSpan w:val="2"/>
          </w:tcPr>
          <w:p w:rsidR="003B6330" w:rsidRPr="003B6330" w:rsidRDefault="003B6330" w:rsidP="003B6330">
            <w:pPr>
              <w:outlineLvl w:val="0"/>
              <w:rPr>
                <w:sz w:val="20"/>
                <w:szCs w:val="20"/>
              </w:rPr>
            </w:pPr>
            <w:r w:rsidRPr="003B6330">
              <w:rPr>
                <w:sz w:val="20"/>
                <w:szCs w:val="20"/>
              </w:rPr>
              <w:t>Практические занятия</w:t>
            </w:r>
          </w:p>
          <w:p w:rsidR="003B6330" w:rsidRPr="003B6330" w:rsidRDefault="003B6330" w:rsidP="003B6330">
            <w:pPr>
              <w:outlineLvl w:val="0"/>
              <w:rPr>
                <w:sz w:val="20"/>
                <w:szCs w:val="20"/>
              </w:rPr>
            </w:pPr>
            <w:r w:rsidRPr="003B6330">
              <w:rPr>
                <w:sz w:val="20"/>
                <w:szCs w:val="20"/>
              </w:rPr>
              <w:t>Подготовительные упражнения к падению.</w:t>
            </w:r>
          </w:p>
          <w:p w:rsidR="003B6330" w:rsidRPr="003B6330" w:rsidRDefault="003B6330" w:rsidP="003B6330">
            <w:pPr>
              <w:outlineLvl w:val="0"/>
              <w:rPr>
                <w:sz w:val="20"/>
                <w:szCs w:val="20"/>
              </w:rPr>
            </w:pPr>
            <w:r w:rsidRPr="003B6330">
              <w:rPr>
                <w:sz w:val="20"/>
                <w:szCs w:val="20"/>
              </w:rPr>
              <w:t>Подготовительное упражнение к падению на бок.</w:t>
            </w:r>
          </w:p>
          <w:p w:rsidR="003B6330" w:rsidRPr="003B6330" w:rsidRDefault="003B6330" w:rsidP="003B6330">
            <w:pPr>
              <w:outlineLvl w:val="0"/>
              <w:rPr>
                <w:sz w:val="20"/>
                <w:szCs w:val="20"/>
              </w:rPr>
            </w:pPr>
            <w:r w:rsidRPr="003B6330">
              <w:rPr>
                <w:sz w:val="20"/>
                <w:szCs w:val="20"/>
              </w:rPr>
              <w:t>Тренироваться в обе стороны. На одном уроке повторить упражнение не более 10—12 раз.</w:t>
            </w:r>
          </w:p>
          <w:p w:rsidR="003B6330" w:rsidRPr="003B6330" w:rsidRDefault="003B6330" w:rsidP="003B6330">
            <w:pPr>
              <w:outlineLvl w:val="0"/>
              <w:rPr>
                <w:sz w:val="20"/>
                <w:szCs w:val="20"/>
              </w:rPr>
            </w:pPr>
            <w:r w:rsidRPr="003B6330">
              <w:rPr>
                <w:sz w:val="20"/>
                <w:szCs w:val="20"/>
              </w:rPr>
              <w:t>Подготовительное упражнение к падению «скручиваясь».</w:t>
            </w:r>
          </w:p>
          <w:p w:rsidR="003B6330" w:rsidRPr="003B6330" w:rsidRDefault="003B6330" w:rsidP="003B6330">
            <w:pPr>
              <w:outlineLvl w:val="0"/>
              <w:rPr>
                <w:sz w:val="20"/>
                <w:szCs w:val="20"/>
              </w:rPr>
            </w:pPr>
            <w:r w:rsidRPr="003B6330">
              <w:rPr>
                <w:sz w:val="20"/>
                <w:szCs w:val="20"/>
              </w:rPr>
              <w:t xml:space="preserve">Подготовительное упражнение для «падения вперед». Повторить упражнение 3—4 раза. </w:t>
            </w:r>
          </w:p>
          <w:p w:rsidR="003B6330" w:rsidRPr="003B6330" w:rsidRDefault="003B6330" w:rsidP="003B6330">
            <w:pPr>
              <w:outlineLvl w:val="0"/>
              <w:rPr>
                <w:sz w:val="20"/>
                <w:szCs w:val="20"/>
              </w:rPr>
            </w:pPr>
            <w:r w:rsidRPr="003B6330">
              <w:rPr>
                <w:sz w:val="20"/>
                <w:szCs w:val="20"/>
              </w:rPr>
              <w:t>Падение № 1. После выпада, скручиваясь на бок.</w:t>
            </w:r>
          </w:p>
          <w:p w:rsidR="003B6330" w:rsidRPr="003B6330" w:rsidRDefault="003B6330" w:rsidP="003B6330">
            <w:pPr>
              <w:rPr>
                <w:sz w:val="20"/>
                <w:szCs w:val="20"/>
              </w:rPr>
            </w:pPr>
            <w:r w:rsidRPr="003B6330">
              <w:rPr>
                <w:sz w:val="20"/>
                <w:szCs w:val="20"/>
              </w:rPr>
              <w:t xml:space="preserve">Второй вариант.  Объяснить, что этот вариант применяется, когда надо сыграть обморок. </w:t>
            </w:r>
          </w:p>
          <w:p w:rsidR="003B6330" w:rsidRPr="003B6330" w:rsidRDefault="003B6330" w:rsidP="003B6330">
            <w:pPr>
              <w:outlineLvl w:val="0"/>
              <w:rPr>
                <w:sz w:val="20"/>
                <w:szCs w:val="20"/>
              </w:rPr>
            </w:pPr>
            <w:r w:rsidRPr="003B6330">
              <w:rPr>
                <w:sz w:val="20"/>
                <w:szCs w:val="20"/>
              </w:rPr>
              <w:t>Падение № 2. Вперед согнувшись.</w:t>
            </w:r>
          </w:p>
          <w:p w:rsidR="003B6330" w:rsidRPr="003B6330" w:rsidRDefault="003B6330" w:rsidP="003B6330">
            <w:pPr>
              <w:rPr>
                <w:sz w:val="20"/>
                <w:szCs w:val="20"/>
              </w:rPr>
            </w:pPr>
            <w:r w:rsidRPr="003B6330">
              <w:rPr>
                <w:sz w:val="20"/>
                <w:szCs w:val="20"/>
              </w:rPr>
              <w:t xml:space="preserve">В одном уроке не следует давать более 5—6 падений. </w:t>
            </w:r>
          </w:p>
          <w:p w:rsidR="003B6330" w:rsidRPr="003B6330" w:rsidRDefault="003B6330" w:rsidP="003B6330">
            <w:pPr>
              <w:outlineLvl w:val="0"/>
              <w:rPr>
                <w:sz w:val="20"/>
                <w:szCs w:val="20"/>
              </w:rPr>
            </w:pPr>
            <w:r w:rsidRPr="003B6330">
              <w:rPr>
                <w:sz w:val="20"/>
                <w:szCs w:val="20"/>
              </w:rPr>
              <w:t>Падение № 3. Назад на спину.</w:t>
            </w:r>
          </w:p>
          <w:p w:rsidR="003B6330" w:rsidRPr="003B6330" w:rsidRDefault="003B6330" w:rsidP="003B6330">
            <w:pPr>
              <w:outlineLvl w:val="0"/>
              <w:rPr>
                <w:sz w:val="20"/>
                <w:szCs w:val="20"/>
              </w:rPr>
            </w:pPr>
            <w:r w:rsidRPr="003B6330">
              <w:rPr>
                <w:sz w:val="20"/>
                <w:szCs w:val="20"/>
              </w:rPr>
              <w:t>Падение № 4. Вперед через голову.</w:t>
            </w:r>
          </w:p>
          <w:p w:rsidR="003B6330" w:rsidRPr="003B6330" w:rsidRDefault="003B6330" w:rsidP="003B6330">
            <w:pPr>
              <w:outlineLvl w:val="0"/>
              <w:rPr>
                <w:sz w:val="20"/>
                <w:szCs w:val="20"/>
              </w:rPr>
            </w:pPr>
            <w:r w:rsidRPr="003B6330">
              <w:rPr>
                <w:sz w:val="20"/>
                <w:szCs w:val="20"/>
              </w:rPr>
              <w:t>Падение № 5. Падение сверху вниз.</w:t>
            </w:r>
          </w:p>
          <w:p w:rsidR="003B6330" w:rsidRPr="003B6330" w:rsidRDefault="003B6330" w:rsidP="003B6330">
            <w:pPr>
              <w:outlineLvl w:val="0"/>
              <w:rPr>
                <w:sz w:val="20"/>
                <w:szCs w:val="20"/>
              </w:rPr>
            </w:pPr>
            <w:r w:rsidRPr="003B6330">
              <w:rPr>
                <w:sz w:val="20"/>
                <w:szCs w:val="20"/>
              </w:rPr>
              <w:t>Равновесие на высоте и падение по сигналу.</w:t>
            </w:r>
          </w:p>
          <w:p w:rsidR="003B6330" w:rsidRPr="003B6330" w:rsidRDefault="003B6330" w:rsidP="003B6330">
            <w:pPr>
              <w:outlineLvl w:val="0"/>
              <w:rPr>
                <w:sz w:val="20"/>
                <w:szCs w:val="20"/>
              </w:rPr>
            </w:pPr>
            <w:r w:rsidRPr="003B6330">
              <w:rPr>
                <w:sz w:val="20"/>
                <w:szCs w:val="20"/>
              </w:rPr>
              <w:t>Парное упражнение с падением,</w:t>
            </w:r>
          </w:p>
          <w:p w:rsidR="003B6330" w:rsidRPr="003B6330" w:rsidRDefault="003B6330" w:rsidP="003B6330">
            <w:pPr>
              <w:rPr>
                <w:sz w:val="20"/>
                <w:szCs w:val="20"/>
              </w:rPr>
            </w:pPr>
            <w:r w:rsidRPr="003B6330">
              <w:rPr>
                <w:sz w:val="20"/>
                <w:szCs w:val="20"/>
              </w:rPr>
              <w:t xml:space="preserve">Падение №6. Вперед с прямым туловищем.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Падение № 7. Назад через препятствие.</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28</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Упражнения разминочного характера.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Не рекомендуется отработка прыжков без контроля преподавателя.</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22</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vAlign w:val="center"/>
          </w:tcPr>
          <w:p w:rsidR="003B6330" w:rsidRPr="003B6330" w:rsidRDefault="003B6330" w:rsidP="003B6330">
            <w:pPr>
              <w:jc w:val="center"/>
              <w:outlineLvl w:val="0"/>
              <w:rPr>
                <w:sz w:val="20"/>
                <w:szCs w:val="20"/>
              </w:rPr>
            </w:pPr>
            <w:r w:rsidRPr="003B6330">
              <w:rPr>
                <w:sz w:val="20"/>
                <w:szCs w:val="20"/>
              </w:rPr>
              <w:t>3 семестр</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32+16ср</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Раздел II Тренаж физического аппарата</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Тема 1</w:t>
            </w:r>
          </w:p>
          <w:p w:rsidR="003B6330" w:rsidRPr="003B6330" w:rsidRDefault="003B6330" w:rsidP="003B6330">
            <w:pPr>
              <w:outlineLvl w:val="0"/>
              <w:rPr>
                <w:sz w:val="20"/>
                <w:szCs w:val="20"/>
              </w:rPr>
            </w:pPr>
            <w:r w:rsidRPr="003B6330">
              <w:rPr>
                <w:sz w:val="20"/>
                <w:szCs w:val="20"/>
              </w:rPr>
              <w:t>Комплекс упражнений для развития пластики</w:t>
            </w:r>
          </w:p>
          <w:p w:rsidR="003B6330" w:rsidRPr="003B6330" w:rsidRDefault="003B6330" w:rsidP="003B6330">
            <w:pPr>
              <w:shd w:val="clear" w:color="auto" w:fill="FFFFFF"/>
              <w:ind w:firstLine="709"/>
              <w:jc w:val="center"/>
              <w:outlineLvl w:val="0"/>
              <w:rPr>
                <w:sz w:val="20"/>
                <w:szCs w:val="20"/>
              </w:rPr>
            </w:pPr>
          </w:p>
        </w:tc>
        <w:tc>
          <w:tcPr>
            <w:tcW w:w="8957" w:type="dxa"/>
            <w:gridSpan w:val="2"/>
          </w:tcPr>
          <w:p w:rsidR="003B6330" w:rsidRPr="003B6330" w:rsidRDefault="003B6330" w:rsidP="003B6330">
            <w:pPr>
              <w:shd w:val="clear" w:color="auto" w:fill="FFFFFF"/>
              <w:outlineLvl w:val="0"/>
              <w:rPr>
                <w:sz w:val="20"/>
                <w:szCs w:val="20"/>
              </w:rPr>
            </w:pPr>
            <w:r w:rsidRPr="003B6330">
              <w:rPr>
                <w:sz w:val="20"/>
                <w:szCs w:val="20"/>
              </w:rPr>
              <w:t>Практические занятия:</w:t>
            </w:r>
          </w:p>
          <w:p w:rsidR="003B6330" w:rsidRPr="003B6330" w:rsidRDefault="003B6330" w:rsidP="003B6330">
            <w:pPr>
              <w:jc w:val="both"/>
              <w:outlineLvl w:val="0"/>
              <w:rPr>
                <w:sz w:val="20"/>
                <w:szCs w:val="20"/>
              </w:rPr>
            </w:pPr>
            <w:r w:rsidRPr="003B6330">
              <w:rPr>
                <w:sz w:val="20"/>
                <w:szCs w:val="20"/>
              </w:rPr>
              <w:t>Изучение техники тренировочного бега. Построение — по кругу, в колонне по одному.</w:t>
            </w:r>
          </w:p>
          <w:p w:rsidR="003B6330" w:rsidRPr="003B6330" w:rsidRDefault="003B6330" w:rsidP="003B6330">
            <w:pPr>
              <w:jc w:val="both"/>
              <w:outlineLvl w:val="0"/>
              <w:rPr>
                <w:sz w:val="20"/>
                <w:szCs w:val="20"/>
              </w:rPr>
            </w:pPr>
            <w:r w:rsidRPr="003B6330">
              <w:rPr>
                <w:sz w:val="20"/>
                <w:szCs w:val="20"/>
              </w:rPr>
              <w:t>1 этап. Ходьба под музыкальное сопровождение с постепенным ускорением темпа и переходом на мерный бег. Средний темп 120—130 шагов в минуту. Пианист играет точный, мерный ритм, обязательно в размере 2/4 и только четвертями.</w:t>
            </w:r>
          </w:p>
          <w:p w:rsidR="003B6330" w:rsidRPr="003B6330" w:rsidRDefault="003B6330" w:rsidP="003B6330">
            <w:pPr>
              <w:jc w:val="both"/>
              <w:outlineLvl w:val="0"/>
              <w:rPr>
                <w:sz w:val="20"/>
                <w:szCs w:val="20"/>
              </w:rPr>
            </w:pPr>
            <w:r w:rsidRPr="003B6330">
              <w:rPr>
                <w:sz w:val="20"/>
                <w:szCs w:val="20"/>
              </w:rPr>
              <w:t>2 этап. Стопы ставить по одной прямой линии, начиная с пятки и постепенно переходить на носок. После небольшой пробежки надо остановить группу и указать, что необходимо поднимать колени, а при окончании шага — свободно отмахнуть голень и стопу вверх.</w:t>
            </w:r>
          </w:p>
          <w:p w:rsidR="003B6330" w:rsidRPr="003B6330" w:rsidRDefault="003B6330" w:rsidP="003B6330">
            <w:pPr>
              <w:jc w:val="both"/>
              <w:outlineLvl w:val="0"/>
              <w:rPr>
                <w:sz w:val="20"/>
                <w:szCs w:val="20"/>
              </w:rPr>
            </w:pPr>
            <w:r w:rsidRPr="003B6330">
              <w:rPr>
                <w:sz w:val="20"/>
                <w:szCs w:val="20"/>
              </w:rPr>
              <w:t>3 этап. Построение — в круге, лицом к центру. Техника исполнения. Стоя на месте, делать руками движения, как во время бега. Правая рука при взмахе вперед двигается не только вперед, но и чуть влево, а левая — вперед и чуть вправо. В локтевых суставах движений нет. Музыкальное сопровождение — тот же марш в темпе 120—130.</w:t>
            </w:r>
          </w:p>
          <w:p w:rsidR="003B6330" w:rsidRPr="003B6330" w:rsidRDefault="003B6330" w:rsidP="003B6330">
            <w:pPr>
              <w:jc w:val="both"/>
              <w:outlineLvl w:val="0"/>
              <w:rPr>
                <w:sz w:val="20"/>
                <w:szCs w:val="20"/>
              </w:rPr>
            </w:pPr>
            <w:r w:rsidRPr="003B6330">
              <w:rPr>
                <w:sz w:val="20"/>
                <w:szCs w:val="20"/>
              </w:rPr>
              <w:t xml:space="preserve">4 этап. Надо дать пробежку длительностью до одной минуты, требуя верной техники тренировочного бега. </w:t>
            </w:r>
          </w:p>
          <w:p w:rsidR="003B6330" w:rsidRPr="003B6330" w:rsidRDefault="003B6330" w:rsidP="003B6330">
            <w:pPr>
              <w:jc w:val="both"/>
              <w:outlineLvl w:val="0"/>
              <w:rPr>
                <w:sz w:val="20"/>
                <w:szCs w:val="20"/>
              </w:rPr>
            </w:pPr>
            <w:r w:rsidRPr="003B6330">
              <w:rPr>
                <w:sz w:val="20"/>
                <w:szCs w:val="20"/>
              </w:rPr>
              <w:t xml:space="preserve">5 этап. Четыре шага — вдох через нос и чуть приоткрытые губы, на четыре шага — выдох через рот. Продемонстрировать технику такого дыхания в беге на месте. </w:t>
            </w:r>
          </w:p>
        </w:tc>
        <w:tc>
          <w:tcPr>
            <w:tcW w:w="1559" w:type="dxa"/>
          </w:tcPr>
          <w:p w:rsidR="003B6330" w:rsidRPr="003B6330" w:rsidRDefault="003B6330" w:rsidP="003B6330">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14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outlineLvl w:val="0"/>
              <w:rPr>
                <w:sz w:val="20"/>
                <w:szCs w:val="20"/>
              </w:rPr>
            </w:pPr>
          </w:p>
        </w:tc>
        <w:tc>
          <w:tcPr>
            <w:tcW w:w="8957" w:type="dxa"/>
            <w:gridSpan w:val="2"/>
          </w:tcPr>
          <w:p w:rsidR="003B6330" w:rsidRPr="003B6330" w:rsidRDefault="003B6330" w:rsidP="003B6330">
            <w:pPr>
              <w:outlineLvl w:val="0"/>
              <w:rPr>
                <w:sz w:val="20"/>
                <w:szCs w:val="20"/>
              </w:rPr>
            </w:pPr>
            <w:r w:rsidRPr="003B6330">
              <w:rPr>
                <w:sz w:val="20"/>
                <w:szCs w:val="20"/>
              </w:rPr>
              <w:t>студент должен уметь:</w:t>
            </w:r>
          </w:p>
          <w:p w:rsidR="003B6330" w:rsidRPr="003B6330" w:rsidRDefault="003B6330" w:rsidP="003B6330">
            <w:pPr>
              <w:outlineLvl w:val="0"/>
              <w:rPr>
                <w:sz w:val="20"/>
                <w:szCs w:val="20"/>
              </w:rPr>
            </w:pPr>
            <w:r w:rsidRPr="003B6330">
              <w:rPr>
                <w:sz w:val="20"/>
                <w:szCs w:val="20"/>
              </w:rPr>
              <w:t xml:space="preserve">а) передвигаться в пространстве очень медленно, непрерывно выполняя при этом различные бытовые </w:t>
            </w:r>
            <w:r w:rsidRPr="003B6330">
              <w:rPr>
                <w:sz w:val="20"/>
                <w:szCs w:val="20"/>
              </w:rPr>
              <w:lastRenderedPageBreak/>
              <w:t>действия;</w:t>
            </w:r>
          </w:p>
          <w:p w:rsidR="003B6330" w:rsidRPr="003B6330" w:rsidRDefault="003B6330" w:rsidP="003B6330">
            <w:pPr>
              <w:outlineLvl w:val="0"/>
              <w:rPr>
                <w:sz w:val="20"/>
                <w:szCs w:val="20"/>
              </w:rPr>
            </w:pPr>
            <w:r w:rsidRPr="003B6330">
              <w:rPr>
                <w:sz w:val="20"/>
                <w:szCs w:val="20"/>
              </w:rPr>
              <w:t>б) постепенно сбавляя скорость, останавливаться; останавливаться мгновенно; стоять совершенно неподвижно;</w:t>
            </w:r>
          </w:p>
          <w:p w:rsidR="003B6330" w:rsidRPr="003B6330" w:rsidRDefault="003B6330" w:rsidP="003B6330">
            <w:pPr>
              <w:outlineLvl w:val="0"/>
              <w:rPr>
                <w:sz w:val="20"/>
                <w:szCs w:val="20"/>
              </w:rPr>
            </w:pPr>
            <w:r w:rsidRPr="003B6330">
              <w:rPr>
                <w:sz w:val="20"/>
                <w:szCs w:val="20"/>
              </w:rPr>
              <w:t>в) начинать двигаться очень постепенно;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г) изменять медленные скорости передвижений.</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outlineLvl w:val="0"/>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Наблюдения за работой дыхательной мускулатуры.</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Самостоятельная работа   необходимо, чтобы ученик почти беспрерывно наблюдал за собой — только это поможет получить желаемый результат.  При соответствующем внимании к своей осанке и походке ученики, имеющие недостатки в этих навыках, избавляются от них с большим успехом.</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outlineLvl w:val="0"/>
              <w:rPr>
                <w:sz w:val="20"/>
                <w:szCs w:val="20"/>
              </w:rPr>
            </w:pPr>
            <w:r w:rsidRPr="003B6330">
              <w:rPr>
                <w:sz w:val="20"/>
                <w:szCs w:val="20"/>
              </w:rPr>
              <w:t>3</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 xml:space="preserve">Тема 3. </w:t>
            </w:r>
          </w:p>
          <w:p w:rsidR="003B6330" w:rsidRPr="003B6330" w:rsidRDefault="003B6330" w:rsidP="003B6330">
            <w:pPr>
              <w:ind w:right="-93"/>
              <w:rPr>
                <w:sz w:val="20"/>
                <w:szCs w:val="20"/>
              </w:rPr>
            </w:pPr>
            <w:r w:rsidRPr="003B6330">
              <w:rPr>
                <w:sz w:val="20"/>
                <w:szCs w:val="20"/>
              </w:rPr>
              <w:t xml:space="preserve">Ритмические упражнения. </w:t>
            </w:r>
          </w:p>
        </w:tc>
        <w:tc>
          <w:tcPr>
            <w:tcW w:w="8957" w:type="dxa"/>
            <w:gridSpan w:val="2"/>
          </w:tcPr>
          <w:p w:rsidR="003B6330" w:rsidRPr="003B6330" w:rsidRDefault="003B6330" w:rsidP="003B6330">
            <w:pPr>
              <w:jc w:val="center"/>
              <w:outlineLvl w:val="0"/>
              <w:rPr>
                <w:sz w:val="20"/>
                <w:szCs w:val="20"/>
              </w:rPr>
            </w:pPr>
            <w:r w:rsidRPr="003B6330">
              <w:rPr>
                <w:sz w:val="20"/>
                <w:szCs w:val="20"/>
              </w:rPr>
              <w:t>Упр.  Одновременно асимметричное.</w:t>
            </w:r>
          </w:p>
          <w:p w:rsidR="003B6330" w:rsidRPr="003B6330" w:rsidRDefault="003B6330" w:rsidP="003B6330">
            <w:pPr>
              <w:rPr>
                <w:sz w:val="20"/>
                <w:szCs w:val="20"/>
              </w:rPr>
            </w:pPr>
            <w:r w:rsidRPr="003B6330">
              <w:rPr>
                <w:sz w:val="20"/>
                <w:szCs w:val="20"/>
              </w:rPr>
              <w:t>Первый вариант. Построение группы для всех упражнений этой темы — стайкой. Исходное положение — свободная стойка, лицом к преподавателю. Задание надо повторить четыре раза, для того чтобы запомнить движения. Музыкальное сопровождение — импровизация аккордами, в размере 4/4, четкая, темп 60. Каждый рисунок упражнения выполняется за один такт. После четырехкратного исполнения этого рисунка предложить соединить упражнения для правой и левой руки. Обе руки делают свои движения одновременно.</w:t>
            </w:r>
          </w:p>
          <w:p w:rsidR="003B6330" w:rsidRPr="003B6330" w:rsidRDefault="003B6330" w:rsidP="003B6330">
            <w:pPr>
              <w:rPr>
                <w:sz w:val="20"/>
                <w:szCs w:val="20"/>
              </w:rPr>
            </w:pPr>
            <w:r w:rsidRPr="003B6330">
              <w:rPr>
                <w:sz w:val="20"/>
                <w:szCs w:val="20"/>
              </w:rPr>
              <w:t>Если группа легко справилась с предложенным упражнением, его надо затруднить. Занимающиеся должны выполнить обратный рисунок упражнения сразу двумя руками. Музыкальное сопровождение должно быть еще медленнее.</w:t>
            </w:r>
          </w:p>
          <w:p w:rsidR="003B6330" w:rsidRPr="003B6330" w:rsidRDefault="003B6330" w:rsidP="003B6330">
            <w:pPr>
              <w:jc w:val="center"/>
              <w:outlineLvl w:val="0"/>
              <w:rPr>
                <w:sz w:val="20"/>
                <w:szCs w:val="20"/>
              </w:rPr>
            </w:pPr>
            <w:r w:rsidRPr="003B6330">
              <w:rPr>
                <w:sz w:val="20"/>
                <w:szCs w:val="20"/>
              </w:rPr>
              <w:t>Упр. Одновременно противоположное.</w:t>
            </w:r>
          </w:p>
          <w:p w:rsidR="003B6330" w:rsidRPr="003B6330" w:rsidRDefault="003B6330" w:rsidP="003B6330">
            <w:pPr>
              <w:rPr>
                <w:sz w:val="20"/>
                <w:szCs w:val="20"/>
              </w:rPr>
            </w:pPr>
            <w:r w:rsidRPr="003B6330">
              <w:rPr>
                <w:sz w:val="20"/>
                <w:szCs w:val="20"/>
              </w:rPr>
              <w:t>Делая упражнение в первый раз, студент создает его схему, во второй — уточняет технику, в третий — репетирует и лишь в четвертый раз — свободно исполняет.</w:t>
            </w:r>
          </w:p>
          <w:p w:rsidR="003B6330" w:rsidRPr="003B6330" w:rsidRDefault="003B6330" w:rsidP="003B6330">
            <w:pPr>
              <w:rPr>
                <w:sz w:val="20"/>
                <w:szCs w:val="20"/>
              </w:rPr>
            </w:pPr>
            <w:r w:rsidRPr="003B6330">
              <w:rPr>
                <w:sz w:val="20"/>
                <w:szCs w:val="20"/>
              </w:rPr>
              <w:t xml:space="preserve">Как и в предыдущем упражнении, для затруднения следует предложить обратное исполнение; </w:t>
            </w:r>
          </w:p>
          <w:p w:rsidR="003B6330" w:rsidRPr="003B6330" w:rsidRDefault="003B6330" w:rsidP="003B6330">
            <w:pPr>
              <w:outlineLvl w:val="0"/>
              <w:rPr>
                <w:sz w:val="20"/>
                <w:szCs w:val="20"/>
              </w:rPr>
            </w:pPr>
            <w:r w:rsidRPr="003B6330">
              <w:rPr>
                <w:sz w:val="20"/>
                <w:szCs w:val="20"/>
              </w:rPr>
              <w:t xml:space="preserve">Упр. Одновременно асимметричное </w:t>
            </w:r>
          </w:p>
          <w:p w:rsidR="003B6330" w:rsidRPr="003B6330" w:rsidRDefault="003B6330" w:rsidP="003B6330">
            <w:pPr>
              <w:rPr>
                <w:sz w:val="20"/>
                <w:szCs w:val="20"/>
              </w:rPr>
            </w:pPr>
            <w:r w:rsidRPr="003B6330">
              <w:rPr>
                <w:sz w:val="20"/>
                <w:szCs w:val="20"/>
              </w:rPr>
              <w:t>Упр.  Разностороннее и с разным количеством движений.</w:t>
            </w:r>
          </w:p>
          <w:p w:rsidR="003B6330" w:rsidRPr="003B6330" w:rsidRDefault="003B6330" w:rsidP="003B6330">
            <w:pPr>
              <w:rPr>
                <w:sz w:val="20"/>
                <w:szCs w:val="20"/>
              </w:rPr>
            </w:pPr>
            <w:r w:rsidRPr="003B6330">
              <w:rPr>
                <w:sz w:val="20"/>
                <w:szCs w:val="20"/>
              </w:rPr>
              <w:t xml:space="preserve">В упражнения вводятся логические тексты, простые песни и чтение стихов. </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w:t>
            </w:r>
          </w:p>
        </w:tc>
      </w:tr>
      <w:tr w:rsidR="003B6330" w:rsidRPr="003B6330" w:rsidTr="003B6330">
        <w:tc>
          <w:tcPr>
            <w:tcW w:w="3200" w:type="dxa"/>
            <w:vAlign w:val="center"/>
          </w:tcPr>
          <w:p w:rsidR="003B6330" w:rsidRPr="003B6330" w:rsidRDefault="003B6330" w:rsidP="003B6330">
            <w:pPr>
              <w:outlineLvl w:val="0"/>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Отработка упражнений. Разучивание текстов наизусть.</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3</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Тема 4.</w:t>
            </w:r>
          </w:p>
          <w:p w:rsidR="003B6330" w:rsidRPr="003B6330" w:rsidRDefault="003B6330" w:rsidP="003B6330">
            <w:pPr>
              <w:ind w:right="-93"/>
              <w:rPr>
                <w:sz w:val="20"/>
                <w:szCs w:val="20"/>
              </w:rPr>
            </w:pPr>
            <w:r w:rsidRPr="003B6330">
              <w:rPr>
                <w:sz w:val="20"/>
                <w:szCs w:val="20"/>
              </w:rPr>
              <w:t>Тренировка скорости, темпа, контрастности движения. Их сочетания.</w:t>
            </w:r>
          </w:p>
          <w:p w:rsidR="003B6330" w:rsidRPr="003B6330" w:rsidRDefault="003B6330" w:rsidP="003B6330">
            <w:pPr>
              <w:ind w:right="-93" w:firstLine="397"/>
              <w:rPr>
                <w:sz w:val="20"/>
                <w:szCs w:val="20"/>
              </w:rPr>
            </w:pPr>
          </w:p>
          <w:p w:rsidR="003B6330" w:rsidRPr="003B6330" w:rsidRDefault="003B6330" w:rsidP="003B6330">
            <w:pPr>
              <w:ind w:right="-93" w:firstLine="397"/>
              <w:rPr>
                <w:sz w:val="20"/>
                <w:szCs w:val="20"/>
              </w:rPr>
            </w:pPr>
          </w:p>
          <w:p w:rsidR="003B6330" w:rsidRPr="003B6330" w:rsidRDefault="003B6330" w:rsidP="003B6330">
            <w:pPr>
              <w:ind w:right="-93" w:firstLine="397"/>
              <w:rPr>
                <w:sz w:val="20"/>
                <w:szCs w:val="20"/>
              </w:rPr>
            </w:pPr>
          </w:p>
        </w:tc>
        <w:tc>
          <w:tcPr>
            <w:tcW w:w="8957" w:type="dxa"/>
            <w:gridSpan w:val="2"/>
            <w:vAlign w:val="center"/>
          </w:tcPr>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 xml:space="preserve">Упражнения, предлагаемые в данной теме, готовят у учеников способность максимально скоро доводить заданные движения до полуавтоматического исполнения; они наиболее продуктивно совершенствуют координацию движений, связанных с функцией речевого аппарата, в одинаковых, разных и меняющихся </w:t>
            </w:r>
            <w:proofErr w:type="spellStart"/>
            <w:r w:rsidRPr="003B6330">
              <w:rPr>
                <w:sz w:val="20"/>
                <w:szCs w:val="20"/>
              </w:rPr>
              <w:t>темпо-ритмах</w:t>
            </w:r>
            <w:proofErr w:type="spellEnd"/>
            <w:r w:rsidRPr="003B6330">
              <w:rPr>
                <w:sz w:val="20"/>
                <w:szCs w:val="20"/>
              </w:rPr>
              <w:t xml:space="preserve"> и, кроме того, освобождают учеников от мышечных зажимов, часто непроизвольно возникающих при исполнении новых действий.</w:t>
            </w:r>
          </w:p>
          <w:p w:rsidR="003B6330" w:rsidRPr="003B6330" w:rsidRDefault="003B6330" w:rsidP="003B6330">
            <w:pPr>
              <w:outlineLvl w:val="0"/>
              <w:rPr>
                <w:sz w:val="20"/>
                <w:szCs w:val="20"/>
              </w:rPr>
            </w:pPr>
            <w:r w:rsidRPr="003B6330">
              <w:rPr>
                <w:sz w:val="20"/>
                <w:szCs w:val="20"/>
              </w:rPr>
              <w:t xml:space="preserve">Упр. Воспроизведение различных </w:t>
            </w:r>
            <w:proofErr w:type="spellStart"/>
            <w:r w:rsidRPr="003B6330">
              <w:rPr>
                <w:sz w:val="20"/>
                <w:szCs w:val="20"/>
              </w:rPr>
              <w:t>темпо-ритмических</w:t>
            </w:r>
            <w:proofErr w:type="spellEnd"/>
            <w:r w:rsidRPr="003B6330">
              <w:rPr>
                <w:sz w:val="20"/>
                <w:szCs w:val="20"/>
              </w:rPr>
              <w:t xml:space="preserve"> заданий.</w:t>
            </w:r>
          </w:p>
          <w:p w:rsidR="003B6330" w:rsidRPr="003B6330" w:rsidRDefault="003B6330" w:rsidP="003B6330">
            <w:pPr>
              <w:rPr>
                <w:sz w:val="20"/>
                <w:szCs w:val="20"/>
              </w:rPr>
            </w:pPr>
            <w:r w:rsidRPr="003B6330">
              <w:rPr>
                <w:sz w:val="20"/>
                <w:szCs w:val="20"/>
              </w:rPr>
              <w:t xml:space="preserve">Построение в круге. Исходное положение — свободная стойка, руки на пояс. Музыкальное сопровождение — импровизация, аккордами, в размере 4/4, медленная, четкая. Если это задание будет удачно выполнено, предложить идти под музыку четыре шага, а когда пианист будет играть второй такт, начать читать стоя на месте, текст таблицы умножения на «два». Должно получаться сочетание на: первую долю такта слово «дважды», на вторую — «два», на третью — «четыре», на четвертой доле — пауза в движении и речи. </w:t>
            </w:r>
            <w:proofErr w:type="gramStart"/>
            <w:r w:rsidRPr="003B6330">
              <w:rPr>
                <w:sz w:val="20"/>
                <w:szCs w:val="20"/>
              </w:rPr>
              <w:t>Далее то</w:t>
            </w:r>
            <w:proofErr w:type="gramEnd"/>
            <w:r w:rsidRPr="003B6330">
              <w:rPr>
                <w:sz w:val="20"/>
                <w:szCs w:val="20"/>
              </w:rPr>
              <w:t xml:space="preserve"> же выполняется до конца таблицы. При </w:t>
            </w:r>
            <w:r w:rsidRPr="003B6330">
              <w:rPr>
                <w:sz w:val="20"/>
                <w:szCs w:val="20"/>
              </w:rPr>
              <w:lastRenderedPageBreak/>
              <w:t>повторении упражнения следует читать таблицу на «три» или на «четыре». Во фразе «трижды семь — двадцать один» слова совпадут со всеми четырьмя четвертями такта. Читать придется тихо и медленно, очень тихо и очень медленно, громко и быстро, очень громко и очень быстро. Чем разнообразнее предложения пианиста, тем полезнее упражнение. На выполнение последнего варианта не следует затрачивать более 3—4 минут в уроке. Упражнение следует давать не более</w:t>
            </w:r>
            <w:proofErr w:type="gramStart"/>
            <w:r w:rsidRPr="003B6330">
              <w:rPr>
                <w:sz w:val="20"/>
                <w:szCs w:val="20"/>
              </w:rPr>
              <w:t>,</w:t>
            </w:r>
            <w:proofErr w:type="gramEnd"/>
            <w:r w:rsidRPr="003B6330">
              <w:rPr>
                <w:sz w:val="20"/>
                <w:szCs w:val="20"/>
              </w:rPr>
              <w:t xml:space="preserve"> чем в трех уроках.</w:t>
            </w:r>
          </w:p>
          <w:p w:rsidR="003B6330" w:rsidRPr="003B6330" w:rsidRDefault="003B6330" w:rsidP="003B6330">
            <w:pPr>
              <w:outlineLvl w:val="0"/>
              <w:rPr>
                <w:sz w:val="20"/>
                <w:szCs w:val="20"/>
              </w:rPr>
            </w:pPr>
            <w:r w:rsidRPr="003B6330">
              <w:rPr>
                <w:sz w:val="20"/>
                <w:szCs w:val="20"/>
              </w:rPr>
              <w:t xml:space="preserve">Упр. Воспроизведение различных </w:t>
            </w:r>
            <w:proofErr w:type="spellStart"/>
            <w:r w:rsidRPr="003B6330">
              <w:rPr>
                <w:sz w:val="20"/>
                <w:szCs w:val="20"/>
              </w:rPr>
              <w:t>темпо-ритмических</w:t>
            </w:r>
            <w:proofErr w:type="spellEnd"/>
            <w:r w:rsidRPr="003B6330">
              <w:rPr>
                <w:sz w:val="20"/>
                <w:szCs w:val="20"/>
              </w:rPr>
              <w:t xml:space="preserve"> заданий (второй вариант).</w:t>
            </w:r>
          </w:p>
          <w:p w:rsidR="003B6330" w:rsidRPr="003B6330" w:rsidRDefault="003B6330" w:rsidP="003B6330">
            <w:pPr>
              <w:rPr>
                <w:sz w:val="20"/>
                <w:szCs w:val="20"/>
              </w:rPr>
            </w:pPr>
            <w:r w:rsidRPr="003B6330">
              <w:rPr>
                <w:sz w:val="20"/>
                <w:szCs w:val="20"/>
              </w:rPr>
              <w:t xml:space="preserve">Читать первые восемь строк из поэмы «Евгений Онегин» в установленном для этого упражнения </w:t>
            </w:r>
            <w:proofErr w:type="spellStart"/>
            <w:r w:rsidRPr="003B6330">
              <w:rPr>
                <w:sz w:val="20"/>
                <w:szCs w:val="20"/>
              </w:rPr>
              <w:t>темпо-ритмическом</w:t>
            </w:r>
            <w:proofErr w:type="spellEnd"/>
            <w:r w:rsidRPr="003B6330">
              <w:rPr>
                <w:sz w:val="20"/>
                <w:szCs w:val="20"/>
              </w:rPr>
              <w:t xml:space="preserve"> размещении слов. </w:t>
            </w:r>
          </w:p>
          <w:p w:rsidR="003B6330" w:rsidRPr="003B6330" w:rsidRDefault="003B6330" w:rsidP="003B6330">
            <w:pPr>
              <w:rPr>
                <w:sz w:val="20"/>
                <w:szCs w:val="20"/>
              </w:rPr>
            </w:pPr>
            <w:r w:rsidRPr="003B6330">
              <w:rPr>
                <w:sz w:val="20"/>
                <w:szCs w:val="20"/>
              </w:rPr>
              <w:t xml:space="preserve">Группу следует поставить возле рояля; Музыкальное сопровождение (приложение № 6).с </w:t>
            </w:r>
            <w:proofErr w:type="gramStart"/>
            <w:r w:rsidRPr="003B6330">
              <w:rPr>
                <w:sz w:val="20"/>
                <w:szCs w:val="20"/>
              </w:rPr>
              <w:t>тем</w:t>
            </w:r>
            <w:proofErr w:type="gramEnd"/>
            <w:r w:rsidRPr="003B6330">
              <w:rPr>
                <w:sz w:val="20"/>
                <w:szCs w:val="20"/>
              </w:rPr>
              <w:t xml:space="preserve"> чтобы ученики запомнили ритмическое размещение слов.</w:t>
            </w:r>
          </w:p>
          <w:p w:rsidR="003B6330" w:rsidRPr="003B6330" w:rsidRDefault="003B6330" w:rsidP="003B6330">
            <w:pPr>
              <w:outlineLvl w:val="0"/>
              <w:rPr>
                <w:sz w:val="20"/>
                <w:szCs w:val="20"/>
              </w:rPr>
            </w:pPr>
            <w:r w:rsidRPr="003B6330">
              <w:rPr>
                <w:sz w:val="20"/>
                <w:szCs w:val="20"/>
              </w:rPr>
              <w:t>I четверть II четверть III четверть IV четверть</w:t>
            </w:r>
          </w:p>
          <w:p w:rsidR="003B6330" w:rsidRPr="003B6330" w:rsidRDefault="003B6330" w:rsidP="003B6330">
            <w:pPr>
              <w:outlineLvl w:val="0"/>
              <w:rPr>
                <w:sz w:val="20"/>
                <w:szCs w:val="20"/>
              </w:rPr>
            </w:pPr>
            <w:r w:rsidRPr="003B6330">
              <w:rPr>
                <w:sz w:val="20"/>
                <w:szCs w:val="20"/>
              </w:rPr>
              <w:t>Мой дядя самых честных правил,</w:t>
            </w:r>
          </w:p>
          <w:p w:rsidR="003B6330" w:rsidRPr="003B6330" w:rsidRDefault="003B6330" w:rsidP="003B6330">
            <w:pPr>
              <w:outlineLvl w:val="0"/>
              <w:rPr>
                <w:sz w:val="20"/>
                <w:szCs w:val="20"/>
              </w:rPr>
            </w:pPr>
            <w:r w:rsidRPr="003B6330">
              <w:rPr>
                <w:sz w:val="20"/>
                <w:szCs w:val="20"/>
              </w:rPr>
              <w:t>Когда не в шутку занемог, (пауза)…</w:t>
            </w:r>
          </w:p>
          <w:p w:rsidR="003B6330" w:rsidRPr="003B6330" w:rsidRDefault="003B6330" w:rsidP="003B6330">
            <w:pPr>
              <w:outlineLvl w:val="0"/>
              <w:rPr>
                <w:sz w:val="20"/>
                <w:szCs w:val="20"/>
              </w:rPr>
            </w:pPr>
            <w:r w:rsidRPr="003B6330">
              <w:rPr>
                <w:sz w:val="20"/>
                <w:szCs w:val="20"/>
              </w:rPr>
              <w:t>Те</w:t>
            </w:r>
            <w:proofErr w:type="gramStart"/>
            <w:r w:rsidRPr="003B6330">
              <w:rPr>
                <w:sz w:val="20"/>
                <w:szCs w:val="20"/>
              </w:rPr>
              <w:t>кст сл</w:t>
            </w:r>
            <w:proofErr w:type="gramEnd"/>
            <w:r w:rsidRPr="003B6330">
              <w:rPr>
                <w:sz w:val="20"/>
                <w:szCs w:val="20"/>
              </w:rPr>
              <w:t>едует повторять до тех пор, пока не будет заучена точная ритмическая форма.</w:t>
            </w:r>
          </w:p>
          <w:p w:rsidR="003B6330" w:rsidRPr="003B6330" w:rsidRDefault="003B6330" w:rsidP="003B6330">
            <w:pPr>
              <w:rPr>
                <w:sz w:val="20"/>
                <w:szCs w:val="20"/>
              </w:rPr>
            </w:pPr>
            <w:r w:rsidRPr="003B6330">
              <w:rPr>
                <w:sz w:val="20"/>
                <w:szCs w:val="20"/>
              </w:rPr>
              <w:t>Построение группы — в круге колонна по одному. Техника исполнения та же, что и в предыдущем.</w:t>
            </w:r>
          </w:p>
          <w:p w:rsidR="003B6330" w:rsidRPr="003B6330" w:rsidRDefault="003B6330" w:rsidP="003B6330">
            <w:pPr>
              <w:rPr>
                <w:sz w:val="20"/>
                <w:szCs w:val="20"/>
              </w:rPr>
            </w:pPr>
            <w:r w:rsidRPr="003B6330">
              <w:rPr>
                <w:sz w:val="20"/>
                <w:szCs w:val="20"/>
              </w:rPr>
              <w:t xml:space="preserve">Все упражнения предыдущего раздела совершенствования координации движений ставят своей задачей соединить движения и речь. </w:t>
            </w:r>
          </w:p>
          <w:p w:rsidR="003B6330" w:rsidRPr="003B6330" w:rsidRDefault="003B6330" w:rsidP="003B6330">
            <w:pPr>
              <w:rPr>
                <w:sz w:val="20"/>
                <w:szCs w:val="20"/>
              </w:rPr>
            </w:pPr>
            <w:r w:rsidRPr="003B6330">
              <w:rPr>
                <w:sz w:val="20"/>
                <w:szCs w:val="20"/>
              </w:rPr>
              <w:t xml:space="preserve">Хорошее исполнение упражнения такого типа свидетельствует о высоком уровне многоплоскостного внимания, мышечной свободе, координации и о появлении необходимого сценического навыка. </w:t>
            </w:r>
          </w:p>
          <w:p w:rsidR="003B6330" w:rsidRPr="003B6330" w:rsidRDefault="003B6330" w:rsidP="003B6330">
            <w:pPr>
              <w:outlineLvl w:val="0"/>
              <w:rPr>
                <w:sz w:val="20"/>
                <w:szCs w:val="20"/>
              </w:rPr>
            </w:pP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w:t>
            </w: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lastRenderedPageBreak/>
              <w:t xml:space="preserve">Тема 5 </w:t>
            </w:r>
          </w:p>
          <w:p w:rsidR="003B6330" w:rsidRPr="003B6330" w:rsidRDefault="003B6330" w:rsidP="003B6330">
            <w:pPr>
              <w:outlineLvl w:val="0"/>
              <w:rPr>
                <w:sz w:val="20"/>
                <w:szCs w:val="20"/>
              </w:rPr>
            </w:pPr>
            <w:r w:rsidRPr="003B6330">
              <w:rPr>
                <w:sz w:val="20"/>
                <w:szCs w:val="20"/>
              </w:rPr>
              <w:t>Общая акробатика. Развитие пластики.</w:t>
            </w:r>
          </w:p>
        </w:tc>
        <w:tc>
          <w:tcPr>
            <w:tcW w:w="8957" w:type="dxa"/>
            <w:gridSpan w:val="2"/>
          </w:tcPr>
          <w:p w:rsidR="003B6330" w:rsidRPr="003B6330" w:rsidRDefault="003B6330" w:rsidP="003B6330">
            <w:pPr>
              <w:jc w:val="center"/>
              <w:outlineLvl w:val="0"/>
              <w:rPr>
                <w:sz w:val="20"/>
                <w:szCs w:val="20"/>
              </w:rPr>
            </w:pPr>
            <w:r w:rsidRPr="003B6330">
              <w:rPr>
                <w:sz w:val="20"/>
                <w:szCs w:val="20"/>
              </w:rPr>
              <w:t>Упр. «Не ветер бушует над бором»</w:t>
            </w:r>
          </w:p>
          <w:p w:rsidR="003B6330" w:rsidRPr="003B6330" w:rsidRDefault="003B6330" w:rsidP="003B6330">
            <w:pPr>
              <w:jc w:val="both"/>
              <w:outlineLvl w:val="0"/>
              <w:rPr>
                <w:sz w:val="20"/>
                <w:szCs w:val="20"/>
              </w:rPr>
            </w:pPr>
            <w:r w:rsidRPr="003B6330">
              <w:rPr>
                <w:sz w:val="20"/>
                <w:szCs w:val="20"/>
              </w:rPr>
              <w:t xml:space="preserve">1 этап. Построение — стайкой. Техника исполнения. Движения правой руки: вперед, вниз, в сторону, вниз. Повторить четыре раза. Музыкальное сопровождение — импровизация в размере 3/4, четкая, медленная. Повторить это задание восемь раз. Соединить движения обеих рук. Тренировать до свободного исполнения. Задание для ног: шаг вперед правой, приставить к ней </w:t>
            </w:r>
            <w:proofErr w:type="gramStart"/>
            <w:r w:rsidRPr="003B6330">
              <w:rPr>
                <w:sz w:val="20"/>
                <w:szCs w:val="20"/>
              </w:rPr>
              <w:t>левую</w:t>
            </w:r>
            <w:proofErr w:type="gramEnd"/>
            <w:r w:rsidRPr="003B6330">
              <w:rPr>
                <w:sz w:val="20"/>
                <w:szCs w:val="20"/>
              </w:rPr>
              <w:t xml:space="preserve">, шаг вперед левой, приставить к ней правую. Этот рисунок исполняется за четыре четверти. </w:t>
            </w:r>
            <w:proofErr w:type="gramStart"/>
            <w:r w:rsidRPr="003B6330">
              <w:rPr>
                <w:sz w:val="20"/>
                <w:szCs w:val="20"/>
              </w:rPr>
              <w:t>Затем то</w:t>
            </w:r>
            <w:proofErr w:type="gramEnd"/>
            <w:r w:rsidRPr="003B6330">
              <w:rPr>
                <w:sz w:val="20"/>
                <w:szCs w:val="20"/>
              </w:rPr>
              <w:t xml:space="preserve"> же движение начинает левая нога. Полное упражнение состоит из двукратного выполнения, движение начинается то с одной, то с другой ноги.</w:t>
            </w:r>
          </w:p>
          <w:p w:rsidR="003B6330" w:rsidRPr="003B6330" w:rsidRDefault="003B6330" w:rsidP="003B6330">
            <w:pPr>
              <w:jc w:val="both"/>
              <w:outlineLvl w:val="0"/>
              <w:rPr>
                <w:sz w:val="20"/>
                <w:szCs w:val="20"/>
              </w:rPr>
            </w:pPr>
            <w:r w:rsidRPr="003B6330">
              <w:rPr>
                <w:sz w:val="20"/>
                <w:szCs w:val="20"/>
              </w:rPr>
              <w:t xml:space="preserve">2 этап. Соединить движения рук с движениями ног. Очень медленный темп. </w:t>
            </w:r>
          </w:p>
          <w:p w:rsidR="003B6330" w:rsidRPr="003B6330" w:rsidRDefault="003B6330" w:rsidP="003B6330">
            <w:pPr>
              <w:jc w:val="both"/>
              <w:outlineLvl w:val="0"/>
              <w:rPr>
                <w:sz w:val="20"/>
                <w:szCs w:val="20"/>
              </w:rPr>
            </w:pPr>
            <w:r w:rsidRPr="003B6330">
              <w:rPr>
                <w:sz w:val="20"/>
                <w:szCs w:val="20"/>
              </w:rPr>
              <w:t>3 этап. Построить группу возле рояля, дать прослушать специальный музыкальный отрывок (приложение № 7), затем предложить читать стихи Некрасова из поэмы «Мороз красный нос» в следующем логическом условном размещении слов.</w:t>
            </w:r>
          </w:p>
          <w:p w:rsidR="003B6330" w:rsidRPr="003B6330" w:rsidRDefault="003B6330" w:rsidP="003B6330">
            <w:pPr>
              <w:jc w:val="both"/>
              <w:outlineLvl w:val="0"/>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jc w:val="center"/>
              <w:outlineLvl w:val="0"/>
              <w:rPr>
                <w:sz w:val="20"/>
                <w:szCs w:val="20"/>
              </w:rPr>
            </w:pPr>
            <w:r w:rsidRPr="003B6330">
              <w:rPr>
                <w:sz w:val="20"/>
                <w:szCs w:val="20"/>
              </w:rPr>
              <w:t>Не ветер бушует над бором, (пауза)…</w:t>
            </w:r>
          </w:p>
          <w:p w:rsidR="003B6330" w:rsidRPr="003B6330" w:rsidRDefault="003B6330" w:rsidP="003B6330">
            <w:pPr>
              <w:jc w:val="both"/>
              <w:outlineLvl w:val="0"/>
              <w:rPr>
                <w:sz w:val="20"/>
                <w:szCs w:val="20"/>
              </w:rPr>
            </w:pPr>
            <w:r w:rsidRPr="003B6330">
              <w:rPr>
                <w:sz w:val="20"/>
                <w:szCs w:val="20"/>
              </w:rPr>
              <w:t>4 этап. Повторить движение ногами, затем, выполняя рисунок ходьбы, читать стихи в предложенном размещении. Добиваться точности исполнения. Далее, выполняя цепь руками и ногами, соединить движения с чтением стихов.</w:t>
            </w:r>
          </w:p>
          <w:p w:rsidR="003B6330" w:rsidRPr="003B6330" w:rsidRDefault="003B6330" w:rsidP="003B6330">
            <w:pPr>
              <w:jc w:val="both"/>
              <w:outlineLvl w:val="0"/>
              <w:rPr>
                <w:sz w:val="20"/>
                <w:szCs w:val="20"/>
              </w:rPr>
            </w:pPr>
            <w:r w:rsidRPr="003B6330">
              <w:rPr>
                <w:sz w:val="20"/>
                <w:szCs w:val="20"/>
              </w:rPr>
              <w:t>5 (заключительный) этап. Повторить технику упражнения 4 этапа, исполняя текст осмысленно и выразительно. Надо добиваться верных видений.</w:t>
            </w:r>
          </w:p>
          <w:p w:rsidR="003B6330" w:rsidRPr="003B6330" w:rsidRDefault="003B6330" w:rsidP="003B6330">
            <w:pPr>
              <w:jc w:val="both"/>
              <w:outlineLvl w:val="0"/>
              <w:rPr>
                <w:sz w:val="20"/>
                <w:szCs w:val="20"/>
              </w:rPr>
            </w:pPr>
            <w:r w:rsidRPr="003B6330">
              <w:rPr>
                <w:sz w:val="20"/>
                <w:szCs w:val="20"/>
              </w:rPr>
              <w:t xml:space="preserve">На освоение всей техники этого упражнения надо затратить в трех уроках по 12—15 минут. В дальнейшем оно может быть использовано в соединении со сценическими задачами в течение всего </w:t>
            </w:r>
            <w:r w:rsidRPr="003B6330">
              <w:rPr>
                <w:sz w:val="20"/>
                <w:szCs w:val="20"/>
              </w:rPr>
              <w:lastRenderedPageBreak/>
              <w:t>учебного периода.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roofErr w:type="gramStart"/>
            <w:r w:rsidRPr="003B6330">
              <w:rPr>
                <w:sz w:val="20"/>
                <w:szCs w:val="20"/>
              </w:rPr>
              <w:t>размещении</w:t>
            </w:r>
            <w:proofErr w:type="gramEnd"/>
            <w:r w:rsidRPr="003B6330">
              <w:rPr>
                <w:sz w:val="20"/>
                <w:szCs w:val="20"/>
              </w:rPr>
              <w:t>.</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outlineLvl w:val="0"/>
              <w:rPr>
                <w:sz w:val="20"/>
                <w:szCs w:val="20"/>
              </w:rPr>
            </w:pPr>
            <w:r w:rsidRPr="003B6330">
              <w:rPr>
                <w:sz w:val="20"/>
                <w:szCs w:val="20"/>
              </w:rPr>
              <w:lastRenderedPageBreak/>
              <w:t>2</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lastRenderedPageBreak/>
              <w:t xml:space="preserve">Тема 6 </w:t>
            </w:r>
          </w:p>
          <w:p w:rsidR="003B6330" w:rsidRPr="003B6330" w:rsidRDefault="003B6330" w:rsidP="003B6330">
            <w:pPr>
              <w:outlineLvl w:val="0"/>
              <w:rPr>
                <w:sz w:val="20"/>
                <w:szCs w:val="20"/>
              </w:rPr>
            </w:pPr>
            <w:r w:rsidRPr="003B6330">
              <w:rPr>
                <w:sz w:val="20"/>
                <w:szCs w:val="20"/>
              </w:rPr>
              <w:t>Пластическая выразительность</w:t>
            </w:r>
          </w:p>
        </w:tc>
        <w:tc>
          <w:tcPr>
            <w:tcW w:w="8957" w:type="dxa"/>
            <w:gridSpan w:val="2"/>
          </w:tcPr>
          <w:p w:rsidR="003B6330" w:rsidRPr="003B6330" w:rsidRDefault="003B6330" w:rsidP="003B6330">
            <w:pPr>
              <w:jc w:val="center"/>
              <w:outlineLvl w:val="0"/>
              <w:rPr>
                <w:sz w:val="20"/>
                <w:szCs w:val="20"/>
              </w:rPr>
            </w:pPr>
            <w:r w:rsidRPr="003B6330">
              <w:rPr>
                <w:sz w:val="20"/>
                <w:szCs w:val="20"/>
              </w:rPr>
              <w:t xml:space="preserve">Упр.  «Белеет парус одинокий". </w:t>
            </w:r>
          </w:p>
          <w:p w:rsidR="003B6330" w:rsidRPr="003B6330" w:rsidRDefault="003B6330" w:rsidP="003B6330">
            <w:pPr>
              <w:jc w:val="both"/>
              <w:outlineLvl w:val="0"/>
              <w:rPr>
                <w:sz w:val="20"/>
                <w:szCs w:val="20"/>
              </w:rPr>
            </w:pPr>
            <w:r w:rsidRPr="003B6330">
              <w:rPr>
                <w:sz w:val="20"/>
                <w:szCs w:val="20"/>
              </w:rPr>
              <w:t xml:space="preserve">Построение — стайкой. Техника исполнения. </w:t>
            </w:r>
            <w:proofErr w:type="gramStart"/>
            <w:r w:rsidRPr="003B6330">
              <w:rPr>
                <w:sz w:val="20"/>
                <w:szCs w:val="20"/>
              </w:rPr>
              <w:t>Движения правой руки — вперед перед грудью, в сторону, вниз; левой — вперед, в сторону, вниз.</w:t>
            </w:r>
            <w:proofErr w:type="gramEnd"/>
            <w:r w:rsidRPr="003B6330">
              <w:rPr>
                <w:sz w:val="20"/>
                <w:szCs w:val="20"/>
              </w:rPr>
              <w:t xml:space="preserve"> Музыкальное сопровождение. Импровизация в размере 4/4, четкая, медленная. </w:t>
            </w:r>
          </w:p>
          <w:p w:rsidR="003B6330" w:rsidRPr="003B6330" w:rsidRDefault="003B6330" w:rsidP="003B6330">
            <w:pPr>
              <w:jc w:val="both"/>
              <w:outlineLvl w:val="0"/>
              <w:rPr>
                <w:sz w:val="20"/>
                <w:szCs w:val="20"/>
              </w:rPr>
            </w:pPr>
            <w:r w:rsidRPr="003B6330">
              <w:rPr>
                <w:sz w:val="20"/>
                <w:szCs w:val="20"/>
              </w:rPr>
              <w:t xml:space="preserve"> Построив группу возле рояля, предложить читать те</w:t>
            </w:r>
            <w:proofErr w:type="gramStart"/>
            <w:r w:rsidRPr="003B6330">
              <w:rPr>
                <w:sz w:val="20"/>
                <w:szCs w:val="20"/>
              </w:rPr>
              <w:t>кст ст</w:t>
            </w:r>
            <w:proofErr w:type="gramEnd"/>
            <w:r w:rsidRPr="003B6330">
              <w:rPr>
                <w:sz w:val="20"/>
                <w:szCs w:val="20"/>
              </w:rPr>
              <w:t>ихотворения М. Ю. Лермонтова «Белеет парус одинокий» под музыку, уже известную ученикам. В упражнении предлагается следующее распределение слов.</w:t>
            </w:r>
          </w:p>
          <w:p w:rsidR="003B6330" w:rsidRPr="003B6330" w:rsidRDefault="003B6330" w:rsidP="003B6330">
            <w:pPr>
              <w:jc w:val="both"/>
              <w:outlineLvl w:val="0"/>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jc w:val="both"/>
              <w:outlineLvl w:val="0"/>
              <w:rPr>
                <w:sz w:val="20"/>
                <w:szCs w:val="20"/>
              </w:rPr>
            </w:pPr>
            <w:r w:rsidRPr="003B6330">
              <w:rPr>
                <w:sz w:val="20"/>
                <w:szCs w:val="20"/>
              </w:rPr>
              <w:t xml:space="preserve">                                         Белеет      парус          одинокий   (пауза)…</w:t>
            </w:r>
          </w:p>
          <w:p w:rsidR="003B6330" w:rsidRPr="003B6330" w:rsidRDefault="003B6330" w:rsidP="003B6330">
            <w:pPr>
              <w:jc w:val="both"/>
              <w:outlineLvl w:val="0"/>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jc w:val="both"/>
              <w:outlineLvl w:val="0"/>
              <w:rPr>
                <w:sz w:val="20"/>
                <w:szCs w:val="20"/>
              </w:rPr>
            </w:pPr>
            <w:r w:rsidRPr="003B6330">
              <w:rPr>
                <w:sz w:val="20"/>
                <w:szCs w:val="20"/>
              </w:rPr>
              <w:t>Когда те</w:t>
            </w:r>
            <w:proofErr w:type="gramStart"/>
            <w:r w:rsidRPr="003B6330">
              <w:rPr>
                <w:sz w:val="20"/>
                <w:szCs w:val="20"/>
              </w:rPr>
              <w:t>кст пр</w:t>
            </w:r>
            <w:proofErr w:type="gramEnd"/>
            <w:r w:rsidRPr="003B6330">
              <w:rPr>
                <w:sz w:val="20"/>
                <w:szCs w:val="20"/>
              </w:rPr>
              <w:t>очитан, нужно работать над ним по четверостишиям, анализируя видения, события, действия. Только после такого разбора можно прочитать стихотворение под музыку не менее 2—3 раз.</w:t>
            </w:r>
          </w:p>
          <w:p w:rsidR="003B6330" w:rsidRPr="003B6330" w:rsidRDefault="003B6330" w:rsidP="003B6330">
            <w:pPr>
              <w:jc w:val="center"/>
              <w:outlineLvl w:val="0"/>
              <w:rPr>
                <w:sz w:val="20"/>
                <w:szCs w:val="20"/>
              </w:rPr>
            </w:pPr>
            <w:r w:rsidRPr="003B6330">
              <w:rPr>
                <w:sz w:val="20"/>
                <w:szCs w:val="20"/>
              </w:rPr>
              <w:t>Упр.  «У лукоморья»</w:t>
            </w:r>
          </w:p>
          <w:p w:rsidR="003B6330" w:rsidRPr="003B6330" w:rsidRDefault="003B6330" w:rsidP="003B6330">
            <w:pPr>
              <w:jc w:val="both"/>
              <w:outlineLvl w:val="0"/>
              <w:rPr>
                <w:sz w:val="20"/>
                <w:szCs w:val="20"/>
              </w:rPr>
            </w:pPr>
            <w:proofErr w:type="gramStart"/>
            <w:r w:rsidRPr="003B6330">
              <w:rPr>
                <w:sz w:val="20"/>
                <w:szCs w:val="20"/>
              </w:rPr>
              <w:t>Разместить группу</w:t>
            </w:r>
            <w:proofErr w:type="gramEnd"/>
            <w:r w:rsidRPr="003B6330">
              <w:rPr>
                <w:sz w:val="20"/>
                <w:szCs w:val="20"/>
              </w:rPr>
              <w:t xml:space="preserve"> около рояля. Пианист исполняет музыкальный отрывок (приложение № 9).первые строки из поэмы А. С. Пушкина «Руслан и Людмила». Текст дается в специальном ритмическом размещении.</w:t>
            </w:r>
          </w:p>
          <w:p w:rsidR="003B6330" w:rsidRPr="003B6330" w:rsidRDefault="003B6330" w:rsidP="003B6330">
            <w:pPr>
              <w:jc w:val="both"/>
              <w:outlineLvl w:val="0"/>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outlineLvl w:val="0"/>
              <w:rPr>
                <w:sz w:val="20"/>
                <w:szCs w:val="20"/>
              </w:rPr>
            </w:pPr>
            <w:r w:rsidRPr="003B6330">
              <w:rPr>
                <w:sz w:val="20"/>
                <w:szCs w:val="20"/>
              </w:rPr>
              <w:t xml:space="preserve">                                           У лукоморья  дуб                зеленый</w:t>
            </w:r>
            <w:proofErr w:type="gramStart"/>
            <w:r w:rsidRPr="003B6330">
              <w:rPr>
                <w:sz w:val="20"/>
                <w:szCs w:val="20"/>
              </w:rPr>
              <w:t>.</w:t>
            </w:r>
            <w:proofErr w:type="gramEnd"/>
            <w:r w:rsidRPr="003B6330">
              <w:rPr>
                <w:sz w:val="20"/>
                <w:szCs w:val="20"/>
              </w:rPr>
              <w:t xml:space="preserve">     (</w:t>
            </w:r>
            <w:proofErr w:type="gramStart"/>
            <w:r w:rsidRPr="003B6330">
              <w:rPr>
                <w:sz w:val="20"/>
                <w:szCs w:val="20"/>
              </w:rPr>
              <w:t>п</w:t>
            </w:r>
            <w:proofErr w:type="gramEnd"/>
            <w:r w:rsidRPr="003B6330">
              <w:rPr>
                <w:sz w:val="20"/>
                <w:szCs w:val="20"/>
              </w:rPr>
              <w:t>ауза)…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Прослушав те</w:t>
            </w:r>
            <w:proofErr w:type="gramStart"/>
            <w:r w:rsidRPr="003B6330">
              <w:rPr>
                <w:sz w:val="20"/>
                <w:szCs w:val="20"/>
              </w:rPr>
              <w:t>кст дв</w:t>
            </w:r>
            <w:proofErr w:type="gramEnd"/>
            <w:r w:rsidRPr="003B6330">
              <w:rPr>
                <w:sz w:val="20"/>
                <w:szCs w:val="20"/>
              </w:rPr>
              <w:t>ажды, студенты повторяют этот текст в том же ритмическом</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vAlign w:val="center"/>
          </w:tcPr>
          <w:p w:rsidR="003B6330" w:rsidRPr="003B6330" w:rsidRDefault="003B6330" w:rsidP="003B6330">
            <w:pPr>
              <w:outlineLvl w:val="0"/>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Отработка упражнений с текстами.</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vAlign w:val="center"/>
          </w:tcPr>
          <w:p w:rsidR="003B6330" w:rsidRPr="003B6330" w:rsidRDefault="003B6330" w:rsidP="003B6330">
            <w:pPr>
              <w:outlineLvl w:val="0"/>
              <w:rPr>
                <w:sz w:val="20"/>
                <w:szCs w:val="20"/>
              </w:rPr>
            </w:pPr>
          </w:p>
        </w:tc>
        <w:tc>
          <w:tcPr>
            <w:tcW w:w="8957" w:type="dxa"/>
            <w:gridSpan w:val="2"/>
            <w:vAlign w:val="center"/>
          </w:tcPr>
          <w:p w:rsidR="003B6330" w:rsidRPr="003B6330" w:rsidRDefault="003B6330" w:rsidP="003B6330">
            <w:pPr>
              <w:jc w:val="center"/>
              <w:outlineLvl w:val="0"/>
              <w:rPr>
                <w:b/>
                <w:sz w:val="20"/>
                <w:szCs w:val="20"/>
              </w:rPr>
            </w:pPr>
            <w:r w:rsidRPr="003B6330">
              <w:rPr>
                <w:b/>
                <w:sz w:val="20"/>
                <w:szCs w:val="20"/>
              </w:rPr>
              <w:t>4 семестр</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44+22ср</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jc w:val="both"/>
              <w:outlineLvl w:val="0"/>
              <w:rPr>
                <w:sz w:val="20"/>
                <w:szCs w:val="20"/>
              </w:rPr>
            </w:pPr>
            <w:r w:rsidRPr="003B6330">
              <w:rPr>
                <w:sz w:val="20"/>
                <w:szCs w:val="20"/>
              </w:rPr>
              <w:t>Тема 1</w:t>
            </w:r>
          </w:p>
          <w:p w:rsidR="003B6330" w:rsidRPr="003B6330" w:rsidRDefault="003B6330" w:rsidP="003B6330">
            <w:pPr>
              <w:jc w:val="both"/>
              <w:outlineLvl w:val="0"/>
              <w:rPr>
                <w:sz w:val="20"/>
                <w:szCs w:val="20"/>
              </w:rPr>
            </w:pPr>
            <w:r w:rsidRPr="003B6330">
              <w:rPr>
                <w:sz w:val="20"/>
                <w:szCs w:val="20"/>
              </w:rPr>
              <w:t>Особенности стилевой пластики средневековой Европы</w:t>
            </w:r>
          </w:p>
          <w:p w:rsidR="003B6330" w:rsidRPr="003B6330" w:rsidRDefault="003B6330" w:rsidP="003B6330">
            <w:pPr>
              <w:jc w:val="both"/>
              <w:rPr>
                <w:sz w:val="20"/>
                <w:szCs w:val="20"/>
              </w:rPr>
            </w:pPr>
          </w:p>
          <w:p w:rsidR="003B6330" w:rsidRPr="003B6330" w:rsidRDefault="003B6330" w:rsidP="003B6330">
            <w:pPr>
              <w:ind w:right="-93" w:firstLine="397"/>
              <w:jc w:val="both"/>
              <w:rPr>
                <w:sz w:val="20"/>
                <w:szCs w:val="20"/>
              </w:rPr>
            </w:pPr>
          </w:p>
        </w:tc>
        <w:tc>
          <w:tcPr>
            <w:tcW w:w="8957" w:type="dxa"/>
            <w:gridSpan w:val="2"/>
            <w:vAlign w:val="center"/>
          </w:tcPr>
          <w:p w:rsidR="003B6330" w:rsidRPr="003B6330" w:rsidRDefault="003B6330" w:rsidP="003B6330">
            <w:pPr>
              <w:jc w:val="both"/>
              <w:outlineLvl w:val="0"/>
              <w:rPr>
                <w:sz w:val="20"/>
                <w:szCs w:val="20"/>
              </w:rPr>
            </w:pPr>
            <w:r w:rsidRPr="003B6330">
              <w:rPr>
                <w:sz w:val="20"/>
                <w:szCs w:val="20"/>
              </w:rPr>
              <w:t>Упр.  «В селе малом».</w:t>
            </w:r>
          </w:p>
          <w:p w:rsidR="003B6330" w:rsidRPr="003B6330" w:rsidRDefault="003B6330" w:rsidP="003B6330">
            <w:pPr>
              <w:jc w:val="both"/>
              <w:rPr>
                <w:sz w:val="20"/>
                <w:szCs w:val="20"/>
              </w:rPr>
            </w:pPr>
            <w:r w:rsidRPr="003B6330">
              <w:rPr>
                <w:sz w:val="20"/>
                <w:szCs w:val="20"/>
              </w:rPr>
              <w:t>1 этап</w:t>
            </w:r>
          </w:p>
          <w:p w:rsidR="003B6330" w:rsidRPr="003B6330" w:rsidRDefault="003B6330" w:rsidP="003B6330">
            <w:pPr>
              <w:jc w:val="both"/>
              <w:rPr>
                <w:sz w:val="20"/>
                <w:szCs w:val="20"/>
              </w:rPr>
            </w:pPr>
            <w:r w:rsidRPr="003B6330">
              <w:rPr>
                <w:sz w:val="20"/>
                <w:szCs w:val="20"/>
              </w:rPr>
              <w:t xml:space="preserve">1) Построение — стайкой. Исходное положение — ноги в третьей неполной позиции, </w:t>
            </w:r>
            <w:proofErr w:type="gramStart"/>
            <w:r w:rsidRPr="003B6330">
              <w:rPr>
                <w:sz w:val="20"/>
                <w:szCs w:val="20"/>
              </w:rPr>
              <w:t>правая</w:t>
            </w:r>
            <w:proofErr w:type="gramEnd"/>
            <w:r w:rsidRPr="003B6330">
              <w:rPr>
                <w:sz w:val="20"/>
                <w:szCs w:val="20"/>
              </w:rPr>
              <w:t xml:space="preserve"> впереди. Музыкальное сопровождение. Русский перепляс в размере 4/4, но в очень медленном темпе. </w:t>
            </w:r>
          </w:p>
          <w:p w:rsidR="003B6330" w:rsidRPr="003B6330" w:rsidRDefault="003B6330" w:rsidP="003B6330">
            <w:pPr>
              <w:jc w:val="both"/>
              <w:rPr>
                <w:sz w:val="20"/>
                <w:szCs w:val="20"/>
              </w:rPr>
            </w:pPr>
            <w:r w:rsidRPr="003B6330">
              <w:rPr>
                <w:sz w:val="20"/>
                <w:szCs w:val="20"/>
              </w:rPr>
              <w:t>2) Стоя на месте, вслух произносить: раз и, два и, три и, четыре и. Эти слова должны совпадать с восьмыми долями музыки.</w:t>
            </w:r>
          </w:p>
          <w:p w:rsidR="003B6330" w:rsidRPr="003B6330" w:rsidRDefault="003B6330" w:rsidP="003B6330">
            <w:pPr>
              <w:jc w:val="both"/>
              <w:rPr>
                <w:sz w:val="20"/>
                <w:szCs w:val="20"/>
              </w:rPr>
            </w:pPr>
            <w:r w:rsidRPr="003B6330">
              <w:rPr>
                <w:sz w:val="20"/>
                <w:szCs w:val="20"/>
              </w:rPr>
              <w:t xml:space="preserve">3) Считая вслух, следует двигаться вперед приставными шагами, так, чтобы движения совпадали с музыкой и счетом. </w:t>
            </w:r>
          </w:p>
          <w:p w:rsidR="003B6330" w:rsidRPr="003B6330" w:rsidRDefault="003B6330" w:rsidP="003B6330">
            <w:pPr>
              <w:jc w:val="both"/>
              <w:rPr>
                <w:sz w:val="20"/>
                <w:szCs w:val="20"/>
              </w:rPr>
            </w:pPr>
            <w:r w:rsidRPr="003B6330">
              <w:rPr>
                <w:sz w:val="20"/>
                <w:szCs w:val="20"/>
              </w:rPr>
              <w:t>4) Сделать четыре пары приставных шагов с правой ноги, затем без команды преподавателя то же — с левой. В результате получится простейший ход русского танца.</w:t>
            </w:r>
          </w:p>
          <w:p w:rsidR="003B6330" w:rsidRPr="003B6330" w:rsidRDefault="003B6330" w:rsidP="003B6330">
            <w:pPr>
              <w:jc w:val="both"/>
              <w:outlineLvl w:val="0"/>
              <w:rPr>
                <w:sz w:val="20"/>
                <w:szCs w:val="20"/>
              </w:rPr>
            </w:pPr>
            <w:r w:rsidRPr="003B6330">
              <w:rPr>
                <w:sz w:val="20"/>
                <w:szCs w:val="20"/>
              </w:rPr>
              <w:t xml:space="preserve">2 </w:t>
            </w:r>
            <w:proofErr w:type="spellStart"/>
            <w:r w:rsidRPr="003B6330">
              <w:rPr>
                <w:sz w:val="20"/>
                <w:szCs w:val="20"/>
              </w:rPr>
              <w:t>этап</w:t>
            </w:r>
            <w:proofErr w:type="gramStart"/>
            <w:r w:rsidRPr="003B6330">
              <w:rPr>
                <w:sz w:val="20"/>
                <w:szCs w:val="20"/>
              </w:rPr>
              <w:t>.С</w:t>
            </w:r>
            <w:proofErr w:type="gramEnd"/>
            <w:r w:rsidRPr="003B6330">
              <w:rPr>
                <w:sz w:val="20"/>
                <w:szCs w:val="20"/>
              </w:rPr>
              <w:t>тоя</w:t>
            </w:r>
            <w:proofErr w:type="spellEnd"/>
            <w:r w:rsidRPr="003B6330">
              <w:rPr>
                <w:sz w:val="20"/>
                <w:szCs w:val="20"/>
              </w:rPr>
              <w:t xml:space="preserve"> на месте, сделать следующее движение правой рукой: вперед, перед грудью, в сторону, вниз. Выполняется это упражнение в четвертях. Левая рука делает тот же рисунок, но в два раза медленнее, чем правая. (Это упражнение уже известно из предыдущей темы). Затем соединить рисунки обеих рук. Музыкальное сопровождение. На счете восемь нужно хлопнуть в ладоши. Затем соединить движения рук с разученными движениями русского хода — приставными шагами (с их сменой), приседаниями и ударами в пол.</w:t>
            </w:r>
          </w:p>
          <w:p w:rsidR="003B6330" w:rsidRPr="003B6330" w:rsidRDefault="003B6330" w:rsidP="003B6330">
            <w:pPr>
              <w:jc w:val="both"/>
              <w:rPr>
                <w:sz w:val="20"/>
                <w:szCs w:val="20"/>
              </w:rPr>
            </w:pPr>
            <w:r w:rsidRPr="003B6330">
              <w:rPr>
                <w:sz w:val="20"/>
                <w:szCs w:val="20"/>
              </w:rPr>
              <w:t xml:space="preserve">3 </w:t>
            </w:r>
            <w:proofErr w:type="spellStart"/>
            <w:r w:rsidRPr="003B6330">
              <w:rPr>
                <w:sz w:val="20"/>
                <w:szCs w:val="20"/>
              </w:rPr>
              <w:t>этап</w:t>
            </w:r>
            <w:proofErr w:type="gramStart"/>
            <w:r w:rsidRPr="003B6330">
              <w:rPr>
                <w:sz w:val="20"/>
                <w:szCs w:val="20"/>
              </w:rPr>
              <w:t>.П</w:t>
            </w:r>
            <w:proofErr w:type="gramEnd"/>
            <w:r w:rsidRPr="003B6330">
              <w:rPr>
                <w:sz w:val="20"/>
                <w:szCs w:val="20"/>
              </w:rPr>
              <w:t>остроить</w:t>
            </w:r>
            <w:proofErr w:type="spellEnd"/>
            <w:r w:rsidRPr="003B6330">
              <w:rPr>
                <w:sz w:val="20"/>
                <w:szCs w:val="20"/>
              </w:rPr>
              <w:t xml:space="preserve"> группу около рояля. Пианист должен сыграть четыре строки из песни </w:t>
            </w:r>
            <w:r w:rsidRPr="003B6330">
              <w:rPr>
                <w:sz w:val="20"/>
                <w:szCs w:val="20"/>
              </w:rPr>
              <w:lastRenderedPageBreak/>
              <w:t>Даргомыжского «Ванька-Танька» (приложение № 10). Затем следует учить слова и мелодию первых двух строк этой песни. Преподаватель говорит слова песни: «В селе малом Ванька жил, Ванька Таньку полюбил». Вся группа поет эти строки в унисон два-четыре раза. Убедиться в точности звучания. В песне две первые строки повторяются, только исполнение двух вторых строк должно быть двухголосным. Надо выяснить, у кого в группе высокий голос, у кого низкий. Разделив группу на две подгруппы и поставив их в разных местах, вначале учить мелодию с группой низких голосов. Она должна пропеть вторые строки так же, как первые. Затем — очередь группы высоких голосов; она учит две вторые строки песни.</w:t>
            </w:r>
          </w:p>
          <w:p w:rsidR="003B6330" w:rsidRPr="003B6330" w:rsidRDefault="003B6330" w:rsidP="003B6330">
            <w:pPr>
              <w:jc w:val="both"/>
              <w:rPr>
                <w:sz w:val="20"/>
                <w:szCs w:val="20"/>
              </w:rPr>
            </w:pPr>
            <w:r w:rsidRPr="003B6330">
              <w:rPr>
                <w:sz w:val="20"/>
                <w:szCs w:val="20"/>
              </w:rPr>
              <w:t xml:space="preserve">Спеть все четыре строки. В заключение поют все вместе, каждая подгруппа — свою партию. </w:t>
            </w:r>
          </w:p>
          <w:p w:rsidR="003B6330" w:rsidRPr="003B6330" w:rsidRDefault="003B6330" w:rsidP="003B6330">
            <w:pPr>
              <w:jc w:val="both"/>
              <w:outlineLvl w:val="0"/>
              <w:rPr>
                <w:sz w:val="20"/>
                <w:szCs w:val="20"/>
              </w:rPr>
            </w:pPr>
            <w:r w:rsidRPr="003B6330">
              <w:rPr>
                <w:sz w:val="20"/>
                <w:szCs w:val="20"/>
              </w:rPr>
              <w:t>4 этап</w:t>
            </w:r>
          </w:p>
          <w:p w:rsidR="003B6330" w:rsidRPr="003B6330" w:rsidRDefault="003B6330" w:rsidP="003B6330">
            <w:pPr>
              <w:jc w:val="both"/>
              <w:rPr>
                <w:sz w:val="20"/>
                <w:szCs w:val="20"/>
              </w:rPr>
            </w:pPr>
            <w:r w:rsidRPr="003B6330">
              <w:rPr>
                <w:sz w:val="20"/>
                <w:szCs w:val="20"/>
              </w:rPr>
              <w:t>1. Соединить пение с движениями ног. Добиваться легкости, непринужденности исполнения и точности звучания.</w:t>
            </w:r>
          </w:p>
          <w:p w:rsidR="003B6330" w:rsidRPr="003B6330" w:rsidRDefault="003B6330" w:rsidP="003B6330">
            <w:pPr>
              <w:jc w:val="both"/>
              <w:rPr>
                <w:sz w:val="20"/>
                <w:szCs w:val="20"/>
              </w:rPr>
            </w:pPr>
            <w:r w:rsidRPr="003B6330">
              <w:rPr>
                <w:sz w:val="20"/>
                <w:szCs w:val="20"/>
              </w:rPr>
              <w:t>2. Соединить пение с движениями рук. Добиваться органики в этом варианте.</w:t>
            </w:r>
          </w:p>
          <w:p w:rsidR="003B6330" w:rsidRPr="003B6330" w:rsidRDefault="003B6330" w:rsidP="003B6330">
            <w:pPr>
              <w:jc w:val="both"/>
              <w:rPr>
                <w:sz w:val="20"/>
                <w:szCs w:val="20"/>
              </w:rPr>
            </w:pPr>
            <w:r w:rsidRPr="003B6330">
              <w:rPr>
                <w:sz w:val="20"/>
                <w:szCs w:val="20"/>
              </w:rPr>
              <w:t>3. Соединить упражнение для рук с упражнением для ног и с исполнением песни. Это трудно по ритму, поскольку песня поется в четвертях, а ноги должны двигаться в восьмых долях при сложных движениях рук.</w:t>
            </w:r>
          </w:p>
          <w:p w:rsidR="003B6330" w:rsidRPr="003B6330" w:rsidRDefault="003B6330" w:rsidP="003B6330">
            <w:pPr>
              <w:jc w:val="both"/>
              <w:outlineLvl w:val="0"/>
              <w:rPr>
                <w:sz w:val="20"/>
                <w:szCs w:val="20"/>
              </w:rPr>
            </w:pPr>
            <w:r w:rsidRPr="003B6330">
              <w:rPr>
                <w:sz w:val="20"/>
                <w:szCs w:val="20"/>
              </w:rPr>
              <w:t xml:space="preserve">5 (заключительный) </w:t>
            </w:r>
            <w:proofErr w:type="spellStart"/>
            <w:r w:rsidRPr="003B6330">
              <w:rPr>
                <w:sz w:val="20"/>
                <w:szCs w:val="20"/>
              </w:rPr>
              <w:t>этап</w:t>
            </w:r>
            <w:proofErr w:type="gramStart"/>
            <w:r w:rsidRPr="003B6330">
              <w:rPr>
                <w:sz w:val="20"/>
                <w:szCs w:val="20"/>
              </w:rPr>
              <w:t>.П</w:t>
            </w:r>
            <w:proofErr w:type="gramEnd"/>
            <w:r w:rsidRPr="003B6330">
              <w:rPr>
                <w:sz w:val="20"/>
                <w:szCs w:val="20"/>
              </w:rPr>
              <w:t>роверив</w:t>
            </w:r>
            <w:proofErr w:type="spellEnd"/>
            <w:r w:rsidRPr="003B6330">
              <w:rPr>
                <w:sz w:val="20"/>
                <w:szCs w:val="20"/>
              </w:rPr>
              <w:t xml:space="preserve"> отдельно исполнение песни, упражнения для рук и ног, соединить все три компонента и начать тренаж с изменениями темпа. Убедившись, что группа может выполнять упражнение в среднем, медленном и быстром темпах, предложить пианисту менять темпы исполнения песни по ходу исполнения. Подобное упражнение прекрасно тренирует внимание и скорость реакции. Если полный его комплекс выполнить трудно и будут ошибки, надо вернуться к раздельному выполнению с меняющимися темпами и потом вновь соединить все компоненты. При исполнении в сугубо замедленных темпах требовать полной непрерывности движений.</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8</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B6330">
              <w:rPr>
                <w:b/>
                <w:bCs/>
                <w:sz w:val="28"/>
                <w:szCs w:val="28"/>
              </w:rPr>
              <w:t>1</w:t>
            </w:r>
          </w:p>
        </w:tc>
      </w:tr>
      <w:tr w:rsidR="003B6330" w:rsidRPr="003B6330" w:rsidTr="003B6330">
        <w:tc>
          <w:tcPr>
            <w:tcW w:w="3200" w:type="dxa"/>
            <w:vAlign w:val="center"/>
          </w:tcPr>
          <w:p w:rsidR="003B6330" w:rsidRPr="003B6330" w:rsidRDefault="003B6330" w:rsidP="003B6330">
            <w:pPr>
              <w:ind w:right="-93" w:firstLine="397"/>
              <w:rPr>
                <w:sz w:val="28"/>
                <w:szCs w:val="28"/>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Тренировка упражнений с вокальными текстами.</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 xml:space="preserve">Тема 2. </w:t>
            </w:r>
          </w:p>
          <w:p w:rsidR="003B6330" w:rsidRPr="003B6330" w:rsidRDefault="003B6330" w:rsidP="003B6330">
            <w:pPr>
              <w:ind w:right="-93"/>
              <w:rPr>
                <w:sz w:val="28"/>
                <w:szCs w:val="28"/>
              </w:rPr>
            </w:pPr>
            <w:r w:rsidRPr="003B6330">
              <w:rPr>
                <w:sz w:val="20"/>
                <w:szCs w:val="20"/>
              </w:rPr>
              <w:t>Пластика эпохи Ренессанса. Испания. Италия.</w:t>
            </w:r>
          </w:p>
        </w:tc>
        <w:tc>
          <w:tcPr>
            <w:tcW w:w="8957" w:type="dxa"/>
            <w:gridSpan w:val="2"/>
            <w:vAlign w:val="center"/>
          </w:tcPr>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по параллельно поставленным скамейкам.</w:t>
            </w:r>
          </w:p>
          <w:p w:rsidR="003B6330" w:rsidRPr="003B6330" w:rsidRDefault="003B6330" w:rsidP="003B6330">
            <w:pPr>
              <w:jc w:val="both"/>
              <w:rPr>
                <w:sz w:val="20"/>
                <w:szCs w:val="20"/>
              </w:rPr>
            </w:pPr>
            <w:r w:rsidRPr="003B6330">
              <w:rPr>
                <w:sz w:val="20"/>
                <w:szCs w:val="20"/>
              </w:rPr>
              <w:t xml:space="preserve">Построение группы: в колонне по два, перед концом скамеек; в парах держаться за руки. </w:t>
            </w:r>
          </w:p>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по рейке с подъемом колена и вытягиванием ноги вперед.</w:t>
            </w:r>
          </w:p>
          <w:p w:rsidR="003B6330" w:rsidRPr="003B6330" w:rsidRDefault="003B6330" w:rsidP="003B6330">
            <w:pPr>
              <w:jc w:val="both"/>
              <w:rPr>
                <w:sz w:val="20"/>
                <w:szCs w:val="20"/>
              </w:rPr>
            </w:pPr>
            <w:r w:rsidRPr="003B6330">
              <w:rPr>
                <w:sz w:val="20"/>
                <w:szCs w:val="20"/>
              </w:rPr>
              <w:t>Музыкальное сопровождение — импровизация в размере 3/4, четкая и медленная. Ставить ногу на рейку нужно на первой четверти каждого такта.</w:t>
            </w:r>
          </w:p>
          <w:p w:rsidR="003B6330" w:rsidRPr="003B6330" w:rsidRDefault="003B6330" w:rsidP="003B6330">
            <w:pPr>
              <w:jc w:val="both"/>
              <w:rPr>
                <w:sz w:val="20"/>
                <w:szCs w:val="20"/>
              </w:rPr>
            </w:pPr>
            <w:r w:rsidRPr="003B6330">
              <w:rPr>
                <w:sz w:val="20"/>
                <w:szCs w:val="20"/>
              </w:rPr>
              <w:t>Выполнять упражнение следует не более 2—3 раз.</w:t>
            </w:r>
          </w:p>
          <w:p w:rsidR="003B6330" w:rsidRPr="003B6330" w:rsidRDefault="003B6330" w:rsidP="002F2E23">
            <w:pPr>
              <w:numPr>
                <w:ilvl w:val="0"/>
                <w:numId w:val="6"/>
              </w:numPr>
              <w:contextualSpacing/>
              <w:jc w:val="both"/>
              <w:outlineLvl w:val="0"/>
              <w:rPr>
                <w:sz w:val="20"/>
                <w:szCs w:val="20"/>
              </w:rPr>
            </w:pPr>
            <w:r w:rsidRPr="003B6330">
              <w:rPr>
                <w:sz w:val="20"/>
                <w:szCs w:val="20"/>
              </w:rPr>
              <w:t>Упр. Ходьба парами с полуприседаниями на каждой ноге.</w:t>
            </w:r>
          </w:p>
          <w:p w:rsidR="003B6330" w:rsidRPr="003B6330" w:rsidRDefault="003B6330" w:rsidP="003B6330">
            <w:pPr>
              <w:jc w:val="both"/>
              <w:rPr>
                <w:sz w:val="20"/>
                <w:szCs w:val="20"/>
              </w:rPr>
            </w:pPr>
            <w:r w:rsidRPr="003B6330">
              <w:rPr>
                <w:sz w:val="20"/>
                <w:szCs w:val="20"/>
              </w:rPr>
              <w:t>Важна синхронность движений обоих партнеров.</w:t>
            </w:r>
          </w:p>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в коллективном исполнении.</w:t>
            </w:r>
          </w:p>
          <w:p w:rsidR="003B6330" w:rsidRPr="003B6330" w:rsidRDefault="003B6330" w:rsidP="003B6330">
            <w:pPr>
              <w:jc w:val="both"/>
              <w:rPr>
                <w:sz w:val="20"/>
                <w:szCs w:val="20"/>
              </w:rPr>
            </w:pPr>
            <w:r w:rsidRPr="003B6330">
              <w:rPr>
                <w:sz w:val="20"/>
                <w:szCs w:val="20"/>
              </w:rPr>
              <w:t xml:space="preserve">Построение группы, </w:t>
            </w:r>
            <w:proofErr w:type="spellStart"/>
            <w:r w:rsidRPr="003B6330">
              <w:rPr>
                <w:sz w:val="20"/>
                <w:szCs w:val="20"/>
              </w:rPr>
              <w:t>разритмовка</w:t>
            </w:r>
            <w:proofErr w:type="spellEnd"/>
            <w:r w:rsidRPr="003B6330">
              <w:rPr>
                <w:sz w:val="20"/>
                <w:szCs w:val="20"/>
              </w:rPr>
              <w:t xml:space="preserve"> ходьбы, техника упражнения — та же, что в двух предыдущих упражнениях. Упр. тренировать как в простой ходьбе, так и в ходьбе с приседаниями: приседания требуют хорошего равновесия.</w:t>
            </w:r>
          </w:p>
          <w:p w:rsidR="003B6330" w:rsidRPr="003B6330" w:rsidRDefault="003B6330" w:rsidP="002F2E23">
            <w:pPr>
              <w:numPr>
                <w:ilvl w:val="0"/>
                <w:numId w:val="6"/>
              </w:numPr>
              <w:contextualSpacing/>
              <w:jc w:val="both"/>
              <w:outlineLvl w:val="0"/>
              <w:rPr>
                <w:sz w:val="20"/>
                <w:szCs w:val="20"/>
              </w:rPr>
            </w:pPr>
            <w:r w:rsidRPr="003B6330">
              <w:rPr>
                <w:sz w:val="20"/>
                <w:szCs w:val="20"/>
              </w:rPr>
              <w:t>Упр.  Коллективная ходьба парами по рейке с песней.</w:t>
            </w:r>
          </w:p>
          <w:p w:rsidR="003B6330" w:rsidRPr="003B6330" w:rsidRDefault="003B6330" w:rsidP="003B6330">
            <w:pPr>
              <w:jc w:val="both"/>
              <w:rPr>
                <w:sz w:val="20"/>
                <w:szCs w:val="20"/>
              </w:rPr>
            </w:pPr>
            <w:r w:rsidRPr="003B6330">
              <w:rPr>
                <w:sz w:val="20"/>
                <w:szCs w:val="20"/>
              </w:rPr>
              <w:t xml:space="preserve">Разучить песню, пропеть несколько раз. Затем построиться стайкой и с песней идти вперед в четвертях, затем в половинах. Для этого упражнения удобны песни «Мне </w:t>
            </w:r>
            <w:proofErr w:type="gramStart"/>
            <w:r w:rsidRPr="003B6330">
              <w:rPr>
                <w:sz w:val="20"/>
                <w:szCs w:val="20"/>
              </w:rPr>
              <w:t>декабрь</w:t>
            </w:r>
            <w:proofErr w:type="gramEnd"/>
            <w:r w:rsidRPr="003B6330">
              <w:rPr>
                <w:sz w:val="20"/>
                <w:szCs w:val="20"/>
              </w:rPr>
              <w:t xml:space="preserve"> кажется маем», «Где же ты, моя </w:t>
            </w:r>
            <w:proofErr w:type="spellStart"/>
            <w:r w:rsidRPr="003B6330">
              <w:rPr>
                <w:sz w:val="20"/>
                <w:szCs w:val="20"/>
              </w:rPr>
              <w:t>Сулико</w:t>
            </w:r>
            <w:proofErr w:type="spellEnd"/>
            <w:r w:rsidRPr="003B6330">
              <w:rPr>
                <w:sz w:val="20"/>
                <w:szCs w:val="20"/>
              </w:rPr>
              <w:t xml:space="preserve">» и т. п. При ходьбе в половинах предложить хлопать в ладоши половинные доли тактов. Затем построить учеников парами, так же как в предыдущем упражнении. Идти вперед </w:t>
            </w:r>
            <w:r w:rsidRPr="003B6330">
              <w:rPr>
                <w:sz w:val="20"/>
                <w:szCs w:val="20"/>
              </w:rPr>
              <w:lastRenderedPageBreak/>
              <w:t>по рейкам и петь разученную песню. После освоения этого упражнения выполнять ту же схему, приседая на опорной ноге, «черпать воду» носком свободной ноги.</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w:t>
            </w:r>
          </w:p>
          <w:p w:rsidR="003B6330" w:rsidRPr="003B6330" w:rsidRDefault="003B6330" w:rsidP="003B6330">
            <w:pPr>
              <w:jc w:val="both"/>
              <w:rPr>
                <w:sz w:val="20"/>
                <w:szCs w:val="20"/>
              </w:rPr>
            </w:pPr>
            <w:r w:rsidRPr="003B6330">
              <w:rPr>
                <w:sz w:val="20"/>
                <w:szCs w:val="20"/>
              </w:rPr>
              <w:t>Музыкальное сопровождение — медленный марш.</w:t>
            </w:r>
          </w:p>
          <w:p w:rsidR="003B6330" w:rsidRPr="003B6330" w:rsidRDefault="003B6330" w:rsidP="003B6330">
            <w:pPr>
              <w:jc w:val="both"/>
              <w:rPr>
                <w:sz w:val="20"/>
                <w:szCs w:val="20"/>
              </w:rPr>
            </w:pPr>
            <w:r w:rsidRPr="003B6330">
              <w:rPr>
                <w:sz w:val="20"/>
                <w:szCs w:val="20"/>
              </w:rPr>
              <w:t>При удачном исполнении начать ходьбу в половинах — это труднее.</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 с приседаниями.</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 с движениями рук.</w:t>
            </w:r>
          </w:p>
          <w:p w:rsidR="003B6330" w:rsidRPr="003B6330" w:rsidRDefault="003B6330" w:rsidP="003B6330">
            <w:pPr>
              <w:jc w:val="both"/>
              <w:rPr>
                <w:sz w:val="20"/>
                <w:szCs w:val="20"/>
              </w:rPr>
            </w:pPr>
            <w:r w:rsidRPr="003B6330">
              <w:rPr>
                <w:sz w:val="20"/>
                <w:szCs w:val="20"/>
              </w:rPr>
              <w:t xml:space="preserve">Построение группы — стайкой. Разучить движение руками: </w:t>
            </w:r>
            <w:proofErr w:type="gramStart"/>
            <w:r w:rsidRPr="003B6330">
              <w:rPr>
                <w:sz w:val="20"/>
                <w:szCs w:val="20"/>
              </w:rPr>
              <w:t>правая</w:t>
            </w:r>
            <w:proofErr w:type="gramEnd"/>
            <w:r w:rsidRPr="003B6330">
              <w:rPr>
                <w:sz w:val="20"/>
                <w:szCs w:val="20"/>
              </w:rPr>
              <w:t xml:space="preserve"> — вперед, вверх, в сторону, вниз. </w:t>
            </w:r>
            <w:proofErr w:type="gramStart"/>
            <w:r w:rsidRPr="003B6330">
              <w:rPr>
                <w:sz w:val="20"/>
                <w:szCs w:val="20"/>
              </w:rPr>
              <w:t>Левая</w:t>
            </w:r>
            <w:proofErr w:type="gramEnd"/>
            <w:r w:rsidRPr="003B6330">
              <w:rPr>
                <w:sz w:val="20"/>
                <w:szCs w:val="20"/>
              </w:rPr>
              <w:t xml:space="preserve"> — в сторону, вверх, вперед, вниз. Соединить движения обоих рук. </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B6330">
              <w:rPr>
                <w:b/>
                <w:bCs/>
                <w:sz w:val="28"/>
                <w:szCs w:val="28"/>
              </w:rPr>
              <w:t>2</w:t>
            </w:r>
          </w:p>
        </w:tc>
      </w:tr>
      <w:tr w:rsidR="003B6330" w:rsidRPr="003B6330" w:rsidTr="003B6330">
        <w:tc>
          <w:tcPr>
            <w:tcW w:w="3200" w:type="dxa"/>
          </w:tcPr>
          <w:p w:rsidR="003B6330" w:rsidRPr="003B6330" w:rsidRDefault="003B6330" w:rsidP="003B6330">
            <w:pPr>
              <w:jc w:val="both"/>
              <w:outlineLvl w:val="0"/>
              <w:rPr>
                <w:sz w:val="20"/>
                <w:szCs w:val="20"/>
              </w:rPr>
            </w:pPr>
            <w:r w:rsidRPr="003B6330">
              <w:rPr>
                <w:sz w:val="20"/>
                <w:szCs w:val="20"/>
              </w:rPr>
              <w:lastRenderedPageBreak/>
              <w:t>Тема 3.</w:t>
            </w:r>
          </w:p>
          <w:p w:rsidR="003B6330" w:rsidRPr="003B6330" w:rsidRDefault="003B6330" w:rsidP="003B6330">
            <w:pPr>
              <w:ind w:firstLine="126"/>
              <w:rPr>
                <w:sz w:val="20"/>
                <w:szCs w:val="20"/>
              </w:rPr>
            </w:pPr>
            <w:r w:rsidRPr="003B6330">
              <w:rPr>
                <w:sz w:val="20"/>
                <w:szCs w:val="20"/>
              </w:rPr>
              <w:t xml:space="preserve">Особенности стилевого поведения в Европе 17 века </w:t>
            </w: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jc w:val="both"/>
              <w:outlineLvl w:val="0"/>
              <w:rPr>
                <w:sz w:val="20"/>
                <w:szCs w:val="20"/>
              </w:rPr>
            </w:pPr>
            <w:r w:rsidRPr="003B6330">
              <w:rPr>
                <w:sz w:val="20"/>
                <w:szCs w:val="20"/>
              </w:rPr>
              <w:t>Тема 4.</w:t>
            </w:r>
          </w:p>
          <w:p w:rsidR="003B6330" w:rsidRPr="003B6330" w:rsidRDefault="003B6330" w:rsidP="003B6330">
            <w:pPr>
              <w:ind w:firstLine="126"/>
              <w:rPr>
                <w:sz w:val="20"/>
                <w:szCs w:val="20"/>
              </w:rPr>
            </w:pPr>
            <w:r w:rsidRPr="003B6330">
              <w:rPr>
                <w:sz w:val="20"/>
                <w:szCs w:val="20"/>
              </w:rPr>
              <w:t>Особенности стилевого поведения в Европе 18 века</w:t>
            </w:r>
          </w:p>
        </w:tc>
        <w:tc>
          <w:tcPr>
            <w:tcW w:w="8957" w:type="dxa"/>
            <w:gridSpan w:val="2"/>
          </w:tcPr>
          <w:p w:rsidR="003B6330" w:rsidRPr="003B6330" w:rsidRDefault="003B6330" w:rsidP="003B6330">
            <w:pPr>
              <w:jc w:val="center"/>
              <w:outlineLvl w:val="0"/>
              <w:rPr>
                <w:sz w:val="20"/>
                <w:szCs w:val="20"/>
              </w:rPr>
            </w:pPr>
            <w:r w:rsidRPr="003B6330">
              <w:rPr>
                <w:sz w:val="20"/>
                <w:szCs w:val="20"/>
              </w:rPr>
              <w:t>Упр.  Опускание и поднимание рук (подготовительное).</w:t>
            </w:r>
          </w:p>
          <w:p w:rsidR="003B6330" w:rsidRPr="003B6330" w:rsidRDefault="003B6330" w:rsidP="003B6330">
            <w:pPr>
              <w:jc w:val="both"/>
              <w:rPr>
                <w:sz w:val="20"/>
                <w:szCs w:val="20"/>
              </w:rPr>
            </w:pPr>
            <w:r w:rsidRPr="003B6330">
              <w:rPr>
                <w:sz w:val="20"/>
                <w:szCs w:val="20"/>
              </w:rPr>
              <w:t xml:space="preserve">Построение — стайкой. Исходное положение — свободная стойка. Музыкальное сопровождение — медленный вальс. Упражнение выполняется в пределах двух тактов. Когда техника этих движений освоена, надо делать то же упражнение по направлению вперед, а затем комбинировать, выполняя </w:t>
            </w:r>
            <w:proofErr w:type="gramStart"/>
            <w:r w:rsidRPr="003B6330">
              <w:rPr>
                <w:sz w:val="20"/>
                <w:szCs w:val="20"/>
              </w:rPr>
              <w:t>его то</w:t>
            </w:r>
            <w:proofErr w:type="gramEnd"/>
            <w:r w:rsidRPr="003B6330">
              <w:rPr>
                <w:sz w:val="20"/>
                <w:szCs w:val="20"/>
              </w:rPr>
              <w:t xml:space="preserve"> вперед, то в сторону.</w:t>
            </w:r>
          </w:p>
          <w:p w:rsidR="003B6330" w:rsidRPr="003B6330" w:rsidRDefault="003B6330" w:rsidP="003B6330">
            <w:pPr>
              <w:jc w:val="center"/>
              <w:outlineLvl w:val="0"/>
              <w:rPr>
                <w:sz w:val="20"/>
                <w:szCs w:val="20"/>
              </w:rPr>
            </w:pPr>
            <w:r w:rsidRPr="003B6330">
              <w:rPr>
                <w:sz w:val="20"/>
                <w:szCs w:val="20"/>
              </w:rPr>
              <w:t>Упр. «Волна».</w:t>
            </w:r>
          </w:p>
          <w:p w:rsidR="003B6330" w:rsidRPr="003B6330" w:rsidRDefault="003B6330" w:rsidP="003B6330">
            <w:pPr>
              <w:jc w:val="both"/>
              <w:rPr>
                <w:sz w:val="20"/>
                <w:szCs w:val="20"/>
              </w:rPr>
            </w:pPr>
            <w:r w:rsidRPr="003B6330">
              <w:rPr>
                <w:sz w:val="20"/>
                <w:szCs w:val="20"/>
              </w:rPr>
              <w:t xml:space="preserve">Первый вариант. Построение — в этом и в других упражнениях этой темы стайкой, стойка свободная. Исходное положение — правая рука вперед, кисть и пальцы вытянуты, ладонь повернута вниз. Музыкальное сопровождение — медленный вальс (приложение № 17). Упражнение выполняется в пределах двух тактов. Когда техника освоена отдельно каждой рукой, предложить выполнять упражнение сразу двумя руками. </w:t>
            </w:r>
          </w:p>
          <w:p w:rsidR="003B6330" w:rsidRPr="003B6330" w:rsidRDefault="003B6330" w:rsidP="003B6330">
            <w:pPr>
              <w:jc w:val="both"/>
              <w:rPr>
                <w:sz w:val="20"/>
                <w:szCs w:val="20"/>
              </w:rPr>
            </w:pPr>
            <w:r w:rsidRPr="003B6330">
              <w:rPr>
                <w:sz w:val="20"/>
                <w:szCs w:val="20"/>
              </w:rPr>
              <w:t xml:space="preserve">Второй вариант. </w:t>
            </w:r>
            <w:proofErr w:type="gramStart"/>
            <w:r w:rsidRPr="003B6330">
              <w:rPr>
                <w:sz w:val="20"/>
                <w:szCs w:val="20"/>
              </w:rPr>
              <w:t xml:space="preserve">Выполнить то же, </w:t>
            </w:r>
            <w:proofErr w:type="spellStart"/>
            <w:r w:rsidRPr="003B6330">
              <w:rPr>
                <w:sz w:val="20"/>
                <w:szCs w:val="20"/>
              </w:rPr>
              <w:t>толькки</w:t>
            </w:r>
            <w:proofErr w:type="spellEnd"/>
            <w:r w:rsidRPr="003B6330">
              <w:rPr>
                <w:sz w:val="20"/>
                <w:szCs w:val="20"/>
              </w:rPr>
              <w:t xml:space="preserve"> направлены в стороны. </w:t>
            </w:r>
            <w:proofErr w:type="gramEnd"/>
          </w:p>
          <w:p w:rsidR="003B6330" w:rsidRPr="003B6330" w:rsidRDefault="003B6330" w:rsidP="003B6330">
            <w:pPr>
              <w:jc w:val="both"/>
              <w:outlineLvl w:val="0"/>
              <w:rPr>
                <w:sz w:val="20"/>
                <w:szCs w:val="20"/>
              </w:rPr>
            </w:pPr>
            <w:r w:rsidRPr="003B6330">
              <w:rPr>
                <w:sz w:val="20"/>
                <w:szCs w:val="20"/>
              </w:rPr>
              <w:t xml:space="preserve">Третий вариант этого упражнения состоит в исполнении «Волны» по направлению вверх, четвертый — вниз. Занимающиеся должны слитно выполнить комплекс из тридцати двух движений по восемь. Для затруднения предложить пианисту менять темп вальса, переходя от среднего </w:t>
            </w:r>
            <w:proofErr w:type="gramStart"/>
            <w:r w:rsidRPr="003B6330">
              <w:rPr>
                <w:sz w:val="20"/>
                <w:szCs w:val="20"/>
              </w:rPr>
              <w:t>к</w:t>
            </w:r>
            <w:proofErr w:type="gramEnd"/>
            <w:r w:rsidRPr="003B6330">
              <w:rPr>
                <w:sz w:val="20"/>
                <w:szCs w:val="20"/>
              </w:rPr>
              <w:t xml:space="preserve"> очень медленному, затем постепенно убыстрять его и вновь вернуться к первоначальному. </w:t>
            </w:r>
          </w:p>
          <w:p w:rsidR="003B6330" w:rsidRPr="003B6330" w:rsidRDefault="003B6330" w:rsidP="003B6330">
            <w:pPr>
              <w:jc w:val="center"/>
              <w:outlineLvl w:val="0"/>
              <w:rPr>
                <w:sz w:val="20"/>
                <w:szCs w:val="20"/>
              </w:rPr>
            </w:pPr>
            <w:r w:rsidRPr="003B6330">
              <w:rPr>
                <w:sz w:val="20"/>
                <w:szCs w:val="20"/>
              </w:rPr>
              <w:t>Упр. «Тянучка».</w:t>
            </w:r>
          </w:p>
          <w:p w:rsidR="003B6330" w:rsidRPr="003B6330" w:rsidRDefault="003B6330" w:rsidP="003B6330">
            <w:pPr>
              <w:jc w:val="both"/>
              <w:rPr>
                <w:sz w:val="20"/>
                <w:szCs w:val="20"/>
              </w:rPr>
            </w:pPr>
            <w:r w:rsidRPr="003B6330">
              <w:rPr>
                <w:sz w:val="20"/>
                <w:szCs w:val="20"/>
              </w:rPr>
              <w:t xml:space="preserve">Исходное положение — правая рука на уровне лица, локоть согнут, ладонь повернута к себе и пальцами вниз, левая рука поднята, но кисть несколько ниже правой, локоть согнут, ладонь повернута от себя и пальцами вверх. Кисти надо поставить так, чтобы кончики пальцев соприкасались, а ладони были повернуты друг к другу. Музыкальное сопровождение — вальс в среднем темпе, плавный (приложение № 1.) </w:t>
            </w:r>
          </w:p>
          <w:p w:rsidR="003B6330" w:rsidRPr="003B6330" w:rsidRDefault="003B6330" w:rsidP="003B6330">
            <w:pPr>
              <w:jc w:val="center"/>
              <w:outlineLvl w:val="0"/>
              <w:rPr>
                <w:sz w:val="20"/>
                <w:szCs w:val="20"/>
              </w:rPr>
            </w:pPr>
            <w:r w:rsidRPr="003B6330">
              <w:rPr>
                <w:sz w:val="20"/>
                <w:szCs w:val="20"/>
              </w:rPr>
              <w:t>Упр. «Рыба».</w:t>
            </w:r>
          </w:p>
          <w:p w:rsidR="003B6330" w:rsidRPr="003B6330" w:rsidRDefault="003B6330" w:rsidP="003B6330">
            <w:pPr>
              <w:jc w:val="both"/>
              <w:rPr>
                <w:sz w:val="20"/>
                <w:szCs w:val="20"/>
              </w:rPr>
            </w:pPr>
            <w:r w:rsidRPr="003B6330">
              <w:rPr>
                <w:sz w:val="20"/>
                <w:szCs w:val="20"/>
              </w:rPr>
              <w:t>Исходное положение — свободная стойка, руки разведены в стороны, кисти повернуты ладонями вниз. Техника исполнения. Движения рук должны напоминать движения рыбьего хвоста. Кисть и пальцы вытянуты до предела и сомкнуты.</w:t>
            </w:r>
          </w:p>
          <w:p w:rsidR="003B6330" w:rsidRPr="003B6330" w:rsidRDefault="003B6330" w:rsidP="003B6330">
            <w:pPr>
              <w:jc w:val="both"/>
              <w:rPr>
                <w:sz w:val="20"/>
                <w:szCs w:val="20"/>
              </w:rPr>
            </w:pPr>
            <w:r w:rsidRPr="003B6330">
              <w:rPr>
                <w:sz w:val="20"/>
                <w:szCs w:val="20"/>
              </w:rPr>
              <w:t>Музыкальное сопровождение — вальс в медленном темпе (приложение № 19). Каждое движение вперед с последующим возвращением в исходное положение выполняется за один такт. Упражнение следует повторить не менее четырех раз подряд.</w:t>
            </w:r>
          </w:p>
          <w:p w:rsidR="003B6330" w:rsidRPr="003B6330" w:rsidRDefault="003B6330" w:rsidP="003B6330">
            <w:pPr>
              <w:jc w:val="center"/>
              <w:outlineLvl w:val="0"/>
              <w:rPr>
                <w:sz w:val="20"/>
                <w:szCs w:val="20"/>
              </w:rPr>
            </w:pPr>
            <w:r w:rsidRPr="003B6330">
              <w:rPr>
                <w:sz w:val="20"/>
                <w:szCs w:val="20"/>
              </w:rPr>
              <w:t>Упр. «Змея».</w:t>
            </w:r>
          </w:p>
          <w:p w:rsidR="003B6330" w:rsidRPr="003B6330" w:rsidRDefault="003B6330" w:rsidP="003B6330">
            <w:pPr>
              <w:jc w:val="both"/>
              <w:rPr>
                <w:sz w:val="20"/>
                <w:szCs w:val="20"/>
              </w:rPr>
            </w:pPr>
            <w:r w:rsidRPr="003B6330">
              <w:rPr>
                <w:sz w:val="20"/>
                <w:szCs w:val="20"/>
              </w:rPr>
              <w:t>Исходное положение: свободная стойка, прямые руки подняты в стороны, кисти повернуты</w:t>
            </w:r>
          </w:p>
          <w:p w:rsidR="003B6330" w:rsidRPr="003B6330" w:rsidRDefault="003B6330" w:rsidP="003B6330">
            <w:pPr>
              <w:jc w:val="both"/>
              <w:rPr>
                <w:sz w:val="20"/>
                <w:szCs w:val="20"/>
              </w:rPr>
            </w:pPr>
            <w:r w:rsidRPr="003B6330">
              <w:rPr>
                <w:sz w:val="20"/>
                <w:szCs w:val="20"/>
              </w:rPr>
              <w:t xml:space="preserve"> ладонями вверх. Музыкальное сопровождение — приложение № 20. При повторении движений кисти закрепощаются, пальцы сжимаются. Можно учить технику отдельно правой рукой, затем левой </w:t>
            </w:r>
            <w:r w:rsidRPr="003B6330">
              <w:rPr>
                <w:sz w:val="20"/>
                <w:szCs w:val="20"/>
              </w:rPr>
              <w:lastRenderedPageBreak/>
              <w:t>и выполнять упражнение обеими руками. При выполнении упражнения двумя руками голова по очереди поворачивается то вправо, то влево. Разучивать упражнение 8—10 минут, тренироваться — не более одной минуты.</w:t>
            </w:r>
          </w:p>
          <w:p w:rsidR="003B6330" w:rsidRPr="003B6330" w:rsidRDefault="003B6330" w:rsidP="003B6330">
            <w:pPr>
              <w:jc w:val="center"/>
              <w:outlineLvl w:val="0"/>
              <w:rPr>
                <w:sz w:val="20"/>
                <w:szCs w:val="20"/>
              </w:rPr>
            </w:pPr>
            <w:r w:rsidRPr="003B6330">
              <w:rPr>
                <w:sz w:val="20"/>
                <w:szCs w:val="20"/>
              </w:rPr>
              <w:t>Упр. «Когти».</w:t>
            </w:r>
          </w:p>
          <w:p w:rsidR="003B6330" w:rsidRPr="003B6330" w:rsidRDefault="003B6330" w:rsidP="003B6330">
            <w:pPr>
              <w:jc w:val="both"/>
              <w:rPr>
                <w:sz w:val="20"/>
                <w:szCs w:val="20"/>
              </w:rPr>
            </w:pPr>
            <w:r w:rsidRPr="003B6330">
              <w:rPr>
                <w:sz w:val="20"/>
                <w:szCs w:val="20"/>
              </w:rPr>
              <w:t xml:space="preserve">Исходное положение — свободная стойка, правая рука вперед, локоть согнут наполовину, ладони вниз, пальцы напряжены и расставлены в стороны. Музыкальное сопровождение— </w:t>
            </w:r>
            <w:proofErr w:type="gramStart"/>
            <w:r w:rsidRPr="003B6330">
              <w:rPr>
                <w:sz w:val="20"/>
                <w:szCs w:val="20"/>
              </w:rPr>
              <w:t>им</w:t>
            </w:r>
            <w:proofErr w:type="gramEnd"/>
            <w:r w:rsidRPr="003B6330">
              <w:rPr>
                <w:sz w:val="20"/>
                <w:szCs w:val="20"/>
              </w:rPr>
              <w:t>провизация в размере 4/4, в среднем темпе, характер — острый (приложение № 21). Сгибание — «недобрать когти» выполняется в пределах одного такта, разгибание — «выпустить когти» в пределах второго.</w:t>
            </w:r>
          </w:p>
          <w:p w:rsidR="003B6330" w:rsidRPr="003B6330" w:rsidRDefault="003B6330" w:rsidP="003B6330">
            <w:pPr>
              <w:jc w:val="both"/>
              <w:rPr>
                <w:sz w:val="20"/>
                <w:szCs w:val="20"/>
              </w:rPr>
            </w:pPr>
            <w:r w:rsidRPr="003B6330">
              <w:rPr>
                <w:sz w:val="20"/>
                <w:szCs w:val="20"/>
              </w:rPr>
              <w:t>Разучив технику правой рукой, надо то же выполнить левой, а затем делать сразу двумя. На упражнение в одном уроке надо затрачивать не более пяти минут. Если сгибать пальцы сразу в трех суставах, упражнение потеряет смысл.</w:t>
            </w:r>
          </w:p>
          <w:p w:rsidR="003B6330" w:rsidRPr="003B6330" w:rsidRDefault="003B6330" w:rsidP="003B6330">
            <w:pPr>
              <w:shd w:val="clear" w:color="auto" w:fill="FFFFFF"/>
              <w:rPr>
                <w:sz w:val="20"/>
                <w:szCs w:val="20"/>
              </w:rPr>
            </w:pP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10</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10</w:t>
            </w:r>
          </w:p>
        </w:tc>
        <w:tc>
          <w:tcPr>
            <w:tcW w:w="1168" w:type="dxa"/>
            <w:gridSpan w:val="2"/>
          </w:tcPr>
          <w:p w:rsidR="003B6330" w:rsidRPr="003B6330" w:rsidRDefault="003B6330" w:rsidP="003B6330">
            <w:pPr>
              <w:tabs>
                <w:tab w:val="left" w:pos="916"/>
                <w:tab w:val="left" w:pos="14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B6330">
              <w:rPr>
                <w:b/>
                <w:bCs/>
                <w:sz w:val="28"/>
                <w:szCs w:val="28"/>
              </w:rPr>
              <w:t>1</w:t>
            </w:r>
          </w:p>
        </w:tc>
      </w:tr>
      <w:tr w:rsidR="003B6330" w:rsidRPr="003B6330" w:rsidTr="003B6330">
        <w:tc>
          <w:tcPr>
            <w:tcW w:w="3200" w:type="dxa"/>
          </w:tcPr>
          <w:p w:rsidR="003B6330" w:rsidRPr="003B6330" w:rsidRDefault="003B6330" w:rsidP="003B6330">
            <w:pPr>
              <w:outlineLvl w:val="0"/>
              <w:rPr>
                <w:sz w:val="20"/>
                <w:szCs w:val="20"/>
              </w:rPr>
            </w:pPr>
          </w:p>
        </w:tc>
        <w:tc>
          <w:tcPr>
            <w:tcW w:w="8957"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Самостоятельная работа</w:t>
            </w:r>
          </w:p>
          <w:p w:rsidR="003B6330" w:rsidRPr="003B6330" w:rsidRDefault="003B6330" w:rsidP="003B6330">
            <w:pPr>
              <w:rPr>
                <w:sz w:val="20"/>
                <w:szCs w:val="20"/>
              </w:rPr>
            </w:pPr>
            <w:r w:rsidRPr="003B6330">
              <w:rPr>
                <w:sz w:val="20"/>
                <w:szCs w:val="20"/>
              </w:rPr>
              <w:t xml:space="preserve">Тренировка упражнений </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13</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 xml:space="preserve">Тема 4 </w:t>
            </w:r>
          </w:p>
          <w:p w:rsidR="003B6330" w:rsidRPr="003B6330" w:rsidRDefault="003B6330" w:rsidP="003B6330">
            <w:pPr>
              <w:outlineLvl w:val="0"/>
              <w:rPr>
                <w:sz w:val="20"/>
                <w:szCs w:val="20"/>
              </w:rPr>
            </w:pPr>
            <w:r w:rsidRPr="003B6330">
              <w:rPr>
                <w:sz w:val="20"/>
                <w:szCs w:val="20"/>
              </w:rPr>
              <w:t>Стилевая пластика и этикет</w:t>
            </w:r>
          </w:p>
        </w:tc>
        <w:tc>
          <w:tcPr>
            <w:tcW w:w="8957" w:type="dxa"/>
            <w:gridSpan w:val="2"/>
            <w:vAlign w:val="center"/>
          </w:tcPr>
          <w:p w:rsidR="003B6330" w:rsidRPr="003B6330" w:rsidRDefault="003B6330" w:rsidP="003B6330">
            <w:pPr>
              <w:rPr>
                <w:sz w:val="20"/>
                <w:szCs w:val="20"/>
              </w:rPr>
            </w:pPr>
            <w:r w:rsidRPr="003B6330">
              <w:rPr>
                <w:sz w:val="20"/>
                <w:szCs w:val="20"/>
              </w:rPr>
              <w:t>Упр. «Шестерни»</w:t>
            </w:r>
          </w:p>
          <w:p w:rsidR="003B6330" w:rsidRPr="003B6330" w:rsidRDefault="003B6330" w:rsidP="003B6330">
            <w:pPr>
              <w:jc w:val="both"/>
              <w:rPr>
                <w:sz w:val="20"/>
                <w:szCs w:val="20"/>
              </w:rPr>
            </w:pPr>
            <w:r w:rsidRPr="003B6330">
              <w:rPr>
                <w:sz w:val="20"/>
                <w:szCs w:val="20"/>
              </w:rPr>
              <w:t xml:space="preserve">1этап. Исходное положение — свободная стойка. Правую руку вытянуть вперед, с напряженной кистью и сжатыми пальцами, ладонь повернута так, чтобы большой палец был внизу. То же левой рукой, но ее ладонь должна быть направлена влево и большим пальцем вниз. Далее следует, не меняя положения рук, накрыть левой рукой </w:t>
            </w:r>
            <w:proofErr w:type="gramStart"/>
            <w:r w:rsidRPr="003B6330">
              <w:rPr>
                <w:sz w:val="20"/>
                <w:szCs w:val="20"/>
              </w:rPr>
              <w:t>правую</w:t>
            </w:r>
            <w:proofErr w:type="gramEnd"/>
            <w:r w:rsidRPr="003B6330">
              <w:rPr>
                <w:sz w:val="20"/>
                <w:szCs w:val="20"/>
              </w:rPr>
              <w:t xml:space="preserve"> так, чтобы ладони обеих рук были приложены одна к другой. Музыкальное сопровождение — вальс в среднем темпе (приложение № 22). Каждая часть упражнения выполняется за четыре такта; упражнением заниматься не более полутора минут.</w:t>
            </w:r>
          </w:p>
          <w:p w:rsidR="003B6330" w:rsidRPr="003B6330" w:rsidRDefault="003B6330" w:rsidP="003B6330">
            <w:pPr>
              <w:jc w:val="both"/>
              <w:rPr>
                <w:sz w:val="20"/>
                <w:szCs w:val="20"/>
              </w:rPr>
            </w:pPr>
            <w:r w:rsidRPr="003B6330">
              <w:rPr>
                <w:sz w:val="20"/>
                <w:szCs w:val="20"/>
              </w:rPr>
              <w:t xml:space="preserve">2 этап. Поставить руки в исходное положение так же, как в предыдущем упражнении, но поднять их вверх над головой; смотреть на руки. </w:t>
            </w:r>
          </w:p>
          <w:p w:rsidR="003B6330" w:rsidRPr="003B6330" w:rsidRDefault="003B6330" w:rsidP="003B6330">
            <w:pPr>
              <w:jc w:val="both"/>
              <w:rPr>
                <w:sz w:val="20"/>
                <w:szCs w:val="20"/>
              </w:rPr>
            </w:pPr>
            <w:r w:rsidRPr="003B6330">
              <w:rPr>
                <w:sz w:val="20"/>
                <w:szCs w:val="20"/>
              </w:rPr>
              <w:t xml:space="preserve">3 (заключительный) этап. Из исходного положения (руки слева) с вращением кистей руки переносятся вправо, затем вверх, затем вниз и в заключение — вправо. В тренировках оно должно занимать не менее полутора минут. Весь цикл исполняется за четыре такта. </w:t>
            </w:r>
          </w:p>
          <w:p w:rsidR="003B6330" w:rsidRPr="003B6330" w:rsidRDefault="003B6330" w:rsidP="003B6330">
            <w:pPr>
              <w:outlineLvl w:val="0"/>
              <w:rPr>
                <w:sz w:val="20"/>
                <w:szCs w:val="20"/>
              </w:rPr>
            </w:pPr>
            <w:r w:rsidRPr="003B6330">
              <w:rPr>
                <w:sz w:val="20"/>
                <w:szCs w:val="20"/>
              </w:rPr>
              <w:t>Упр. Кошечка.</w:t>
            </w:r>
          </w:p>
          <w:p w:rsidR="003B6330" w:rsidRPr="003B6330" w:rsidRDefault="003B6330" w:rsidP="003B6330">
            <w:pPr>
              <w:jc w:val="both"/>
              <w:rPr>
                <w:sz w:val="20"/>
                <w:szCs w:val="20"/>
              </w:rPr>
            </w:pPr>
            <w:r w:rsidRPr="003B6330">
              <w:rPr>
                <w:sz w:val="20"/>
                <w:szCs w:val="20"/>
              </w:rPr>
              <w:t>Исходное положение: свободная стойка, кисти рук поставлены на уровне лица, ладони вперед и пальцы вверх. Техника исполнения в три этапа.</w:t>
            </w:r>
          </w:p>
          <w:p w:rsidR="003B6330" w:rsidRPr="003B6330" w:rsidRDefault="003B6330" w:rsidP="003B6330">
            <w:pPr>
              <w:jc w:val="both"/>
              <w:rPr>
                <w:sz w:val="20"/>
                <w:szCs w:val="20"/>
              </w:rPr>
            </w:pPr>
            <w:r w:rsidRPr="003B6330">
              <w:rPr>
                <w:sz w:val="20"/>
                <w:szCs w:val="20"/>
              </w:rPr>
              <w:t>Музыкальное сопровождение — импровизация в размере 3/4, четыре такта во фразе, характер музыки — легкий, игривый (приложение № 24). Каждый удар пальцами должен быть легким и изящным; исполняется за одну четверть музыки.</w:t>
            </w:r>
          </w:p>
          <w:p w:rsidR="003B6330" w:rsidRPr="003B6330" w:rsidRDefault="003B6330" w:rsidP="003B6330">
            <w:pPr>
              <w:shd w:val="clear" w:color="auto" w:fill="FFFFFF"/>
              <w:rPr>
                <w:sz w:val="20"/>
                <w:szCs w:val="20"/>
              </w:rPr>
            </w:pPr>
            <w:r w:rsidRPr="003B6330">
              <w:rPr>
                <w:sz w:val="20"/>
                <w:szCs w:val="20"/>
              </w:rPr>
              <w:t>Музыка должна постепенно становиться все более резкой и замедленной. Техника нетрудна, но верный характер движений достигается в многократных повторениях.</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10</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r w:rsidR="003B6330" w:rsidRPr="003B6330" w:rsidTr="003B6330">
        <w:tc>
          <w:tcPr>
            <w:tcW w:w="3200" w:type="dxa"/>
          </w:tcPr>
          <w:p w:rsidR="003B6330" w:rsidRPr="003B6330" w:rsidRDefault="003B6330" w:rsidP="003B6330">
            <w:pPr>
              <w:outlineLvl w:val="0"/>
              <w:rPr>
                <w:b/>
              </w:rPr>
            </w:pPr>
          </w:p>
        </w:tc>
        <w:tc>
          <w:tcPr>
            <w:tcW w:w="8957" w:type="dxa"/>
            <w:gridSpan w:val="2"/>
            <w:vAlign w:val="center"/>
          </w:tcPr>
          <w:p w:rsidR="003B6330" w:rsidRPr="003B6330" w:rsidRDefault="003B6330" w:rsidP="003B6330">
            <w:pPr>
              <w:shd w:val="clear" w:color="auto" w:fill="FFFFFF"/>
              <w:rPr>
                <w:sz w:val="20"/>
                <w:szCs w:val="20"/>
              </w:rPr>
            </w:pPr>
            <w:r w:rsidRPr="003B6330">
              <w:rPr>
                <w:sz w:val="20"/>
                <w:szCs w:val="20"/>
              </w:rPr>
              <w:t>Самостоятельная работа</w:t>
            </w:r>
          </w:p>
          <w:p w:rsidR="003B6330" w:rsidRPr="003B6330" w:rsidRDefault="003B6330" w:rsidP="003B6330">
            <w:pPr>
              <w:outlineLvl w:val="0"/>
              <w:rPr>
                <w:sz w:val="20"/>
                <w:szCs w:val="20"/>
              </w:rPr>
            </w:pPr>
            <w:r w:rsidRPr="003B6330">
              <w:rPr>
                <w:sz w:val="20"/>
                <w:szCs w:val="20"/>
              </w:rPr>
              <w:t>Упражнения для рук требует частого повторения, включить в разминочный комплекс утренней гимнастики.</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5</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bl>
    <w:tbl>
      <w:tblPr>
        <w:tblW w:w="130" w:type="dxa"/>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0"/>
      </w:tblGrid>
      <w:tr w:rsidR="003B6330" w:rsidRPr="003B6330" w:rsidTr="003B6330">
        <w:trPr>
          <w:trHeight w:val="225"/>
          <w:tblCellSpacing w:w="15" w:type="dxa"/>
        </w:trPr>
        <w:tc>
          <w:tcPr>
            <w:tcW w:w="70" w:type="dxa"/>
            <w:hideMark/>
          </w:tcPr>
          <w:p w:rsidR="003B6330" w:rsidRPr="003B6330" w:rsidRDefault="003B6330" w:rsidP="003B6330">
            <w:pPr>
              <w:jc w:val="both"/>
              <w:rPr>
                <w:sz w:val="20"/>
                <w:szCs w:val="20"/>
              </w:rPr>
            </w:pPr>
          </w:p>
        </w:tc>
      </w:tr>
    </w:tbl>
    <w:tbl>
      <w:tblPr>
        <w:tblpPr w:leftFromText="180" w:rightFromText="180" w:vertAnchor="text" w:tblpX="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3"/>
        <w:gridCol w:w="9098"/>
        <w:gridCol w:w="1465"/>
        <w:gridCol w:w="1134"/>
      </w:tblGrid>
      <w:tr w:rsidR="003B6330" w:rsidRPr="003B6330" w:rsidTr="003B6330">
        <w:tc>
          <w:tcPr>
            <w:tcW w:w="3153" w:type="dxa"/>
            <w:vAlign w:val="center"/>
          </w:tcPr>
          <w:p w:rsidR="003B6330" w:rsidRPr="003B6330" w:rsidRDefault="003B6330" w:rsidP="003B6330">
            <w:pPr>
              <w:outlineLvl w:val="0"/>
              <w:rPr>
                <w:sz w:val="20"/>
                <w:szCs w:val="20"/>
              </w:rPr>
            </w:pPr>
          </w:p>
        </w:tc>
        <w:tc>
          <w:tcPr>
            <w:tcW w:w="9098"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 xml:space="preserve">5 семестр </w:t>
            </w:r>
          </w:p>
        </w:tc>
        <w:tc>
          <w:tcPr>
            <w:tcW w:w="1465"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32+16ср</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153" w:type="dxa"/>
          </w:tcPr>
          <w:p w:rsidR="003B6330" w:rsidRPr="003B6330" w:rsidRDefault="003B6330" w:rsidP="003B6330">
            <w:pPr>
              <w:rPr>
                <w:sz w:val="20"/>
                <w:szCs w:val="20"/>
              </w:rPr>
            </w:pPr>
            <w:r w:rsidRPr="003B6330">
              <w:rPr>
                <w:sz w:val="20"/>
                <w:szCs w:val="20"/>
              </w:rPr>
              <w:t>Тема 1. Комплекс упражнений для развития пластики</w:t>
            </w:r>
          </w:p>
        </w:tc>
        <w:tc>
          <w:tcPr>
            <w:tcW w:w="9098" w:type="dxa"/>
          </w:tcPr>
          <w:p w:rsidR="003B6330" w:rsidRPr="003B6330" w:rsidRDefault="003B6330" w:rsidP="003B6330">
            <w:pPr>
              <w:shd w:val="clear" w:color="auto" w:fill="FFFFFF"/>
              <w:spacing w:line="240" w:lineRule="atLeast"/>
              <w:rPr>
                <w:sz w:val="20"/>
                <w:szCs w:val="20"/>
              </w:rPr>
            </w:pPr>
            <w:r w:rsidRPr="003B6330">
              <w:rPr>
                <w:sz w:val="20"/>
                <w:szCs w:val="20"/>
              </w:rPr>
              <w:t>Практические занятия:</w:t>
            </w:r>
          </w:p>
          <w:p w:rsidR="003B6330" w:rsidRPr="003B6330" w:rsidRDefault="003B6330" w:rsidP="003B6330">
            <w:pPr>
              <w:jc w:val="both"/>
              <w:rPr>
                <w:sz w:val="20"/>
                <w:szCs w:val="20"/>
              </w:rPr>
            </w:pPr>
            <w:r w:rsidRPr="003B6330">
              <w:rPr>
                <w:sz w:val="20"/>
                <w:szCs w:val="20"/>
              </w:rPr>
              <w:t>Построение — по кругу, в колонне по одному.</w:t>
            </w:r>
          </w:p>
          <w:p w:rsidR="003B6330" w:rsidRPr="003B6330" w:rsidRDefault="003B6330" w:rsidP="003B6330">
            <w:pPr>
              <w:jc w:val="both"/>
              <w:rPr>
                <w:sz w:val="20"/>
                <w:szCs w:val="20"/>
              </w:rPr>
            </w:pPr>
            <w:r w:rsidRPr="003B6330">
              <w:rPr>
                <w:sz w:val="20"/>
                <w:szCs w:val="20"/>
              </w:rPr>
              <w:lastRenderedPageBreak/>
              <w:t>1 этап. Ходьба под музыкальное сопровождение с постепенным ускорением темпа и переходом на мерный бег. Средний темп 120—130 шагов в минуту. Пианист играет точный, мерный ритм, обязательно в размере 2/4 и только четвертями.</w:t>
            </w:r>
          </w:p>
          <w:p w:rsidR="003B6330" w:rsidRPr="003B6330" w:rsidRDefault="003B6330" w:rsidP="003B6330">
            <w:pPr>
              <w:jc w:val="both"/>
              <w:rPr>
                <w:sz w:val="20"/>
                <w:szCs w:val="20"/>
              </w:rPr>
            </w:pPr>
            <w:r w:rsidRPr="003B6330">
              <w:rPr>
                <w:sz w:val="20"/>
                <w:szCs w:val="20"/>
              </w:rPr>
              <w:t xml:space="preserve">2 этап. Стопы ставить по одной прямой линии, начиная с пятки и постепенно переходить на носок. После небольшой пробежки надо остановить группу и указать, что необходимо поднимать колени, а при окончании шага — свободно отмахнуть голень и стопу вверх. </w:t>
            </w:r>
          </w:p>
          <w:p w:rsidR="003B6330" w:rsidRPr="003B6330" w:rsidRDefault="003B6330" w:rsidP="003B6330">
            <w:pPr>
              <w:jc w:val="both"/>
              <w:rPr>
                <w:sz w:val="20"/>
                <w:szCs w:val="20"/>
              </w:rPr>
            </w:pPr>
            <w:r w:rsidRPr="003B6330">
              <w:rPr>
                <w:sz w:val="20"/>
                <w:szCs w:val="20"/>
              </w:rPr>
              <w:t>3 этап. Построение — в круге, лицом к центру. Техника исполнения. Стоя на месте, делать руками движения, как во время бега. Правая рука при взмахе вперед двигается не только вперед, но и чуть влево, а левая — вперед и чуть вправо. В локтевых суставах движений нет. Музыкальное сопровождение — тот же марш в темпе 120—130.</w:t>
            </w:r>
          </w:p>
          <w:p w:rsidR="003B6330" w:rsidRPr="003B6330" w:rsidRDefault="003B6330" w:rsidP="003B6330">
            <w:pPr>
              <w:jc w:val="both"/>
              <w:rPr>
                <w:sz w:val="20"/>
                <w:szCs w:val="20"/>
              </w:rPr>
            </w:pPr>
            <w:r w:rsidRPr="003B6330">
              <w:rPr>
                <w:sz w:val="20"/>
                <w:szCs w:val="20"/>
              </w:rPr>
              <w:t xml:space="preserve">4 этап. Надо дать пробежку длительностью до одной минуты, требуя верной техники тренировочного бега. </w:t>
            </w:r>
          </w:p>
          <w:p w:rsidR="003B6330" w:rsidRPr="003B6330" w:rsidRDefault="003B6330" w:rsidP="003B6330">
            <w:pPr>
              <w:shd w:val="clear" w:color="auto" w:fill="FFFFFF"/>
              <w:spacing w:line="240" w:lineRule="atLeast"/>
              <w:rPr>
                <w:sz w:val="20"/>
                <w:szCs w:val="20"/>
              </w:rPr>
            </w:pPr>
            <w:r w:rsidRPr="003B6330">
              <w:rPr>
                <w:sz w:val="20"/>
                <w:szCs w:val="20"/>
              </w:rPr>
              <w:t>5 этап. Четыре шага — вдох через нос и чуть приоткрытые губы, на четыре шага — выдох через рот. Продемонстрировать технику такого дыхания в беге на месте.</w:t>
            </w:r>
          </w:p>
        </w:tc>
        <w:tc>
          <w:tcPr>
            <w:tcW w:w="1465" w:type="dxa"/>
          </w:tcPr>
          <w:p w:rsidR="003B6330" w:rsidRPr="003B6330" w:rsidRDefault="003B6330" w:rsidP="003B6330">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10</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3B6330">
              <w:rPr>
                <w:sz w:val="20"/>
                <w:szCs w:val="20"/>
              </w:rPr>
              <w:t>3</w:t>
            </w:r>
          </w:p>
        </w:tc>
      </w:tr>
      <w:tr w:rsidR="003B6330" w:rsidRPr="003B6330" w:rsidTr="003B6330">
        <w:tc>
          <w:tcPr>
            <w:tcW w:w="3153" w:type="dxa"/>
          </w:tcPr>
          <w:p w:rsidR="003B6330" w:rsidRPr="003B6330" w:rsidRDefault="003B6330" w:rsidP="003B6330">
            <w:pPr>
              <w:spacing w:line="240" w:lineRule="atLeast"/>
              <w:ind w:right="-93" w:firstLine="397"/>
              <w:rPr>
                <w:sz w:val="20"/>
                <w:szCs w:val="20"/>
              </w:rPr>
            </w:pPr>
          </w:p>
        </w:tc>
        <w:tc>
          <w:tcPr>
            <w:tcW w:w="9098" w:type="dxa"/>
          </w:tcPr>
          <w:p w:rsidR="003B6330" w:rsidRPr="003B6330" w:rsidRDefault="003B6330" w:rsidP="003B6330">
            <w:pPr>
              <w:rPr>
                <w:sz w:val="20"/>
                <w:szCs w:val="20"/>
              </w:rPr>
            </w:pPr>
            <w:r w:rsidRPr="003B6330">
              <w:rPr>
                <w:sz w:val="20"/>
                <w:szCs w:val="20"/>
              </w:rPr>
              <w:t>студент должен уметь:</w:t>
            </w:r>
          </w:p>
          <w:p w:rsidR="003B6330" w:rsidRPr="003B6330" w:rsidRDefault="003B6330" w:rsidP="003B6330">
            <w:pPr>
              <w:rPr>
                <w:sz w:val="20"/>
                <w:szCs w:val="20"/>
              </w:rPr>
            </w:pPr>
            <w:r w:rsidRPr="003B6330">
              <w:rPr>
                <w:sz w:val="20"/>
                <w:szCs w:val="20"/>
              </w:rPr>
              <w:t>а) передвигаться в пространстве очень медленно, непрерывно выполняя при этом различные бытовые действия;</w:t>
            </w:r>
          </w:p>
          <w:p w:rsidR="003B6330" w:rsidRPr="003B6330" w:rsidRDefault="003B6330" w:rsidP="003B6330">
            <w:pPr>
              <w:rPr>
                <w:sz w:val="20"/>
                <w:szCs w:val="20"/>
              </w:rPr>
            </w:pPr>
            <w:r w:rsidRPr="003B6330">
              <w:rPr>
                <w:sz w:val="20"/>
                <w:szCs w:val="20"/>
              </w:rPr>
              <w:t>б) постепенно сбавляя скорость, останавливаться; останавливаться мгновенно; стоять совершенно неподвижно;</w:t>
            </w:r>
          </w:p>
          <w:p w:rsidR="003B6330" w:rsidRPr="003B6330" w:rsidRDefault="003B6330" w:rsidP="003B6330">
            <w:pPr>
              <w:rPr>
                <w:sz w:val="20"/>
                <w:szCs w:val="20"/>
              </w:rPr>
            </w:pPr>
            <w:r w:rsidRPr="003B6330">
              <w:rPr>
                <w:sz w:val="20"/>
                <w:szCs w:val="20"/>
              </w:rPr>
              <w:t>в) начинать двигаться очень постепенно;</w:t>
            </w:r>
          </w:p>
          <w:p w:rsidR="003B6330" w:rsidRPr="003B6330" w:rsidRDefault="003B6330" w:rsidP="003B6330">
            <w:pPr>
              <w:shd w:val="clear" w:color="auto" w:fill="FFFFFF"/>
              <w:spacing w:line="240" w:lineRule="atLeast"/>
              <w:rPr>
                <w:sz w:val="20"/>
                <w:szCs w:val="20"/>
              </w:rPr>
            </w:pPr>
            <w:r w:rsidRPr="003B6330">
              <w:rPr>
                <w:sz w:val="20"/>
                <w:szCs w:val="20"/>
              </w:rPr>
              <w:t>г) изменять медленные скорости передвижений.</w:t>
            </w:r>
          </w:p>
          <w:p w:rsidR="003B6330" w:rsidRPr="003B6330" w:rsidRDefault="003B6330" w:rsidP="003B6330">
            <w:pPr>
              <w:shd w:val="clear" w:color="auto" w:fill="FFFFFF"/>
              <w:spacing w:line="240" w:lineRule="atLeast"/>
              <w:rPr>
                <w:sz w:val="20"/>
                <w:szCs w:val="20"/>
              </w:rPr>
            </w:pPr>
            <w:r w:rsidRPr="003B6330">
              <w:rPr>
                <w:sz w:val="20"/>
                <w:szCs w:val="20"/>
              </w:rPr>
              <w:t xml:space="preserve"> Практические занятия:</w:t>
            </w:r>
          </w:p>
          <w:p w:rsidR="003B6330" w:rsidRPr="003B6330" w:rsidRDefault="003B6330" w:rsidP="003B6330">
            <w:pPr>
              <w:jc w:val="both"/>
              <w:rPr>
                <w:sz w:val="20"/>
                <w:szCs w:val="20"/>
              </w:rPr>
            </w:pPr>
            <w:r w:rsidRPr="003B6330">
              <w:rPr>
                <w:sz w:val="20"/>
                <w:szCs w:val="20"/>
              </w:rPr>
              <w:t>I этап. Построение — стайкой. Музыкальное сопровождение. Для всех этих упражнений играется марш, четкий, ударный, в темпе 60. Каждый шаг исполняется за одну четверть.</w:t>
            </w:r>
          </w:p>
          <w:p w:rsidR="003B6330" w:rsidRPr="003B6330" w:rsidRDefault="003B6330" w:rsidP="003B6330">
            <w:pPr>
              <w:jc w:val="both"/>
              <w:rPr>
                <w:sz w:val="20"/>
                <w:szCs w:val="20"/>
              </w:rPr>
            </w:pPr>
            <w:r w:rsidRPr="003B6330">
              <w:rPr>
                <w:sz w:val="20"/>
                <w:szCs w:val="20"/>
              </w:rPr>
              <w:t>2 этап. Построения, исходное положение и музыкальное сопровождение те же, что и в I этапе. В походке уже не следует смотреть на ноги, голова должна быть поднята, а верная постановка ног регулируется и контролируется только мышечными ощущениями. Затем, не контролируя ходьбу зрительно, идти в половинах, но обязательно непрерывно, то есть без остановок и толчков. Те же требования следует выполнять и в ходьбе назад.</w:t>
            </w:r>
          </w:p>
          <w:p w:rsidR="003B6330" w:rsidRPr="003B6330" w:rsidRDefault="003B6330" w:rsidP="003B6330">
            <w:pPr>
              <w:jc w:val="both"/>
              <w:rPr>
                <w:sz w:val="20"/>
                <w:szCs w:val="20"/>
              </w:rPr>
            </w:pPr>
            <w:r w:rsidRPr="003B6330">
              <w:rPr>
                <w:sz w:val="20"/>
                <w:szCs w:val="20"/>
              </w:rPr>
              <w:t xml:space="preserve">3 этап. Ходьба выполняется в целых нотах (в четырехдольном такте). </w:t>
            </w:r>
          </w:p>
          <w:p w:rsidR="003B6330" w:rsidRPr="003B6330" w:rsidRDefault="003B6330" w:rsidP="003B6330">
            <w:pPr>
              <w:jc w:val="both"/>
              <w:rPr>
                <w:sz w:val="20"/>
                <w:szCs w:val="20"/>
              </w:rPr>
            </w:pPr>
            <w:r w:rsidRPr="003B6330">
              <w:rPr>
                <w:sz w:val="20"/>
                <w:szCs w:val="20"/>
              </w:rPr>
              <w:t>4 этап. Руки учеников находятся за спиной, на уровне поясницы и одна рука подхватывает другую; перенос ноги из крайнего положения в начало следующего шага должен происходить только, между четвертой четвертью предыдущего такта и первой последующего.</w:t>
            </w:r>
          </w:p>
          <w:p w:rsidR="003B6330" w:rsidRPr="003B6330" w:rsidRDefault="003B6330" w:rsidP="002F2E23">
            <w:pPr>
              <w:numPr>
                <w:ilvl w:val="0"/>
                <w:numId w:val="6"/>
              </w:numPr>
              <w:contextualSpacing/>
              <w:rPr>
                <w:sz w:val="20"/>
                <w:szCs w:val="20"/>
              </w:rPr>
            </w:pPr>
            <w:r w:rsidRPr="003B6330">
              <w:rPr>
                <w:sz w:val="20"/>
                <w:szCs w:val="20"/>
              </w:rPr>
              <w:t>Бытовая походка с различными положениями рук.</w:t>
            </w:r>
          </w:p>
          <w:p w:rsidR="003B6330" w:rsidRPr="003B6330" w:rsidRDefault="003B6330" w:rsidP="003B6330">
            <w:pPr>
              <w:jc w:val="both"/>
              <w:rPr>
                <w:sz w:val="20"/>
                <w:szCs w:val="20"/>
              </w:rPr>
            </w:pPr>
            <w:r w:rsidRPr="003B6330">
              <w:rPr>
                <w:sz w:val="20"/>
                <w:szCs w:val="20"/>
              </w:rPr>
              <w:t>Построение — стайкой. Музыкальное сопровождение. Импровизация в размере 4/4, медленная, с акцентами на первой и третьей четвертях. Ходьба выполняется в половинах. В пределах одного урока совершенствованием осанки и походки надо заниматься от 12 до 15 минут.</w:t>
            </w:r>
          </w:p>
          <w:p w:rsidR="003B6330" w:rsidRPr="003B6330" w:rsidRDefault="003B6330" w:rsidP="002F2E23">
            <w:pPr>
              <w:numPr>
                <w:ilvl w:val="0"/>
                <w:numId w:val="6"/>
              </w:numPr>
              <w:contextualSpacing/>
              <w:jc w:val="both"/>
              <w:rPr>
                <w:sz w:val="20"/>
                <w:szCs w:val="20"/>
              </w:rPr>
            </w:pPr>
            <w:r w:rsidRPr="003B6330">
              <w:rPr>
                <w:sz w:val="20"/>
                <w:szCs w:val="20"/>
              </w:rPr>
              <w:t>Бытовая походка с выполнением дополнительного задания.</w:t>
            </w:r>
          </w:p>
          <w:p w:rsidR="003B6330" w:rsidRPr="003B6330" w:rsidRDefault="003B6330" w:rsidP="003B6330">
            <w:pPr>
              <w:jc w:val="both"/>
              <w:rPr>
                <w:sz w:val="20"/>
                <w:szCs w:val="20"/>
              </w:rPr>
            </w:pPr>
            <w:r w:rsidRPr="003B6330">
              <w:rPr>
                <w:sz w:val="20"/>
                <w:szCs w:val="20"/>
              </w:rPr>
              <w:t xml:space="preserve">Первый вариант. </w:t>
            </w:r>
            <w:proofErr w:type="gramStart"/>
            <w:r w:rsidRPr="003B6330">
              <w:rPr>
                <w:sz w:val="20"/>
                <w:szCs w:val="20"/>
              </w:rPr>
              <w:t>Построение—стайкой</w:t>
            </w:r>
            <w:proofErr w:type="gramEnd"/>
            <w:r w:rsidRPr="003B6330">
              <w:rPr>
                <w:sz w:val="20"/>
                <w:szCs w:val="20"/>
              </w:rPr>
              <w:t>. Исходное положение — свободная стойка, впереди левая нога; после того, как начнется ходьба, надо сосчитать количество стульев или каких-нибудь других предметов.  Схема ходьбы соответствует предыдущему упражнению.</w:t>
            </w:r>
          </w:p>
          <w:p w:rsidR="003B6330" w:rsidRPr="003B6330" w:rsidRDefault="003B6330" w:rsidP="003B6330">
            <w:pPr>
              <w:jc w:val="both"/>
              <w:rPr>
                <w:sz w:val="20"/>
                <w:szCs w:val="20"/>
              </w:rPr>
            </w:pPr>
            <w:r w:rsidRPr="003B6330">
              <w:rPr>
                <w:sz w:val="20"/>
                <w:szCs w:val="20"/>
              </w:rPr>
              <w:t xml:space="preserve">Второй вариант. Построение и техника упражнения тс же, что в предыдущем. Предложить сосчитать </w:t>
            </w:r>
            <w:r w:rsidRPr="003B6330">
              <w:rPr>
                <w:sz w:val="20"/>
                <w:szCs w:val="20"/>
              </w:rPr>
              <w:lastRenderedPageBreak/>
              <w:t>количество предметов, находящихся в помещении гимнастические снаряды, стулья, столы и т. п.</w:t>
            </w:r>
          </w:p>
          <w:p w:rsidR="003B6330" w:rsidRPr="003B6330" w:rsidRDefault="003B6330" w:rsidP="002F2E23">
            <w:pPr>
              <w:numPr>
                <w:ilvl w:val="0"/>
                <w:numId w:val="6"/>
              </w:numPr>
              <w:contextualSpacing/>
              <w:jc w:val="both"/>
              <w:rPr>
                <w:sz w:val="20"/>
                <w:szCs w:val="20"/>
              </w:rPr>
            </w:pPr>
            <w:r w:rsidRPr="003B6330">
              <w:rPr>
                <w:sz w:val="20"/>
                <w:szCs w:val="20"/>
              </w:rPr>
              <w:t xml:space="preserve">Бытовая походка со сменой скорости, движения. </w:t>
            </w:r>
          </w:p>
          <w:p w:rsidR="003B6330" w:rsidRPr="003B6330" w:rsidRDefault="003B6330" w:rsidP="003B6330">
            <w:pPr>
              <w:jc w:val="both"/>
              <w:rPr>
                <w:sz w:val="20"/>
                <w:szCs w:val="20"/>
              </w:rPr>
            </w:pPr>
            <w:r w:rsidRPr="003B6330">
              <w:rPr>
                <w:sz w:val="20"/>
                <w:szCs w:val="20"/>
              </w:rPr>
              <w:t>Предложить пианисту импровизировать рисунок в темпе 60.</w:t>
            </w:r>
          </w:p>
          <w:p w:rsidR="003B6330" w:rsidRPr="003B6330" w:rsidRDefault="003B6330" w:rsidP="003B6330">
            <w:pPr>
              <w:jc w:val="both"/>
              <w:rPr>
                <w:sz w:val="20"/>
                <w:szCs w:val="20"/>
              </w:rPr>
            </w:pPr>
            <w:r w:rsidRPr="003B6330">
              <w:rPr>
                <w:sz w:val="20"/>
                <w:szCs w:val="20"/>
              </w:rPr>
              <w:t>При удачном выполнении этого задания предложить пианисту менять темп в пределах 60—40—80. Переходы от одной скорости к другой должны быть постепенными.</w:t>
            </w:r>
          </w:p>
          <w:p w:rsidR="003B6330" w:rsidRPr="003B6330" w:rsidRDefault="003B6330" w:rsidP="002F2E23">
            <w:pPr>
              <w:numPr>
                <w:ilvl w:val="0"/>
                <w:numId w:val="6"/>
              </w:numPr>
              <w:contextualSpacing/>
              <w:jc w:val="both"/>
              <w:rPr>
                <w:sz w:val="20"/>
                <w:szCs w:val="20"/>
              </w:rPr>
            </w:pPr>
            <w:r w:rsidRPr="003B6330">
              <w:rPr>
                <w:sz w:val="20"/>
                <w:szCs w:val="20"/>
              </w:rPr>
              <w:t>Бытовая походка и наблюдение за присутствующими.</w:t>
            </w:r>
          </w:p>
          <w:p w:rsidR="003B6330" w:rsidRPr="003B6330" w:rsidRDefault="003B6330" w:rsidP="003B6330">
            <w:pPr>
              <w:jc w:val="both"/>
              <w:rPr>
                <w:sz w:val="20"/>
                <w:szCs w:val="20"/>
              </w:rPr>
            </w:pPr>
            <w:r w:rsidRPr="003B6330">
              <w:rPr>
                <w:sz w:val="20"/>
                <w:szCs w:val="20"/>
              </w:rPr>
              <w:t>Построение, техника движений и музыкальное сопровождение — те же, что и в предыдущем упражнении.</w:t>
            </w:r>
          </w:p>
          <w:p w:rsidR="003B6330" w:rsidRPr="003B6330" w:rsidRDefault="003B6330" w:rsidP="002F2E23">
            <w:pPr>
              <w:numPr>
                <w:ilvl w:val="0"/>
                <w:numId w:val="6"/>
              </w:numPr>
              <w:contextualSpacing/>
              <w:jc w:val="both"/>
              <w:rPr>
                <w:sz w:val="20"/>
                <w:szCs w:val="20"/>
              </w:rPr>
            </w:pPr>
            <w:r w:rsidRPr="003B6330">
              <w:rPr>
                <w:sz w:val="20"/>
                <w:szCs w:val="20"/>
              </w:rPr>
              <w:t>Бытовая походка и наблюдение за вымышленными предметами.</w:t>
            </w:r>
          </w:p>
          <w:p w:rsidR="003B6330" w:rsidRPr="003B6330" w:rsidRDefault="003B6330" w:rsidP="003B6330">
            <w:pPr>
              <w:jc w:val="both"/>
              <w:rPr>
                <w:sz w:val="20"/>
                <w:szCs w:val="20"/>
              </w:rPr>
            </w:pPr>
            <w:r w:rsidRPr="003B6330">
              <w:rPr>
                <w:sz w:val="20"/>
                <w:szCs w:val="20"/>
              </w:rPr>
              <w:t xml:space="preserve">Музыкальное сопровождение и техника исполнения— </w:t>
            </w:r>
            <w:proofErr w:type="gramStart"/>
            <w:r w:rsidRPr="003B6330">
              <w:rPr>
                <w:sz w:val="20"/>
                <w:szCs w:val="20"/>
              </w:rPr>
              <w:t>те</w:t>
            </w:r>
            <w:proofErr w:type="gramEnd"/>
            <w:r w:rsidRPr="003B6330">
              <w:rPr>
                <w:sz w:val="20"/>
                <w:szCs w:val="20"/>
              </w:rPr>
              <w:t xml:space="preserve"> же, что и в предыдущем упражнении. Учащиеся в меру своей фантазии должны представить себе дворцовый зал, обстоятельства ожидания и действовать соответствующим образом.</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p>
        </w:tc>
        <w:tc>
          <w:tcPr>
            <w:tcW w:w="1465"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r>
      <w:tr w:rsidR="003B6330" w:rsidRPr="003B6330" w:rsidTr="003B6330">
        <w:tc>
          <w:tcPr>
            <w:tcW w:w="3153" w:type="dxa"/>
          </w:tcPr>
          <w:p w:rsidR="003B6330" w:rsidRPr="003B6330" w:rsidRDefault="003B6330" w:rsidP="003B6330">
            <w:pPr>
              <w:spacing w:line="240" w:lineRule="atLeast"/>
              <w:ind w:right="-93" w:firstLine="397"/>
              <w:rPr>
                <w:sz w:val="20"/>
                <w:szCs w:val="20"/>
              </w:rPr>
            </w:pPr>
          </w:p>
        </w:tc>
        <w:tc>
          <w:tcPr>
            <w:tcW w:w="9098"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Наблюдения за работой дыхательной мускулатуры. Разминочный комплекс упражнений.</w:t>
            </w: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6</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p>
        </w:tc>
      </w:tr>
      <w:tr w:rsidR="003B6330" w:rsidRPr="003B6330" w:rsidTr="003B6330">
        <w:tc>
          <w:tcPr>
            <w:tcW w:w="3153" w:type="dxa"/>
          </w:tcPr>
          <w:p w:rsidR="003B6330" w:rsidRPr="003B6330" w:rsidRDefault="003B6330" w:rsidP="003B6330">
            <w:pPr>
              <w:rPr>
                <w:sz w:val="20"/>
                <w:szCs w:val="20"/>
              </w:rPr>
            </w:pPr>
          </w:p>
        </w:tc>
        <w:tc>
          <w:tcPr>
            <w:tcW w:w="9098" w:type="dxa"/>
          </w:tcPr>
          <w:p w:rsidR="003B6330" w:rsidRPr="003B6330" w:rsidRDefault="003B6330" w:rsidP="003B6330">
            <w:pPr>
              <w:jc w:val="center"/>
              <w:rPr>
                <w:sz w:val="20"/>
                <w:szCs w:val="20"/>
              </w:rPr>
            </w:pPr>
            <w:r w:rsidRPr="003B6330">
              <w:rPr>
                <w:sz w:val="20"/>
                <w:szCs w:val="20"/>
              </w:rPr>
              <w:t>Раздел «Сценический бой» - броски, падения»</w:t>
            </w: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p>
        </w:tc>
      </w:tr>
      <w:tr w:rsidR="003B6330" w:rsidRPr="003B6330" w:rsidTr="003B6330">
        <w:tc>
          <w:tcPr>
            <w:tcW w:w="3153" w:type="dxa"/>
          </w:tcPr>
          <w:p w:rsidR="003B6330" w:rsidRPr="003B6330" w:rsidRDefault="003B6330" w:rsidP="003B6330">
            <w:pPr>
              <w:rPr>
                <w:sz w:val="20"/>
                <w:szCs w:val="20"/>
              </w:rPr>
            </w:pPr>
            <w:r w:rsidRPr="003B6330">
              <w:rPr>
                <w:sz w:val="20"/>
                <w:szCs w:val="20"/>
              </w:rPr>
              <w:t>Тема 2 Сценические пощёчины, парное исполнение. Техника удара</w:t>
            </w:r>
          </w:p>
          <w:p w:rsidR="003B6330" w:rsidRPr="003B6330" w:rsidRDefault="003B6330" w:rsidP="003B6330">
            <w:pPr>
              <w:jc w:val="both"/>
              <w:rPr>
                <w:sz w:val="20"/>
                <w:szCs w:val="20"/>
              </w:rPr>
            </w:pPr>
          </w:p>
        </w:tc>
        <w:tc>
          <w:tcPr>
            <w:tcW w:w="9098" w:type="dxa"/>
            <w:vMerge w:val="restart"/>
          </w:tcPr>
          <w:p w:rsidR="003B6330" w:rsidRPr="003B6330" w:rsidRDefault="003B6330" w:rsidP="003B6330">
            <w:pPr>
              <w:shd w:val="clear" w:color="auto" w:fill="FFFFFF"/>
              <w:spacing w:line="240" w:lineRule="atLeast"/>
              <w:rPr>
                <w:sz w:val="20"/>
                <w:szCs w:val="20"/>
              </w:rPr>
            </w:pPr>
          </w:p>
          <w:p w:rsidR="003B6330" w:rsidRPr="003B6330" w:rsidRDefault="003B6330" w:rsidP="003B6330">
            <w:pPr>
              <w:shd w:val="clear" w:color="auto" w:fill="FFFFFF"/>
              <w:spacing w:line="240" w:lineRule="atLeast"/>
              <w:rPr>
                <w:sz w:val="20"/>
                <w:szCs w:val="20"/>
              </w:rPr>
            </w:pPr>
            <w:r w:rsidRPr="003B6330">
              <w:rPr>
                <w:sz w:val="20"/>
                <w:szCs w:val="20"/>
              </w:rPr>
              <w:t>Практические занятия с дополнительным заданием для этюдов:</w:t>
            </w:r>
          </w:p>
          <w:p w:rsidR="003B6330" w:rsidRPr="003B6330" w:rsidRDefault="003B6330" w:rsidP="003B6330">
            <w:pPr>
              <w:shd w:val="clear" w:color="auto" w:fill="FFFFFF"/>
              <w:spacing w:line="240" w:lineRule="atLeast"/>
              <w:rPr>
                <w:sz w:val="20"/>
                <w:szCs w:val="20"/>
              </w:rPr>
            </w:pPr>
          </w:p>
          <w:p w:rsidR="003B6330" w:rsidRPr="003B6330" w:rsidRDefault="003B6330" w:rsidP="003B6330">
            <w:pPr>
              <w:spacing w:line="360" w:lineRule="auto"/>
              <w:outlineLvl w:val="0"/>
              <w:rPr>
                <w:sz w:val="20"/>
                <w:szCs w:val="20"/>
              </w:rPr>
            </w:pPr>
            <w:r w:rsidRPr="003B6330">
              <w:rPr>
                <w:sz w:val="20"/>
                <w:szCs w:val="20"/>
              </w:rPr>
              <w:t>Подготовительные упражнения к падению.</w:t>
            </w:r>
          </w:p>
          <w:p w:rsidR="003B6330" w:rsidRPr="003B6330" w:rsidRDefault="003B6330" w:rsidP="003B6330">
            <w:pPr>
              <w:spacing w:line="360" w:lineRule="auto"/>
              <w:outlineLvl w:val="0"/>
              <w:rPr>
                <w:sz w:val="20"/>
                <w:szCs w:val="20"/>
              </w:rPr>
            </w:pPr>
            <w:r w:rsidRPr="003B6330">
              <w:rPr>
                <w:sz w:val="20"/>
                <w:szCs w:val="20"/>
              </w:rPr>
              <w:t>Подготовительное упражнение к падению на бок.</w:t>
            </w:r>
          </w:p>
          <w:p w:rsidR="003B6330" w:rsidRPr="003B6330" w:rsidRDefault="003B6330" w:rsidP="003B6330">
            <w:pPr>
              <w:spacing w:line="360" w:lineRule="auto"/>
              <w:outlineLvl w:val="0"/>
              <w:rPr>
                <w:sz w:val="20"/>
                <w:szCs w:val="20"/>
              </w:rPr>
            </w:pPr>
            <w:r w:rsidRPr="003B6330">
              <w:rPr>
                <w:sz w:val="20"/>
                <w:szCs w:val="20"/>
              </w:rPr>
              <w:t>Тренироваться в обе стороны. На одном уроке повторить упражнение не более 10—12 раз.</w:t>
            </w:r>
          </w:p>
          <w:p w:rsidR="003B6330" w:rsidRPr="003B6330" w:rsidRDefault="003B6330" w:rsidP="003B6330">
            <w:pPr>
              <w:spacing w:line="360" w:lineRule="auto"/>
              <w:outlineLvl w:val="0"/>
              <w:rPr>
                <w:sz w:val="20"/>
                <w:szCs w:val="20"/>
              </w:rPr>
            </w:pPr>
            <w:r w:rsidRPr="003B6330">
              <w:rPr>
                <w:sz w:val="20"/>
                <w:szCs w:val="20"/>
              </w:rPr>
              <w:t>Подготовительное упражнение к падению «скручиваясь».</w:t>
            </w:r>
          </w:p>
          <w:p w:rsidR="003B6330" w:rsidRPr="003B6330" w:rsidRDefault="003B6330" w:rsidP="003B6330">
            <w:pPr>
              <w:spacing w:line="360" w:lineRule="auto"/>
              <w:outlineLvl w:val="0"/>
              <w:rPr>
                <w:sz w:val="20"/>
                <w:szCs w:val="20"/>
              </w:rPr>
            </w:pPr>
            <w:r w:rsidRPr="003B6330">
              <w:rPr>
                <w:sz w:val="20"/>
                <w:szCs w:val="20"/>
              </w:rPr>
              <w:t xml:space="preserve">Подготовительное упражнение для «падения вперед». Повторить упражнение 3—4 раза. </w:t>
            </w:r>
          </w:p>
          <w:p w:rsidR="003B6330" w:rsidRPr="003B6330" w:rsidRDefault="003B6330" w:rsidP="003B6330">
            <w:pPr>
              <w:spacing w:line="360" w:lineRule="auto"/>
              <w:outlineLvl w:val="0"/>
              <w:rPr>
                <w:sz w:val="20"/>
                <w:szCs w:val="20"/>
              </w:rPr>
            </w:pPr>
            <w:r w:rsidRPr="003B6330">
              <w:rPr>
                <w:sz w:val="20"/>
                <w:szCs w:val="20"/>
              </w:rPr>
              <w:t>Падение № 1. После выпада, скручиваясь на бок.</w:t>
            </w:r>
          </w:p>
          <w:p w:rsidR="003B6330" w:rsidRPr="003B6330" w:rsidRDefault="003B6330" w:rsidP="003B6330">
            <w:pPr>
              <w:spacing w:line="360" w:lineRule="auto"/>
              <w:rPr>
                <w:sz w:val="20"/>
                <w:szCs w:val="20"/>
              </w:rPr>
            </w:pPr>
            <w:r w:rsidRPr="003B6330">
              <w:rPr>
                <w:sz w:val="20"/>
                <w:szCs w:val="20"/>
              </w:rPr>
              <w:t xml:space="preserve">Второй вариант.  Объяснить, что этот вариант применяется, когда надо сыграть обморок. </w:t>
            </w:r>
          </w:p>
          <w:p w:rsidR="003B6330" w:rsidRPr="003B6330" w:rsidRDefault="003B6330" w:rsidP="003B6330">
            <w:pPr>
              <w:spacing w:line="360" w:lineRule="auto"/>
              <w:outlineLvl w:val="0"/>
              <w:rPr>
                <w:sz w:val="20"/>
                <w:szCs w:val="20"/>
              </w:rPr>
            </w:pPr>
            <w:r w:rsidRPr="003B6330">
              <w:rPr>
                <w:sz w:val="20"/>
                <w:szCs w:val="20"/>
              </w:rPr>
              <w:t>Падение № 2. Вперед согнувшись.</w:t>
            </w:r>
          </w:p>
          <w:p w:rsidR="003B6330" w:rsidRPr="003B6330" w:rsidRDefault="003B6330" w:rsidP="003B6330">
            <w:pPr>
              <w:spacing w:line="360" w:lineRule="auto"/>
              <w:rPr>
                <w:sz w:val="20"/>
                <w:szCs w:val="20"/>
              </w:rPr>
            </w:pPr>
            <w:r w:rsidRPr="003B6330">
              <w:rPr>
                <w:sz w:val="20"/>
                <w:szCs w:val="20"/>
              </w:rPr>
              <w:t xml:space="preserve">В одном уроке не следует давать более 5—6 падений. </w:t>
            </w:r>
          </w:p>
          <w:p w:rsidR="003B6330" w:rsidRPr="003B6330" w:rsidRDefault="003B6330" w:rsidP="003B6330">
            <w:pPr>
              <w:spacing w:line="360" w:lineRule="auto"/>
              <w:outlineLvl w:val="0"/>
              <w:rPr>
                <w:sz w:val="20"/>
                <w:szCs w:val="20"/>
              </w:rPr>
            </w:pPr>
            <w:r w:rsidRPr="003B6330">
              <w:rPr>
                <w:sz w:val="20"/>
                <w:szCs w:val="20"/>
              </w:rPr>
              <w:t>Падение № 3. Назад на спину.</w:t>
            </w:r>
          </w:p>
          <w:p w:rsidR="003B6330" w:rsidRPr="003B6330" w:rsidRDefault="003B6330" w:rsidP="003B6330">
            <w:pPr>
              <w:spacing w:line="360" w:lineRule="auto"/>
              <w:outlineLvl w:val="0"/>
              <w:rPr>
                <w:sz w:val="20"/>
                <w:szCs w:val="20"/>
              </w:rPr>
            </w:pPr>
            <w:r w:rsidRPr="003B6330">
              <w:rPr>
                <w:sz w:val="20"/>
                <w:szCs w:val="20"/>
              </w:rPr>
              <w:t>Падение № 4. Вперед через голову.</w:t>
            </w:r>
          </w:p>
          <w:p w:rsidR="003B6330" w:rsidRPr="003B6330" w:rsidRDefault="003B6330" w:rsidP="003B6330">
            <w:pPr>
              <w:spacing w:line="360" w:lineRule="auto"/>
              <w:outlineLvl w:val="0"/>
              <w:rPr>
                <w:sz w:val="20"/>
                <w:szCs w:val="20"/>
              </w:rPr>
            </w:pPr>
            <w:r w:rsidRPr="003B6330">
              <w:rPr>
                <w:sz w:val="20"/>
                <w:szCs w:val="20"/>
              </w:rPr>
              <w:t>Падение № 5. Падение сверху вниз.</w:t>
            </w:r>
          </w:p>
          <w:p w:rsidR="003B6330" w:rsidRPr="003B6330" w:rsidRDefault="003B6330" w:rsidP="003B6330">
            <w:pPr>
              <w:spacing w:line="360" w:lineRule="auto"/>
              <w:outlineLvl w:val="0"/>
              <w:rPr>
                <w:sz w:val="20"/>
                <w:szCs w:val="20"/>
              </w:rPr>
            </w:pPr>
            <w:r w:rsidRPr="003B6330">
              <w:rPr>
                <w:sz w:val="20"/>
                <w:szCs w:val="20"/>
              </w:rPr>
              <w:t>Равновесие на высоте и падение по сигналу.</w:t>
            </w:r>
          </w:p>
          <w:p w:rsidR="003B6330" w:rsidRPr="003B6330" w:rsidRDefault="003B6330" w:rsidP="003B6330">
            <w:pPr>
              <w:spacing w:line="360" w:lineRule="auto"/>
              <w:outlineLvl w:val="0"/>
              <w:rPr>
                <w:sz w:val="20"/>
                <w:szCs w:val="20"/>
              </w:rPr>
            </w:pPr>
            <w:r w:rsidRPr="003B6330">
              <w:rPr>
                <w:sz w:val="20"/>
                <w:szCs w:val="20"/>
              </w:rPr>
              <w:t>Парное упражнение с падением,</w:t>
            </w:r>
          </w:p>
          <w:p w:rsidR="003B6330" w:rsidRPr="003B6330" w:rsidRDefault="003B6330" w:rsidP="003B6330">
            <w:pPr>
              <w:spacing w:line="360" w:lineRule="auto"/>
              <w:rPr>
                <w:sz w:val="20"/>
                <w:szCs w:val="20"/>
              </w:rPr>
            </w:pPr>
            <w:r w:rsidRPr="003B6330">
              <w:rPr>
                <w:sz w:val="20"/>
                <w:szCs w:val="20"/>
              </w:rPr>
              <w:lastRenderedPageBreak/>
              <w:t xml:space="preserve">Падение №6. Вперед с прямым туловищем. </w:t>
            </w:r>
          </w:p>
          <w:p w:rsidR="003B6330" w:rsidRPr="003B6330" w:rsidRDefault="003B6330" w:rsidP="003B6330">
            <w:pPr>
              <w:spacing w:line="360" w:lineRule="auto"/>
              <w:outlineLvl w:val="0"/>
              <w:rPr>
                <w:sz w:val="20"/>
                <w:szCs w:val="20"/>
              </w:rPr>
            </w:pPr>
            <w:r w:rsidRPr="003B6330">
              <w:rPr>
                <w:sz w:val="20"/>
                <w:szCs w:val="20"/>
              </w:rPr>
              <w:t>Падение № 7. Назад через препятствие.</w:t>
            </w: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lastRenderedPageBreak/>
              <w:t>4</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jc w:val="both"/>
              <w:rPr>
                <w:sz w:val="20"/>
                <w:szCs w:val="20"/>
              </w:rPr>
            </w:pPr>
            <w:r w:rsidRPr="003B6330">
              <w:rPr>
                <w:sz w:val="20"/>
                <w:szCs w:val="20"/>
              </w:rPr>
              <w:t>Тема 3</w:t>
            </w:r>
          </w:p>
          <w:p w:rsidR="003B6330" w:rsidRPr="003B6330" w:rsidRDefault="003B6330" w:rsidP="003B6330">
            <w:pPr>
              <w:rPr>
                <w:sz w:val="20"/>
                <w:szCs w:val="20"/>
              </w:rPr>
            </w:pPr>
            <w:r w:rsidRPr="003B6330">
              <w:rPr>
                <w:sz w:val="20"/>
                <w:szCs w:val="20"/>
              </w:rPr>
              <w:t xml:space="preserve">Удары кулаком. Прямой, боковой удар. </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rPr>
          <w:trHeight w:val="706"/>
        </w:trPr>
        <w:tc>
          <w:tcPr>
            <w:tcW w:w="3153" w:type="dxa"/>
          </w:tcPr>
          <w:p w:rsidR="003B6330" w:rsidRPr="003B6330" w:rsidRDefault="003B6330" w:rsidP="003B6330">
            <w:pPr>
              <w:spacing w:line="240" w:lineRule="atLeast"/>
              <w:ind w:right="-93"/>
              <w:rPr>
                <w:sz w:val="20"/>
                <w:szCs w:val="20"/>
              </w:rPr>
            </w:pPr>
            <w:r w:rsidRPr="003B6330">
              <w:rPr>
                <w:sz w:val="20"/>
                <w:szCs w:val="20"/>
              </w:rPr>
              <w:t xml:space="preserve">Тема 4. </w:t>
            </w:r>
          </w:p>
          <w:p w:rsidR="003B6330" w:rsidRPr="003B6330" w:rsidRDefault="003B6330" w:rsidP="003B6330">
            <w:pPr>
              <w:spacing w:line="240" w:lineRule="atLeast"/>
              <w:ind w:right="-93"/>
              <w:rPr>
                <w:sz w:val="20"/>
                <w:szCs w:val="20"/>
              </w:rPr>
            </w:pPr>
            <w:r w:rsidRPr="003B6330">
              <w:rPr>
                <w:sz w:val="20"/>
                <w:szCs w:val="20"/>
              </w:rPr>
              <w:t xml:space="preserve">Удар </w:t>
            </w:r>
            <w:proofErr w:type="spellStart"/>
            <w:r w:rsidRPr="003B6330">
              <w:rPr>
                <w:sz w:val="20"/>
                <w:szCs w:val="20"/>
              </w:rPr>
              <w:t>кулаком</w:t>
            </w:r>
            <w:proofErr w:type="gramStart"/>
            <w:r w:rsidRPr="003B6330">
              <w:rPr>
                <w:sz w:val="20"/>
                <w:szCs w:val="20"/>
              </w:rPr>
              <w:t>.у</w:t>
            </w:r>
            <w:proofErr w:type="gramEnd"/>
            <w:r w:rsidRPr="003B6330">
              <w:rPr>
                <w:sz w:val="20"/>
                <w:szCs w:val="20"/>
              </w:rPr>
              <w:t>дар</w:t>
            </w:r>
            <w:proofErr w:type="spellEnd"/>
            <w:r w:rsidRPr="003B6330">
              <w:rPr>
                <w:sz w:val="20"/>
                <w:szCs w:val="20"/>
              </w:rPr>
              <w:t xml:space="preserve"> снизу</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outlineLvl w:val="0"/>
              <w:rPr>
                <w:sz w:val="20"/>
                <w:szCs w:val="20"/>
              </w:rPr>
            </w:pPr>
            <w:r w:rsidRPr="003B6330">
              <w:rPr>
                <w:sz w:val="20"/>
                <w:szCs w:val="20"/>
              </w:rPr>
              <w:t xml:space="preserve">Тема 5. </w:t>
            </w:r>
          </w:p>
          <w:p w:rsidR="003B6330" w:rsidRPr="003B6330" w:rsidRDefault="003B6330" w:rsidP="003B6330">
            <w:pPr>
              <w:spacing w:line="240" w:lineRule="atLeast"/>
              <w:ind w:right="-93"/>
              <w:rPr>
                <w:sz w:val="20"/>
                <w:szCs w:val="20"/>
              </w:rPr>
            </w:pPr>
            <w:r w:rsidRPr="003B6330">
              <w:rPr>
                <w:sz w:val="20"/>
                <w:szCs w:val="20"/>
              </w:rPr>
              <w:t xml:space="preserve">Защита «отбив», «заслон», «уход от ударов». </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rPr>
          <w:trHeight w:val="543"/>
        </w:trPr>
        <w:tc>
          <w:tcPr>
            <w:tcW w:w="3153" w:type="dxa"/>
          </w:tcPr>
          <w:p w:rsidR="003B6330" w:rsidRPr="003B6330" w:rsidRDefault="003B6330" w:rsidP="003B6330">
            <w:pPr>
              <w:outlineLvl w:val="0"/>
              <w:rPr>
                <w:sz w:val="20"/>
                <w:szCs w:val="20"/>
              </w:rPr>
            </w:pPr>
            <w:r w:rsidRPr="003B6330">
              <w:rPr>
                <w:sz w:val="20"/>
                <w:szCs w:val="20"/>
              </w:rPr>
              <w:t xml:space="preserve"> Тема 6. Удар коленом в живот.</w:t>
            </w:r>
          </w:p>
        </w:tc>
        <w:tc>
          <w:tcPr>
            <w:tcW w:w="9098" w:type="dxa"/>
            <w:vMerge/>
            <w:vAlign w:val="center"/>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outlineLvl w:val="0"/>
              <w:rPr>
                <w:sz w:val="20"/>
                <w:szCs w:val="20"/>
              </w:rPr>
            </w:pPr>
            <w:r w:rsidRPr="003B6330">
              <w:rPr>
                <w:sz w:val="20"/>
                <w:szCs w:val="20"/>
              </w:rPr>
              <w:t xml:space="preserve">Тема 7 Удар ногой в челюсть. </w:t>
            </w:r>
          </w:p>
          <w:p w:rsidR="003B6330" w:rsidRPr="003B6330" w:rsidRDefault="003B6330" w:rsidP="003B6330">
            <w:pPr>
              <w:rPr>
                <w:sz w:val="20"/>
                <w:szCs w:val="20"/>
              </w:rPr>
            </w:pPr>
          </w:p>
          <w:p w:rsidR="003B6330" w:rsidRPr="003B6330" w:rsidRDefault="003B6330" w:rsidP="003B6330">
            <w:pPr>
              <w:spacing w:line="240" w:lineRule="atLeast"/>
              <w:ind w:right="-93" w:firstLine="397"/>
              <w:rPr>
                <w:sz w:val="20"/>
                <w:szCs w:val="20"/>
              </w:rPr>
            </w:pPr>
          </w:p>
        </w:tc>
        <w:tc>
          <w:tcPr>
            <w:tcW w:w="9098" w:type="dxa"/>
            <w:vMerge/>
            <w:vAlign w:val="center"/>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1</w:t>
            </w:r>
          </w:p>
        </w:tc>
      </w:tr>
      <w:tr w:rsidR="003B6330" w:rsidRPr="003B6330" w:rsidTr="003B6330">
        <w:tc>
          <w:tcPr>
            <w:tcW w:w="3153" w:type="dxa"/>
          </w:tcPr>
          <w:p w:rsidR="003B6330" w:rsidRPr="003B6330" w:rsidRDefault="003B6330" w:rsidP="003B6330">
            <w:pPr>
              <w:outlineLvl w:val="0"/>
              <w:rPr>
                <w:sz w:val="20"/>
                <w:szCs w:val="20"/>
              </w:rPr>
            </w:pPr>
            <w:r w:rsidRPr="003B6330">
              <w:rPr>
                <w:sz w:val="20"/>
                <w:szCs w:val="20"/>
              </w:rPr>
              <w:t xml:space="preserve">Тема 8. </w:t>
            </w:r>
          </w:p>
          <w:p w:rsidR="003B6330" w:rsidRPr="003B6330" w:rsidRDefault="003B6330" w:rsidP="003B6330">
            <w:pPr>
              <w:spacing w:line="240" w:lineRule="atLeast"/>
              <w:ind w:right="-93"/>
              <w:rPr>
                <w:sz w:val="20"/>
                <w:szCs w:val="20"/>
              </w:rPr>
            </w:pPr>
            <w:r w:rsidRPr="003B6330">
              <w:rPr>
                <w:sz w:val="20"/>
                <w:szCs w:val="20"/>
              </w:rPr>
              <w:t>Захват руки. Бросок</w:t>
            </w:r>
          </w:p>
        </w:tc>
        <w:tc>
          <w:tcPr>
            <w:tcW w:w="9098" w:type="dxa"/>
            <w:vMerge/>
            <w:vAlign w:val="center"/>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jc w:val="both"/>
              <w:outlineLvl w:val="0"/>
              <w:rPr>
                <w:sz w:val="20"/>
                <w:szCs w:val="20"/>
              </w:rPr>
            </w:pPr>
            <w:r w:rsidRPr="003B6330">
              <w:rPr>
                <w:sz w:val="20"/>
                <w:szCs w:val="20"/>
              </w:rPr>
              <w:t>Тема 9</w:t>
            </w:r>
          </w:p>
          <w:p w:rsidR="003B6330" w:rsidRPr="003B6330" w:rsidRDefault="003B6330" w:rsidP="003B6330">
            <w:pPr>
              <w:spacing w:line="240" w:lineRule="atLeast"/>
              <w:jc w:val="both"/>
              <w:rPr>
                <w:sz w:val="20"/>
                <w:szCs w:val="20"/>
              </w:rPr>
            </w:pPr>
            <w:r w:rsidRPr="003B6330">
              <w:rPr>
                <w:sz w:val="20"/>
                <w:szCs w:val="20"/>
              </w:rPr>
              <w:t xml:space="preserve">Бросок через плечо. </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2</w:t>
            </w:r>
          </w:p>
        </w:tc>
      </w:tr>
      <w:tr w:rsidR="003B6330" w:rsidRPr="003B6330" w:rsidTr="003B6330">
        <w:trPr>
          <w:trHeight w:val="584"/>
        </w:trPr>
        <w:tc>
          <w:tcPr>
            <w:tcW w:w="3153" w:type="dxa"/>
            <w:vAlign w:val="center"/>
          </w:tcPr>
          <w:p w:rsidR="003B6330" w:rsidRPr="003B6330" w:rsidRDefault="003B6330" w:rsidP="003B6330">
            <w:pPr>
              <w:outlineLvl w:val="0"/>
              <w:rPr>
                <w:sz w:val="20"/>
                <w:szCs w:val="20"/>
              </w:rPr>
            </w:pPr>
            <w:r w:rsidRPr="003B6330">
              <w:rPr>
                <w:sz w:val="20"/>
                <w:szCs w:val="20"/>
              </w:rPr>
              <w:t>Тема 10.Бросок через бедро</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2</w:t>
            </w:r>
          </w:p>
        </w:tc>
      </w:tr>
      <w:tr w:rsidR="003B6330" w:rsidRPr="003B6330" w:rsidTr="003B6330">
        <w:tc>
          <w:tcPr>
            <w:tcW w:w="3153" w:type="dxa"/>
            <w:vAlign w:val="center"/>
          </w:tcPr>
          <w:p w:rsidR="003B6330" w:rsidRPr="003B6330" w:rsidRDefault="003B6330" w:rsidP="003B6330">
            <w:pPr>
              <w:outlineLvl w:val="0"/>
              <w:rPr>
                <w:sz w:val="20"/>
                <w:szCs w:val="20"/>
              </w:rPr>
            </w:pPr>
            <w:r w:rsidRPr="003B6330">
              <w:rPr>
                <w:sz w:val="20"/>
                <w:szCs w:val="20"/>
              </w:rPr>
              <w:lastRenderedPageBreak/>
              <w:t>Тема 11. Бросок через колено.</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spacing w:line="240" w:lineRule="atLeast"/>
              <w:ind w:firstLine="397"/>
              <w:jc w:val="both"/>
              <w:rPr>
                <w:sz w:val="20"/>
                <w:szCs w:val="20"/>
              </w:rPr>
            </w:pPr>
          </w:p>
        </w:tc>
        <w:tc>
          <w:tcPr>
            <w:tcW w:w="9098"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Самостоятельная работа: Этюды.</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на уроках самостоятельное творчество учеников быстрее всего проявляется в импровизированных этюдах.</w:t>
            </w:r>
          </w:p>
        </w:tc>
        <w:tc>
          <w:tcPr>
            <w:tcW w:w="1465"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10</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ind w:firstLine="397"/>
              <w:jc w:val="both"/>
              <w:rPr>
                <w:sz w:val="28"/>
                <w:szCs w:val="28"/>
              </w:rPr>
            </w:pPr>
          </w:p>
        </w:tc>
        <w:tc>
          <w:tcPr>
            <w:tcW w:w="9098" w:type="dxa"/>
            <w:tcBorders>
              <w:top w:val="single" w:sz="4" w:space="0" w:color="auto"/>
              <w:left w:val="single" w:sz="4" w:space="0" w:color="auto"/>
              <w:bottom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0"/>
                <w:szCs w:val="20"/>
              </w:rPr>
            </w:pPr>
            <w:r w:rsidRPr="003B6330">
              <w:rPr>
                <w:b/>
                <w:bCs/>
                <w:sz w:val="20"/>
                <w:szCs w:val="20"/>
              </w:rPr>
              <w:t>6 семестр</w:t>
            </w: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32+16ср</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8"/>
                <w:szCs w:val="28"/>
              </w:rPr>
            </w:pP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ind w:firstLine="397"/>
              <w:jc w:val="both"/>
              <w:rPr>
                <w:sz w:val="28"/>
                <w:szCs w:val="28"/>
              </w:rPr>
            </w:pPr>
          </w:p>
        </w:tc>
        <w:tc>
          <w:tcPr>
            <w:tcW w:w="9098" w:type="dxa"/>
            <w:tcBorders>
              <w:top w:val="single" w:sz="4" w:space="0" w:color="auto"/>
              <w:left w:val="single" w:sz="4" w:space="0" w:color="auto"/>
              <w:bottom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0"/>
                <w:szCs w:val="20"/>
              </w:rPr>
            </w:pPr>
            <w:r w:rsidRPr="003B6330">
              <w:rPr>
                <w:color w:val="000000"/>
                <w:spacing w:val="4"/>
                <w:w w:val="95"/>
                <w:sz w:val="20"/>
                <w:szCs w:val="20"/>
              </w:rPr>
              <w:t>Раздел «Фехтование»</w:t>
            </w: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8"/>
                <w:szCs w:val="28"/>
              </w:rPr>
            </w:pP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1. Сведения из истории холодного оружия.</w:t>
            </w:r>
          </w:p>
        </w:tc>
        <w:tc>
          <w:tcPr>
            <w:tcW w:w="9098" w:type="dxa"/>
            <w:vMerge w:val="restart"/>
            <w:tcBorders>
              <w:top w:val="single" w:sz="4" w:space="0" w:color="auto"/>
              <w:left w:val="single" w:sz="4" w:space="0" w:color="auto"/>
              <w:right w:val="single" w:sz="4" w:space="0" w:color="auto"/>
            </w:tcBorders>
          </w:tcPr>
          <w:p w:rsidR="003B6330" w:rsidRPr="003B6330" w:rsidRDefault="003B6330" w:rsidP="003B6330">
            <w:pPr>
              <w:tabs>
                <w:tab w:val="left" w:pos="1504"/>
              </w:tabs>
              <w:spacing w:line="360" w:lineRule="auto"/>
              <w:rPr>
                <w:sz w:val="20"/>
                <w:szCs w:val="20"/>
              </w:rPr>
            </w:pP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Дополнительный комплекс приёмов для этюдов по фехтованию. </w:t>
            </w:r>
          </w:p>
          <w:p w:rsidR="003B6330" w:rsidRPr="003B6330" w:rsidRDefault="003B6330" w:rsidP="003B6330">
            <w:pPr>
              <w:tabs>
                <w:tab w:val="left" w:pos="1504"/>
              </w:tabs>
              <w:spacing w:line="360" w:lineRule="auto"/>
              <w:rPr>
                <w:sz w:val="20"/>
                <w:szCs w:val="20"/>
              </w:rPr>
            </w:pPr>
            <w:r w:rsidRPr="003B6330">
              <w:rPr>
                <w:sz w:val="20"/>
                <w:szCs w:val="20"/>
              </w:rPr>
              <w:t xml:space="preserve">Ответные удары.  </w:t>
            </w: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Повторная атака. Защита. </w:t>
            </w: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Приемы обезоруживания противника. </w:t>
            </w: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Обезоруживание после 2-ой защиты. </w:t>
            </w:r>
          </w:p>
          <w:p w:rsidR="003B6330" w:rsidRPr="003B6330" w:rsidRDefault="003B6330" w:rsidP="003B6330">
            <w:pPr>
              <w:tabs>
                <w:tab w:val="left" w:pos="1504"/>
              </w:tabs>
              <w:spacing w:line="360" w:lineRule="auto"/>
              <w:rPr>
                <w:color w:val="000000"/>
                <w:sz w:val="20"/>
                <w:szCs w:val="20"/>
              </w:rPr>
            </w:pPr>
            <w:r w:rsidRPr="003B6330">
              <w:rPr>
                <w:sz w:val="20"/>
                <w:szCs w:val="20"/>
              </w:rPr>
              <w:t>Обезоруживание после 5-ой защиты.</w:t>
            </w: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Обезоруживание при ударе по голове. </w:t>
            </w:r>
          </w:p>
          <w:p w:rsidR="003B6330" w:rsidRPr="003B6330" w:rsidRDefault="003B6330" w:rsidP="003B6330">
            <w:pPr>
              <w:spacing w:line="360" w:lineRule="auto"/>
              <w:rPr>
                <w:sz w:val="20"/>
                <w:szCs w:val="20"/>
              </w:rPr>
            </w:pPr>
            <w:r w:rsidRPr="003B6330">
              <w:rPr>
                <w:sz w:val="20"/>
                <w:szCs w:val="20"/>
              </w:rPr>
              <w:t xml:space="preserve">Обезоруживание при уколе в грудь. </w:t>
            </w:r>
          </w:p>
          <w:p w:rsidR="003B6330" w:rsidRPr="003B6330" w:rsidRDefault="003B6330" w:rsidP="003B6330">
            <w:pPr>
              <w:tabs>
                <w:tab w:val="left" w:pos="1504"/>
              </w:tabs>
              <w:spacing w:line="360" w:lineRule="auto"/>
              <w:rPr>
                <w:sz w:val="28"/>
                <w:szCs w:val="28"/>
              </w:rPr>
            </w:pPr>
            <w:r w:rsidRPr="003B6330">
              <w:rPr>
                <w:sz w:val="20"/>
                <w:szCs w:val="20"/>
              </w:rPr>
              <w:t>Показ самостоятельно отобранных этюдов: «Бой на шпагах». Отбор этюдов.</w:t>
            </w:r>
          </w:p>
          <w:p w:rsidR="003B6330" w:rsidRPr="003B6330" w:rsidRDefault="003B6330" w:rsidP="003B6330">
            <w:pPr>
              <w:tabs>
                <w:tab w:val="left" w:pos="1504"/>
              </w:tabs>
              <w:spacing w:line="360" w:lineRule="auto"/>
              <w:rPr>
                <w:sz w:val="20"/>
                <w:szCs w:val="20"/>
              </w:rPr>
            </w:pPr>
            <w:r w:rsidRPr="003B6330">
              <w:rPr>
                <w:sz w:val="20"/>
                <w:szCs w:val="20"/>
              </w:rPr>
              <w:t xml:space="preserve">Упражнение № 1 «Удар бутылкой – защита – ответный удар о шее». Парное исполнение. </w:t>
            </w:r>
          </w:p>
          <w:p w:rsidR="003B6330" w:rsidRPr="003B6330" w:rsidRDefault="003B6330" w:rsidP="003B6330">
            <w:pPr>
              <w:tabs>
                <w:tab w:val="left" w:pos="1504"/>
              </w:tabs>
              <w:spacing w:line="360" w:lineRule="auto"/>
              <w:rPr>
                <w:sz w:val="20"/>
                <w:szCs w:val="20"/>
              </w:rPr>
            </w:pPr>
            <w:r w:rsidRPr="003B6330">
              <w:rPr>
                <w:sz w:val="20"/>
                <w:szCs w:val="20"/>
              </w:rPr>
              <w:t xml:space="preserve">Упражнение № 2 «Удар ножом – защита – бросок через бедро». Парное исполнение. </w:t>
            </w:r>
          </w:p>
          <w:p w:rsidR="003B6330" w:rsidRPr="003B6330" w:rsidRDefault="003B6330" w:rsidP="003B6330">
            <w:pPr>
              <w:tabs>
                <w:tab w:val="left" w:pos="1504"/>
              </w:tabs>
              <w:spacing w:line="360" w:lineRule="auto"/>
              <w:rPr>
                <w:sz w:val="20"/>
                <w:szCs w:val="20"/>
              </w:rPr>
            </w:pPr>
            <w:r w:rsidRPr="003B6330">
              <w:rPr>
                <w:sz w:val="20"/>
                <w:szCs w:val="20"/>
              </w:rPr>
              <w:t xml:space="preserve">Упражнение № 3 «Удар палкой по голове и защита бросок через плечо». Парное исполнение. </w:t>
            </w:r>
          </w:p>
          <w:p w:rsidR="003B6330" w:rsidRPr="003B6330" w:rsidRDefault="003B6330" w:rsidP="003B6330">
            <w:pPr>
              <w:tabs>
                <w:tab w:val="left" w:pos="1504"/>
              </w:tabs>
              <w:spacing w:line="360" w:lineRule="auto"/>
              <w:rPr>
                <w:color w:val="000000"/>
                <w:sz w:val="20"/>
                <w:szCs w:val="20"/>
              </w:rPr>
            </w:pPr>
            <w:r w:rsidRPr="003B6330">
              <w:rPr>
                <w:sz w:val="20"/>
                <w:szCs w:val="20"/>
              </w:rPr>
              <w:t>Показ самостоятельно отработанных этюдов: «Фехтование + борьба + падение». Парное исполнение.</w:t>
            </w: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2. Боевая стойка. Простые передвижения.</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3. Двойные шаги. Скачок назад. Подскок вперёд. Шаг в сторону. Поворот.  </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4. Переменная стойка. Выпад.</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5. Боевая линия противников. Позиция.</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6. Соединения. Перемена соединения.</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7. Фехтовальный комплекс. Салют (приветствие). Убрать шпагу в ножны, отказ от боя. Боевые действия шпагой.</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tcPr>
          <w:p w:rsidR="003B6330" w:rsidRPr="003B6330" w:rsidRDefault="003B6330" w:rsidP="003B6330">
            <w:pPr>
              <w:rPr>
                <w:color w:val="000000"/>
                <w:w w:val="95"/>
                <w:sz w:val="18"/>
                <w:szCs w:val="18"/>
              </w:rPr>
            </w:pPr>
            <w:r w:rsidRPr="003B6330">
              <w:rPr>
                <w:color w:val="000000"/>
                <w:w w:val="95"/>
                <w:sz w:val="18"/>
                <w:szCs w:val="18"/>
              </w:rPr>
              <w:t>Тема</w:t>
            </w:r>
            <w:r w:rsidRPr="003B6330">
              <w:rPr>
                <w:sz w:val="18"/>
                <w:szCs w:val="18"/>
              </w:rPr>
              <w:t xml:space="preserve"> 8. Укол. Действия наступления: удар по голове. </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9. Действия наступления: удар по правому боку.</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10. Действия наступления: удар по левому боку.</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11. Первая, вторая, третья, четвертая, пятая, шестая защиты.</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2</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12. Круговые удары по голове.</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2</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13. Круговые удары по правому боку.</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2</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p>
        </w:tc>
        <w:tc>
          <w:tcPr>
            <w:tcW w:w="9098" w:type="dxa"/>
            <w:tcBorders>
              <w:left w:val="single" w:sz="4" w:space="0" w:color="auto"/>
              <w:bottom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 xml:space="preserve">Этюды на уроках - самостоятельное творчество учеников. </w:t>
            </w: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8"/>
                <w:szCs w:val="28"/>
              </w:rPr>
            </w:pPr>
          </w:p>
        </w:tc>
      </w:tr>
      <w:tr w:rsidR="003B6330" w:rsidRPr="003B6330" w:rsidTr="003B6330">
        <w:tc>
          <w:tcPr>
            <w:tcW w:w="3153" w:type="dxa"/>
            <w:shd w:val="clear" w:color="auto" w:fill="auto"/>
          </w:tcPr>
          <w:p w:rsidR="003B6330" w:rsidRPr="003B6330" w:rsidRDefault="003B6330" w:rsidP="003B6330">
            <w:pPr>
              <w:rPr>
                <w:b/>
              </w:rPr>
            </w:pPr>
            <w:r w:rsidRPr="003B6330">
              <w:rPr>
                <w:b/>
              </w:rPr>
              <w:t>Грим</w:t>
            </w:r>
          </w:p>
        </w:tc>
        <w:tc>
          <w:tcPr>
            <w:tcW w:w="9098" w:type="dxa"/>
            <w:shd w:val="clear" w:color="auto" w:fill="auto"/>
            <w:vAlign w:val="center"/>
          </w:tcPr>
          <w:p w:rsidR="003B6330" w:rsidRPr="003B6330" w:rsidRDefault="003B6330" w:rsidP="003B6330">
            <w:pPr>
              <w:tabs>
                <w:tab w:val="num" w:pos="0"/>
              </w:tabs>
              <w:spacing w:line="276" w:lineRule="auto"/>
              <w:ind w:left="142" w:right="278"/>
              <w:jc w:val="center"/>
              <w:rPr>
                <w:b/>
                <w:sz w:val="20"/>
                <w:szCs w:val="20"/>
              </w:rPr>
            </w:pPr>
          </w:p>
          <w:p w:rsidR="003B6330" w:rsidRPr="003B6330" w:rsidRDefault="003B6330" w:rsidP="003B6330">
            <w:pPr>
              <w:tabs>
                <w:tab w:val="num" w:pos="0"/>
              </w:tabs>
              <w:spacing w:line="276" w:lineRule="auto"/>
              <w:ind w:left="142" w:right="278"/>
              <w:jc w:val="center"/>
              <w:rPr>
                <w:b/>
                <w:color w:val="000000"/>
                <w:sz w:val="20"/>
                <w:szCs w:val="20"/>
              </w:rPr>
            </w:pPr>
            <w:r w:rsidRPr="003B6330">
              <w:rPr>
                <w:b/>
                <w:color w:val="000000"/>
                <w:sz w:val="20"/>
                <w:szCs w:val="20"/>
              </w:rPr>
              <w:lastRenderedPageBreak/>
              <w:t>5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08"/>
              <w:jc w:val="center"/>
              <w:rPr>
                <w:b/>
                <w:bCs/>
                <w:color w:val="000000"/>
                <w:sz w:val="20"/>
                <w:szCs w:val="20"/>
              </w:rPr>
            </w:pPr>
            <w:r w:rsidRPr="003B6330">
              <w:rPr>
                <w:b/>
                <w:bCs/>
                <w:color w:val="000000"/>
                <w:sz w:val="20"/>
                <w:szCs w:val="20"/>
              </w:rPr>
              <w:lastRenderedPageBreak/>
              <w:t xml:space="preserve">32+16ср </w:t>
            </w:r>
          </w:p>
        </w:tc>
        <w:tc>
          <w:tcPr>
            <w:tcW w:w="1134" w:type="dxa"/>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spacing w:line="276" w:lineRule="auto"/>
              <w:rPr>
                <w:sz w:val="20"/>
                <w:szCs w:val="20"/>
              </w:rPr>
            </w:pPr>
            <w:r w:rsidRPr="003B6330">
              <w:rPr>
                <w:b/>
                <w:sz w:val="20"/>
                <w:szCs w:val="20"/>
              </w:rPr>
              <w:lastRenderedPageBreak/>
              <w:t>Раздел 1</w:t>
            </w:r>
          </w:p>
        </w:tc>
        <w:tc>
          <w:tcPr>
            <w:tcW w:w="9098" w:type="dxa"/>
            <w:shd w:val="clear" w:color="auto" w:fill="auto"/>
            <w:vAlign w:val="center"/>
          </w:tcPr>
          <w:p w:rsidR="003B6330" w:rsidRPr="003B6330" w:rsidRDefault="003B6330" w:rsidP="003B6330">
            <w:pPr>
              <w:spacing w:line="276" w:lineRule="auto"/>
              <w:jc w:val="center"/>
              <w:rPr>
                <w:sz w:val="22"/>
                <w:szCs w:val="22"/>
              </w:rPr>
            </w:pPr>
            <w:r w:rsidRPr="003B6330">
              <w:rPr>
                <w:sz w:val="22"/>
                <w:szCs w:val="22"/>
              </w:rPr>
              <w:t xml:space="preserve">  Значение грима в искусстве создания сценического образа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 xml:space="preserve"> Тема 1</w:t>
            </w:r>
          </w:p>
          <w:p w:rsidR="003B6330" w:rsidRPr="003B6330" w:rsidRDefault="003B6330" w:rsidP="003B6330">
            <w:pPr>
              <w:jc w:val="both"/>
              <w:rPr>
                <w:sz w:val="20"/>
                <w:szCs w:val="20"/>
              </w:rPr>
            </w:pPr>
            <w:r w:rsidRPr="003B6330">
              <w:rPr>
                <w:sz w:val="20"/>
                <w:szCs w:val="20"/>
              </w:rPr>
              <w:t xml:space="preserve"> История и значение грима</w:t>
            </w:r>
          </w:p>
          <w:p w:rsidR="003B6330" w:rsidRPr="003B6330" w:rsidRDefault="003B6330" w:rsidP="003B6330">
            <w:pPr>
              <w:jc w:val="both"/>
              <w:rPr>
                <w:bCs/>
                <w:sz w:val="20"/>
                <w:szCs w:val="20"/>
              </w:rPr>
            </w:pPr>
          </w:p>
        </w:tc>
        <w:tc>
          <w:tcPr>
            <w:tcW w:w="9098" w:type="dxa"/>
            <w:shd w:val="clear" w:color="auto" w:fill="auto"/>
          </w:tcPr>
          <w:p w:rsidR="003B6330" w:rsidRPr="003B6330" w:rsidRDefault="003B6330" w:rsidP="003B6330">
            <w:pPr>
              <w:jc w:val="both"/>
              <w:rPr>
                <w:sz w:val="20"/>
                <w:szCs w:val="20"/>
              </w:rPr>
            </w:pPr>
            <w:r w:rsidRPr="003B6330">
              <w:rPr>
                <w:sz w:val="20"/>
                <w:szCs w:val="20"/>
              </w:rPr>
              <w:t>Основные сведения по истории предмета.</w:t>
            </w:r>
          </w:p>
          <w:p w:rsidR="003B6330" w:rsidRPr="003B6330" w:rsidRDefault="003B6330" w:rsidP="003B6330">
            <w:pPr>
              <w:jc w:val="both"/>
              <w:rPr>
                <w:sz w:val="20"/>
                <w:szCs w:val="20"/>
              </w:rPr>
            </w:pPr>
            <w:r w:rsidRPr="003B6330">
              <w:rPr>
                <w:sz w:val="20"/>
                <w:szCs w:val="20"/>
              </w:rPr>
              <w:t>Приемы и средства гримирования.</w:t>
            </w:r>
          </w:p>
          <w:p w:rsidR="003B6330" w:rsidRPr="003B6330" w:rsidRDefault="003B6330" w:rsidP="003B6330">
            <w:pPr>
              <w:jc w:val="both"/>
              <w:rPr>
                <w:sz w:val="20"/>
                <w:szCs w:val="20"/>
              </w:rPr>
            </w:pPr>
            <w:r w:rsidRPr="003B6330">
              <w:rPr>
                <w:sz w:val="20"/>
                <w:szCs w:val="20"/>
              </w:rPr>
              <w:t>Организация рабочего места</w:t>
            </w:r>
          </w:p>
          <w:p w:rsidR="003B6330" w:rsidRPr="003B6330" w:rsidRDefault="003B6330" w:rsidP="003B6330">
            <w:pPr>
              <w:jc w:val="both"/>
              <w:rPr>
                <w:sz w:val="20"/>
                <w:szCs w:val="20"/>
              </w:rPr>
            </w:pPr>
            <w:r w:rsidRPr="003B6330">
              <w:rPr>
                <w:sz w:val="20"/>
                <w:szCs w:val="20"/>
              </w:rPr>
              <w:t>Свойства и особенности, используемых гримировальных и косметических средств</w:t>
            </w:r>
          </w:p>
          <w:p w:rsidR="003B6330" w:rsidRPr="003B6330" w:rsidRDefault="003B6330" w:rsidP="003B6330">
            <w:pPr>
              <w:jc w:val="both"/>
              <w:rPr>
                <w:sz w:val="20"/>
                <w:szCs w:val="20"/>
              </w:rPr>
            </w:pPr>
            <w:r w:rsidRPr="003B6330">
              <w:rPr>
                <w:sz w:val="20"/>
                <w:szCs w:val="20"/>
              </w:rPr>
              <w:t>Гигиенические требования к гигиеническим средствам</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color w:val="000000"/>
                <w:sz w:val="20"/>
                <w:szCs w:val="20"/>
              </w:rPr>
            </w:pPr>
            <w:r w:rsidRPr="003B6330">
              <w:rPr>
                <w:bCs/>
                <w:color w:val="000000"/>
                <w:sz w:val="20"/>
                <w:szCs w:val="20"/>
              </w:rPr>
              <w:t>2</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1</w:t>
            </w: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Тема 2</w:t>
            </w:r>
          </w:p>
          <w:p w:rsidR="003B6330" w:rsidRPr="003B6330" w:rsidRDefault="003B6330" w:rsidP="003B6330">
            <w:pPr>
              <w:jc w:val="both"/>
              <w:rPr>
                <w:sz w:val="20"/>
                <w:szCs w:val="20"/>
              </w:rPr>
            </w:pPr>
            <w:r w:rsidRPr="003B6330">
              <w:rPr>
                <w:sz w:val="20"/>
                <w:szCs w:val="20"/>
              </w:rPr>
              <w:t xml:space="preserve"> Грим в театре</w:t>
            </w:r>
          </w:p>
          <w:p w:rsidR="003B6330" w:rsidRPr="003B6330" w:rsidRDefault="003B6330" w:rsidP="003B6330">
            <w:pPr>
              <w:jc w:val="both"/>
              <w:rPr>
                <w:sz w:val="20"/>
                <w:szCs w:val="20"/>
              </w:rPr>
            </w:pPr>
          </w:p>
        </w:tc>
        <w:tc>
          <w:tcPr>
            <w:tcW w:w="9098" w:type="dxa"/>
            <w:shd w:val="clear" w:color="auto" w:fill="auto"/>
          </w:tcPr>
          <w:p w:rsidR="003B6330" w:rsidRPr="003B6330" w:rsidRDefault="003B6330" w:rsidP="003B6330">
            <w:pPr>
              <w:jc w:val="both"/>
              <w:rPr>
                <w:sz w:val="20"/>
                <w:szCs w:val="20"/>
              </w:rPr>
            </w:pPr>
            <w:r w:rsidRPr="003B6330">
              <w:rPr>
                <w:sz w:val="20"/>
                <w:szCs w:val="20"/>
              </w:rPr>
              <w:t>Живописный прием гримирования.</w:t>
            </w:r>
          </w:p>
          <w:p w:rsidR="003B6330" w:rsidRPr="003B6330" w:rsidRDefault="003B6330" w:rsidP="003B6330">
            <w:pPr>
              <w:jc w:val="both"/>
              <w:rPr>
                <w:sz w:val="20"/>
                <w:szCs w:val="20"/>
              </w:rPr>
            </w:pPr>
            <w:r w:rsidRPr="003B6330">
              <w:rPr>
                <w:sz w:val="20"/>
                <w:szCs w:val="20"/>
              </w:rPr>
              <w:t>Правила нанесения гримировальных красок на лицо. Знакомство с основными тонами и цветами грима: составление общих тонов, теневых красок.</w:t>
            </w:r>
          </w:p>
          <w:p w:rsidR="003B6330" w:rsidRPr="003B6330" w:rsidRDefault="003B6330" w:rsidP="003B6330">
            <w:pPr>
              <w:jc w:val="both"/>
              <w:rPr>
                <w:sz w:val="20"/>
                <w:szCs w:val="20"/>
              </w:rPr>
            </w:pPr>
            <w:r w:rsidRPr="003B6330">
              <w:rPr>
                <w:sz w:val="20"/>
                <w:szCs w:val="20"/>
              </w:rPr>
              <w:t>Понятие цветовая гамма, палитра красок. Понятие «теплые» и «холодные» тона</w:t>
            </w:r>
          </w:p>
          <w:p w:rsidR="003B6330" w:rsidRPr="003B6330" w:rsidRDefault="003B6330" w:rsidP="003B6330">
            <w:pPr>
              <w:jc w:val="both"/>
              <w:rPr>
                <w:sz w:val="20"/>
                <w:szCs w:val="20"/>
              </w:rPr>
            </w:pPr>
            <w:r w:rsidRPr="003B6330">
              <w:rPr>
                <w:sz w:val="20"/>
                <w:szCs w:val="20"/>
              </w:rPr>
              <w:t>Световой принцип гримирования – чередование сочетаний теплых и холодных тонов, света и тени, полутени – дает объемное изображение лица</w:t>
            </w:r>
          </w:p>
          <w:p w:rsidR="003B6330" w:rsidRPr="003B6330" w:rsidRDefault="003B6330" w:rsidP="003B6330">
            <w:pPr>
              <w:jc w:val="both"/>
              <w:rPr>
                <w:sz w:val="20"/>
                <w:szCs w:val="20"/>
              </w:rPr>
            </w:pP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color w:val="000000"/>
                <w:sz w:val="20"/>
                <w:szCs w:val="20"/>
              </w:rPr>
            </w:pPr>
            <w:r w:rsidRPr="003B6330">
              <w:rPr>
                <w:bCs/>
                <w:color w:val="000000"/>
                <w:sz w:val="20"/>
                <w:szCs w:val="20"/>
              </w:rPr>
              <w:t>3</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2</w:t>
            </w:r>
          </w:p>
        </w:tc>
      </w:tr>
      <w:tr w:rsidR="003B6330" w:rsidRPr="003B6330" w:rsidTr="003B6330">
        <w:tc>
          <w:tcPr>
            <w:tcW w:w="3153" w:type="dxa"/>
            <w:shd w:val="clear" w:color="auto" w:fill="auto"/>
          </w:tcPr>
          <w:p w:rsidR="003B6330" w:rsidRPr="003B6330" w:rsidRDefault="003B6330" w:rsidP="003B6330">
            <w:pPr>
              <w:rPr>
                <w:b/>
                <w:sz w:val="20"/>
                <w:szCs w:val="20"/>
              </w:rPr>
            </w:pPr>
            <w:r w:rsidRPr="003B6330">
              <w:rPr>
                <w:b/>
                <w:sz w:val="20"/>
                <w:szCs w:val="20"/>
              </w:rPr>
              <w:t>2 Раздел</w:t>
            </w:r>
          </w:p>
        </w:tc>
        <w:tc>
          <w:tcPr>
            <w:tcW w:w="9098" w:type="dxa"/>
            <w:shd w:val="clear" w:color="auto" w:fill="auto"/>
          </w:tcPr>
          <w:p w:rsidR="003B6330" w:rsidRPr="003B6330" w:rsidRDefault="003B6330" w:rsidP="003B6330">
            <w:pPr>
              <w:jc w:val="both"/>
              <w:rPr>
                <w:b/>
                <w:sz w:val="20"/>
                <w:szCs w:val="20"/>
              </w:rPr>
            </w:pPr>
            <w:r w:rsidRPr="003B6330">
              <w:rPr>
                <w:b/>
                <w:sz w:val="20"/>
                <w:szCs w:val="20"/>
              </w:rPr>
              <w:t>Техника грима. Искусство грима как область изобразительного искусства.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color w:val="000000"/>
                <w:sz w:val="20"/>
                <w:szCs w:val="20"/>
              </w:rPr>
            </w:pPr>
          </w:p>
        </w:tc>
        <w:tc>
          <w:tcPr>
            <w:tcW w:w="1134" w:type="dxa"/>
            <w:shd w:val="clear" w:color="auto" w:fill="BFBFBF"/>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Тема 1</w:t>
            </w:r>
          </w:p>
          <w:p w:rsidR="003B6330" w:rsidRPr="003B6330" w:rsidRDefault="003B6330" w:rsidP="003B6330">
            <w:pPr>
              <w:jc w:val="both"/>
              <w:rPr>
                <w:sz w:val="20"/>
                <w:szCs w:val="20"/>
              </w:rPr>
            </w:pPr>
            <w:r w:rsidRPr="003B6330">
              <w:rPr>
                <w:sz w:val="20"/>
                <w:szCs w:val="20"/>
              </w:rPr>
              <w:t>Череп. Анатомия лица.</w:t>
            </w: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9098" w:type="dxa"/>
            <w:shd w:val="clear" w:color="auto" w:fill="auto"/>
          </w:tcPr>
          <w:p w:rsidR="003B6330" w:rsidRPr="003B6330" w:rsidRDefault="003B6330" w:rsidP="003B6330">
            <w:pPr>
              <w:jc w:val="both"/>
              <w:rPr>
                <w:sz w:val="20"/>
                <w:szCs w:val="20"/>
              </w:rPr>
            </w:pPr>
            <w:r w:rsidRPr="003B6330">
              <w:rPr>
                <w:sz w:val="20"/>
                <w:szCs w:val="20"/>
              </w:rPr>
              <w:t>Анатомическое строение лица, черепа.</w:t>
            </w:r>
          </w:p>
          <w:p w:rsidR="003B6330" w:rsidRPr="003B6330" w:rsidRDefault="003B6330" w:rsidP="003B6330">
            <w:pPr>
              <w:jc w:val="both"/>
              <w:rPr>
                <w:sz w:val="20"/>
                <w:szCs w:val="20"/>
              </w:rPr>
            </w:pPr>
            <w:r w:rsidRPr="003B6330">
              <w:rPr>
                <w:sz w:val="20"/>
                <w:szCs w:val="20"/>
              </w:rPr>
              <w:t>Основные выпуклости: два лобных бугра, две надбровные дуги, две скулы – скуловые дуги, носовая кость, верхняя челюсть, подбородочный бугор и два заваленных угла нижней челюсти.</w:t>
            </w:r>
          </w:p>
          <w:p w:rsidR="003B6330" w:rsidRPr="003B6330" w:rsidRDefault="003B6330" w:rsidP="003B6330">
            <w:pPr>
              <w:jc w:val="both"/>
              <w:rPr>
                <w:sz w:val="20"/>
                <w:szCs w:val="20"/>
              </w:rPr>
            </w:pPr>
            <w:r w:rsidRPr="003B6330">
              <w:rPr>
                <w:sz w:val="20"/>
                <w:szCs w:val="20"/>
              </w:rPr>
              <w:t xml:space="preserve">Основные впадины: лобная, две височные, две глазные, носовая, две </w:t>
            </w:r>
            <w:proofErr w:type="spellStart"/>
            <w:r w:rsidRPr="003B6330">
              <w:rPr>
                <w:sz w:val="20"/>
                <w:szCs w:val="20"/>
              </w:rPr>
              <w:t>подскуловые</w:t>
            </w:r>
            <w:proofErr w:type="spellEnd"/>
            <w:r w:rsidRPr="003B6330">
              <w:rPr>
                <w:sz w:val="20"/>
                <w:szCs w:val="20"/>
              </w:rPr>
              <w:t>, подчелюстные и подбородочные углубления</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color w:val="000000"/>
                <w:sz w:val="20"/>
                <w:szCs w:val="20"/>
              </w:rPr>
            </w:pPr>
            <w:r w:rsidRPr="003B6330">
              <w:rPr>
                <w:bCs/>
                <w:color w:val="000000"/>
                <w:sz w:val="20"/>
                <w:szCs w:val="20"/>
              </w:rPr>
              <w:t>3</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b/>
                <w:sz w:val="20"/>
                <w:szCs w:val="20"/>
              </w:rPr>
            </w:pPr>
            <w:r w:rsidRPr="003B6330">
              <w:rPr>
                <w:b/>
                <w:sz w:val="20"/>
                <w:szCs w:val="20"/>
                <w:lang w:val="en-US"/>
              </w:rPr>
              <w:t>3</w:t>
            </w:r>
            <w:r w:rsidRPr="003B6330">
              <w:rPr>
                <w:b/>
                <w:sz w:val="20"/>
                <w:szCs w:val="20"/>
              </w:rPr>
              <w:t xml:space="preserve"> </w:t>
            </w:r>
            <w:proofErr w:type="spellStart"/>
            <w:r w:rsidRPr="003B6330">
              <w:rPr>
                <w:b/>
                <w:sz w:val="20"/>
                <w:szCs w:val="20"/>
              </w:rPr>
              <w:t>р</w:t>
            </w:r>
            <w:r w:rsidRPr="003B6330">
              <w:rPr>
                <w:b/>
                <w:sz w:val="20"/>
                <w:szCs w:val="20"/>
                <w:lang w:val="en-US"/>
              </w:rPr>
              <w:t>аздел</w:t>
            </w:r>
            <w:proofErr w:type="spellEnd"/>
          </w:p>
        </w:tc>
        <w:tc>
          <w:tcPr>
            <w:tcW w:w="9098" w:type="dxa"/>
            <w:shd w:val="clear" w:color="auto" w:fill="auto"/>
          </w:tcPr>
          <w:p w:rsidR="003B6330" w:rsidRPr="003B6330" w:rsidRDefault="003B6330" w:rsidP="003B6330">
            <w:pPr>
              <w:jc w:val="both"/>
              <w:rPr>
                <w:b/>
                <w:sz w:val="20"/>
                <w:szCs w:val="20"/>
              </w:rPr>
            </w:pPr>
            <w:r w:rsidRPr="003B6330">
              <w:rPr>
                <w:b/>
                <w:sz w:val="20"/>
                <w:szCs w:val="20"/>
              </w:rPr>
              <w:t>Основы техники грима.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color w:val="000000"/>
                <w:sz w:val="20"/>
                <w:szCs w:val="20"/>
              </w:rPr>
            </w:pP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Тема 1</w:t>
            </w:r>
          </w:p>
          <w:p w:rsidR="003B6330" w:rsidRPr="003B6330" w:rsidRDefault="003B6330" w:rsidP="003B6330">
            <w:pPr>
              <w:jc w:val="both"/>
              <w:rPr>
                <w:sz w:val="20"/>
                <w:szCs w:val="20"/>
              </w:rPr>
            </w:pPr>
            <w:r w:rsidRPr="003B6330">
              <w:rPr>
                <w:sz w:val="20"/>
                <w:szCs w:val="20"/>
              </w:rPr>
              <w:t>Грим молодого лица</w:t>
            </w:r>
          </w:p>
          <w:p w:rsidR="003B6330" w:rsidRPr="003B6330" w:rsidRDefault="003B6330" w:rsidP="003B6330">
            <w:pPr>
              <w:jc w:val="both"/>
              <w:rPr>
                <w:sz w:val="20"/>
                <w:szCs w:val="20"/>
              </w:rPr>
            </w:pPr>
          </w:p>
        </w:tc>
        <w:tc>
          <w:tcPr>
            <w:tcW w:w="9098" w:type="dxa"/>
            <w:shd w:val="clear" w:color="auto" w:fill="auto"/>
          </w:tcPr>
          <w:p w:rsidR="003B6330" w:rsidRPr="003B6330" w:rsidRDefault="003B6330" w:rsidP="003B6330">
            <w:pPr>
              <w:jc w:val="both"/>
              <w:rPr>
                <w:sz w:val="20"/>
                <w:szCs w:val="20"/>
              </w:rPr>
            </w:pPr>
            <w:r w:rsidRPr="003B6330">
              <w:rPr>
                <w:sz w:val="20"/>
                <w:szCs w:val="20"/>
              </w:rPr>
              <w:t>Основные факторы, влияющие на внешность человека: национальная и социально-производственная принадлежность,</w:t>
            </w:r>
          </w:p>
          <w:p w:rsidR="003B6330" w:rsidRPr="003B6330" w:rsidRDefault="003B6330" w:rsidP="003B6330">
            <w:pPr>
              <w:jc w:val="both"/>
              <w:rPr>
                <w:sz w:val="20"/>
                <w:szCs w:val="20"/>
              </w:rPr>
            </w:pPr>
            <w:r w:rsidRPr="003B6330">
              <w:rPr>
                <w:sz w:val="20"/>
                <w:szCs w:val="20"/>
              </w:rPr>
              <w:t>климатические условия, состояние здоровья.</w:t>
            </w:r>
          </w:p>
          <w:p w:rsidR="003B6330" w:rsidRPr="003B6330" w:rsidRDefault="003B6330" w:rsidP="003B6330">
            <w:pPr>
              <w:jc w:val="both"/>
              <w:rPr>
                <w:sz w:val="20"/>
                <w:szCs w:val="20"/>
              </w:rPr>
            </w:pPr>
            <w:r w:rsidRPr="003B6330">
              <w:rPr>
                <w:sz w:val="20"/>
                <w:szCs w:val="20"/>
              </w:rPr>
              <w:t>Отличительные черты молодого лица: свежесть цвета лица (общий тон), равномерность румянца, отсутствие морщин, четкость форм основных деталей лица.</w:t>
            </w:r>
          </w:p>
          <w:p w:rsidR="003B6330" w:rsidRPr="003B6330" w:rsidRDefault="003B6330" w:rsidP="003B6330">
            <w:pPr>
              <w:jc w:val="both"/>
              <w:rPr>
                <w:sz w:val="20"/>
                <w:szCs w:val="20"/>
              </w:rPr>
            </w:pPr>
            <w:r w:rsidRPr="003B6330">
              <w:rPr>
                <w:sz w:val="20"/>
                <w:szCs w:val="20"/>
              </w:rPr>
              <w:t>Отличие схемы грима женского молодого лица и мужского. Мягкость цвета кожи, нежность черт и форм лица; цвет губ в мужском и женском молодом лице. Минимальность количества красок при создании молодого лица.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color w:val="000000"/>
                <w:sz w:val="20"/>
                <w:szCs w:val="20"/>
              </w:rPr>
            </w:pPr>
            <w:r w:rsidRPr="003B6330">
              <w:rPr>
                <w:bCs/>
                <w:color w:val="000000"/>
                <w:sz w:val="20"/>
                <w:szCs w:val="20"/>
              </w:rPr>
              <w:t>3</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Тема 2 </w:t>
            </w:r>
          </w:p>
          <w:p w:rsidR="003B6330" w:rsidRPr="003B6330" w:rsidRDefault="003B6330" w:rsidP="003B6330">
            <w:pPr>
              <w:spacing w:line="276" w:lineRule="auto"/>
              <w:jc w:val="both"/>
              <w:rPr>
                <w:sz w:val="20"/>
                <w:szCs w:val="20"/>
              </w:rPr>
            </w:pPr>
            <w:r w:rsidRPr="003B6330">
              <w:rPr>
                <w:sz w:val="20"/>
                <w:szCs w:val="20"/>
              </w:rPr>
              <w:t>Схема грима черепа</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Основа грима - проработка костной структуры лица. </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3</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3</w:t>
            </w:r>
          </w:p>
          <w:p w:rsidR="003B6330" w:rsidRPr="003B6330" w:rsidRDefault="003B6330" w:rsidP="003B6330">
            <w:pPr>
              <w:spacing w:line="276" w:lineRule="auto"/>
              <w:jc w:val="both"/>
              <w:rPr>
                <w:sz w:val="20"/>
                <w:szCs w:val="20"/>
              </w:rPr>
            </w:pPr>
            <w:r w:rsidRPr="003B6330">
              <w:rPr>
                <w:sz w:val="20"/>
                <w:szCs w:val="20"/>
              </w:rPr>
              <w:t>Схема грима худого лица</w:t>
            </w:r>
          </w:p>
          <w:p w:rsidR="003B6330" w:rsidRPr="003B6330" w:rsidRDefault="003B6330" w:rsidP="003B6330">
            <w:pPr>
              <w:spacing w:line="276" w:lineRule="auto"/>
              <w:jc w:val="both"/>
              <w:rPr>
                <w:sz w:val="20"/>
                <w:szCs w:val="20"/>
              </w:rPr>
            </w:pP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Основная характеристика худого лица: запавшие глаза, впалые щеки, виски, заострившийся нос, подбородок; бледный с желтизной цвет лица.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3</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Тема 4 </w:t>
            </w:r>
          </w:p>
          <w:p w:rsidR="003B6330" w:rsidRPr="003B6330" w:rsidRDefault="003B6330" w:rsidP="003B6330">
            <w:pPr>
              <w:spacing w:line="276" w:lineRule="auto"/>
              <w:jc w:val="both"/>
              <w:rPr>
                <w:sz w:val="20"/>
                <w:szCs w:val="20"/>
              </w:rPr>
            </w:pPr>
            <w:r w:rsidRPr="003B6330">
              <w:rPr>
                <w:sz w:val="20"/>
                <w:szCs w:val="20"/>
              </w:rPr>
              <w:t>Схема грима полного лица</w:t>
            </w:r>
          </w:p>
          <w:p w:rsidR="003B6330" w:rsidRPr="003B6330" w:rsidRDefault="003B6330" w:rsidP="003B6330">
            <w:pPr>
              <w:spacing w:line="276" w:lineRule="auto"/>
              <w:jc w:val="both"/>
              <w:rPr>
                <w:sz w:val="20"/>
                <w:szCs w:val="20"/>
              </w:rPr>
            </w:pPr>
          </w:p>
          <w:p w:rsidR="003B6330" w:rsidRPr="003B6330" w:rsidRDefault="003B6330" w:rsidP="003B6330">
            <w:pPr>
              <w:spacing w:line="276" w:lineRule="auto"/>
              <w:jc w:val="both"/>
              <w:rPr>
                <w:sz w:val="20"/>
                <w:szCs w:val="20"/>
              </w:rPr>
            </w:pP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Характерные особенности применения пластических форм лица под влиянием ожирения. Красноватый оттенок кожи. Общая одутловатость и округлость щек, заплывшие глаза, утолщенный нос, округлость подбородка и шеи.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3</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b/>
                <w:sz w:val="20"/>
                <w:szCs w:val="20"/>
              </w:rPr>
            </w:pPr>
          </w:p>
        </w:tc>
        <w:tc>
          <w:tcPr>
            <w:tcW w:w="9098" w:type="dxa"/>
            <w:shd w:val="clear" w:color="auto" w:fill="auto"/>
            <w:vAlign w:val="center"/>
          </w:tcPr>
          <w:p w:rsidR="003B6330" w:rsidRPr="003B6330" w:rsidRDefault="003B6330" w:rsidP="003B6330">
            <w:pPr>
              <w:spacing w:line="276" w:lineRule="auto"/>
              <w:jc w:val="both"/>
              <w:rPr>
                <w:b/>
                <w:sz w:val="20"/>
                <w:szCs w:val="20"/>
              </w:rPr>
            </w:pPr>
            <w:r w:rsidRPr="003B6330">
              <w:rPr>
                <w:b/>
                <w:sz w:val="20"/>
                <w:szCs w:val="20"/>
              </w:rPr>
              <w:t xml:space="preserve">Самостоятельная работа: </w:t>
            </w:r>
          </w:p>
          <w:p w:rsidR="003B6330" w:rsidRPr="003B6330" w:rsidRDefault="003B6330" w:rsidP="003B6330">
            <w:pPr>
              <w:spacing w:line="276" w:lineRule="auto"/>
              <w:jc w:val="both"/>
              <w:rPr>
                <w:b/>
                <w:sz w:val="20"/>
                <w:szCs w:val="20"/>
              </w:rPr>
            </w:pPr>
            <w:r w:rsidRPr="003B6330">
              <w:rPr>
                <w:sz w:val="20"/>
                <w:szCs w:val="20"/>
              </w:rPr>
              <w:lastRenderedPageBreak/>
              <w:t>Подбор материала, типажа для моделирования грима.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lastRenderedPageBreak/>
              <w:t>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b/>
                <w:sz w:val="20"/>
                <w:szCs w:val="20"/>
              </w:rPr>
            </w:pPr>
            <w:r w:rsidRPr="003B6330">
              <w:rPr>
                <w:b/>
                <w:sz w:val="20"/>
                <w:szCs w:val="20"/>
              </w:rPr>
              <w:lastRenderedPageBreak/>
              <w:t xml:space="preserve">Раздел 4 </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r w:rsidRPr="003B6330">
              <w:rPr>
                <w:b/>
                <w:sz w:val="20"/>
                <w:szCs w:val="20"/>
              </w:rPr>
              <w:t>Драматический характерный грим</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p>
        </w:tc>
        <w:tc>
          <w:tcPr>
            <w:tcW w:w="1134" w:type="dxa"/>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1 Анализ мимики своего лица</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Понятие основных мимических морщин. Зависимость выражения лица от состояния мышцы. Их значение.</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Тема 2 </w:t>
            </w:r>
          </w:p>
          <w:p w:rsidR="003B6330" w:rsidRPr="003B6330" w:rsidRDefault="003B6330" w:rsidP="003B6330">
            <w:pPr>
              <w:spacing w:line="276" w:lineRule="auto"/>
              <w:jc w:val="both"/>
              <w:rPr>
                <w:sz w:val="20"/>
                <w:szCs w:val="20"/>
              </w:rPr>
            </w:pPr>
            <w:r w:rsidRPr="003B6330">
              <w:rPr>
                <w:sz w:val="20"/>
                <w:szCs w:val="20"/>
              </w:rPr>
              <w:t>Основные мимические выражения.</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Основные мимические выражения: гнев, печаль, радость. Их отличительные черты.</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c>
          <w:tcPr>
            <w:tcW w:w="3153" w:type="dxa"/>
            <w:shd w:val="clear" w:color="auto" w:fill="auto"/>
          </w:tcPr>
          <w:p w:rsidR="003B6330" w:rsidRPr="003B6330" w:rsidRDefault="003B6330" w:rsidP="003B6330">
            <w:pPr>
              <w:jc w:val="both"/>
              <w:rPr>
                <w:b/>
                <w:sz w:val="20"/>
                <w:szCs w:val="20"/>
              </w:rPr>
            </w:pPr>
            <w:r w:rsidRPr="003B6330">
              <w:rPr>
                <w:b/>
                <w:sz w:val="20"/>
                <w:szCs w:val="20"/>
              </w:rPr>
              <w:t xml:space="preserve">Раздел 5 </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r w:rsidRPr="003B6330">
              <w:rPr>
                <w:b/>
                <w:sz w:val="20"/>
                <w:szCs w:val="20"/>
              </w:rPr>
              <w:t>Стиль и жанр в искусстве грима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1 Национальный грим</w:t>
            </w:r>
          </w:p>
          <w:p w:rsidR="003B6330" w:rsidRPr="003B6330" w:rsidRDefault="003B6330" w:rsidP="003B6330">
            <w:pPr>
              <w:spacing w:line="276" w:lineRule="auto"/>
              <w:jc w:val="both"/>
              <w:rPr>
                <w:sz w:val="20"/>
                <w:szCs w:val="20"/>
              </w:rPr>
            </w:pPr>
          </w:p>
          <w:p w:rsidR="003B6330" w:rsidRPr="003B6330" w:rsidRDefault="003B6330" w:rsidP="003B6330">
            <w:pPr>
              <w:spacing w:line="276" w:lineRule="auto"/>
              <w:jc w:val="both"/>
              <w:rPr>
                <w:sz w:val="20"/>
                <w:szCs w:val="20"/>
              </w:rPr>
            </w:pP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Национальный грим, связанный с расовыми и национальными особенностями персонажей, не соответствующему антропологическому типу актера.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4</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Тема 2 </w:t>
            </w:r>
          </w:p>
          <w:p w:rsidR="003B6330" w:rsidRPr="003B6330" w:rsidRDefault="003B6330" w:rsidP="003B6330">
            <w:pPr>
              <w:spacing w:line="276" w:lineRule="auto"/>
              <w:jc w:val="both"/>
              <w:rPr>
                <w:sz w:val="20"/>
                <w:szCs w:val="20"/>
              </w:rPr>
            </w:pPr>
            <w:r w:rsidRPr="003B6330">
              <w:rPr>
                <w:sz w:val="20"/>
                <w:szCs w:val="20"/>
              </w:rPr>
              <w:t>Исторический грим</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Внешность персонажей корректируется в связи с канонами или особенностями конкретной </w:t>
            </w:r>
            <w:proofErr w:type="spellStart"/>
            <w:r w:rsidRPr="003B6330">
              <w:rPr>
                <w:sz w:val="20"/>
                <w:szCs w:val="20"/>
              </w:rPr>
              <w:t>историк</w:t>
            </w:r>
            <w:proofErr w:type="gramStart"/>
            <w:r w:rsidRPr="003B6330">
              <w:rPr>
                <w:sz w:val="20"/>
                <w:szCs w:val="20"/>
              </w:rPr>
              <w:t>о</w:t>
            </w:r>
            <w:proofErr w:type="spellEnd"/>
            <w:r w:rsidRPr="003B6330">
              <w:rPr>
                <w:sz w:val="20"/>
                <w:szCs w:val="20"/>
              </w:rPr>
              <w:t>-</w:t>
            </w:r>
            <w:proofErr w:type="gramEnd"/>
            <w:r w:rsidRPr="003B6330">
              <w:rPr>
                <w:sz w:val="20"/>
                <w:szCs w:val="20"/>
              </w:rPr>
              <w:t xml:space="preserve"> социальной среды спектакля.</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3</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3 Сказочный грим</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Сказочный грим, с использованием типичных моделей сказочных героев.</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c>
          <w:tcPr>
            <w:tcW w:w="3153" w:type="dxa"/>
            <w:shd w:val="clear" w:color="auto" w:fill="auto"/>
          </w:tcPr>
          <w:p w:rsidR="003B6330" w:rsidRPr="003B6330" w:rsidRDefault="003B6330" w:rsidP="003B6330">
            <w:pPr>
              <w:jc w:val="both"/>
              <w:rPr>
                <w:b/>
                <w:sz w:val="20"/>
                <w:szCs w:val="20"/>
              </w:rPr>
            </w:pPr>
          </w:p>
        </w:tc>
        <w:tc>
          <w:tcPr>
            <w:tcW w:w="9098" w:type="dxa"/>
            <w:shd w:val="clear" w:color="auto" w:fill="auto"/>
            <w:vAlign w:val="center"/>
          </w:tcPr>
          <w:p w:rsidR="003B6330" w:rsidRPr="003B6330" w:rsidRDefault="003B6330" w:rsidP="003B6330">
            <w:pPr>
              <w:spacing w:line="276" w:lineRule="auto"/>
              <w:jc w:val="both"/>
              <w:rPr>
                <w:b/>
                <w:sz w:val="20"/>
                <w:szCs w:val="20"/>
              </w:rPr>
            </w:pPr>
            <w:r w:rsidRPr="003B6330">
              <w:rPr>
                <w:b/>
                <w:sz w:val="20"/>
                <w:szCs w:val="20"/>
              </w:rPr>
              <w:t xml:space="preserve">Самостоятельная работа: </w:t>
            </w:r>
            <w:r w:rsidRPr="003B6330">
              <w:rPr>
                <w:sz w:val="20"/>
                <w:szCs w:val="20"/>
              </w:rPr>
              <w:t>Подбор грима.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10</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0"/>
                <w:szCs w:val="20"/>
              </w:rPr>
            </w:pPr>
            <w:r w:rsidRPr="003B6330">
              <w:rPr>
                <w:b/>
                <w:sz w:val="20"/>
                <w:szCs w:val="20"/>
              </w:rPr>
              <w:t xml:space="preserve">Сценическая </w:t>
            </w:r>
            <w:proofErr w:type="spellStart"/>
            <w:r w:rsidRPr="003B6330">
              <w:rPr>
                <w:b/>
                <w:sz w:val="20"/>
                <w:szCs w:val="20"/>
              </w:rPr>
              <w:t>подготовка</w:t>
            </w:r>
            <w:proofErr w:type="gramStart"/>
            <w:r w:rsidRPr="003B6330">
              <w:rPr>
                <w:b/>
                <w:sz w:val="20"/>
                <w:szCs w:val="20"/>
              </w:rPr>
              <w:t>:А</w:t>
            </w:r>
            <w:proofErr w:type="gramEnd"/>
            <w:r w:rsidRPr="003B6330">
              <w:rPr>
                <w:b/>
                <w:sz w:val="20"/>
                <w:szCs w:val="20"/>
              </w:rPr>
              <w:t>ктерское</w:t>
            </w:r>
            <w:proofErr w:type="spellEnd"/>
            <w:r w:rsidRPr="003B6330">
              <w:rPr>
                <w:b/>
                <w:sz w:val="20"/>
                <w:szCs w:val="20"/>
              </w:rPr>
              <w:t xml:space="preserve"> мастерство</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FF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widowControl w:val="0"/>
              <w:jc w:val="center"/>
              <w:rPr>
                <w:bCs/>
                <w:sz w:val="20"/>
                <w:szCs w:val="20"/>
              </w:rPr>
            </w:pPr>
          </w:p>
        </w:tc>
        <w:tc>
          <w:tcPr>
            <w:tcW w:w="9098" w:type="dxa"/>
            <w:shd w:val="clear" w:color="auto" w:fill="auto"/>
          </w:tcPr>
          <w:p w:rsidR="003B6330" w:rsidRPr="003B6330" w:rsidRDefault="003B6330" w:rsidP="003B6330">
            <w:pPr>
              <w:widowControl w:val="0"/>
              <w:ind w:left="317" w:hanging="284"/>
              <w:jc w:val="center"/>
              <w:rPr>
                <w:b/>
                <w:bCs/>
                <w:sz w:val="20"/>
                <w:szCs w:val="20"/>
              </w:rPr>
            </w:pPr>
            <w:r w:rsidRPr="003B6330">
              <w:rPr>
                <w:b/>
                <w:bCs/>
                <w:sz w:val="20"/>
                <w:szCs w:val="20"/>
              </w:rPr>
              <w:t>5 семестр</w:t>
            </w:r>
          </w:p>
        </w:tc>
        <w:tc>
          <w:tcPr>
            <w:tcW w:w="1465" w:type="dxa"/>
            <w:shd w:val="clear" w:color="auto" w:fill="auto"/>
          </w:tcPr>
          <w:p w:rsidR="003B6330" w:rsidRPr="003B6330" w:rsidRDefault="003B6330" w:rsidP="003B6330">
            <w:pPr>
              <w:widowControl w:val="0"/>
              <w:jc w:val="center"/>
              <w:rPr>
                <w:b/>
                <w:bCs/>
                <w:sz w:val="20"/>
                <w:szCs w:val="20"/>
              </w:rPr>
            </w:pPr>
            <w:r w:rsidRPr="003B6330">
              <w:rPr>
                <w:b/>
                <w:bCs/>
                <w:sz w:val="20"/>
                <w:szCs w:val="20"/>
              </w:rPr>
              <w:t>80+40ср</w:t>
            </w: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hanging="35"/>
              <w:jc w:val="both"/>
              <w:rPr>
                <w:b/>
                <w:bCs/>
                <w:sz w:val="20"/>
                <w:szCs w:val="20"/>
              </w:rPr>
            </w:pPr>
            <w:r w:rsidRPr="003B6330">
              <w:rPr>
                <w:b/>
                <w:bCs/>
                <w:sz w:val="20"/>
                <w:szCs w:val="20"/>
              </w:rPr>
              <w:t>Раздел 1</w:t>
            </w:r>
          </w:p>
        </w:tc>
        <w:tc>
          <w:tcPr>
            <w:tcW w:w="9098" w:type="dxa"/>
            <w:shd w:val="clear" w:color="auto" w:fill="auto"/>
          </w:tcPr>
          <w:p w:rsidR="003B6330" w:rsidRPr="003B6330" w:rsidRDefault="003B6330" w:rsidP="003B6330">
            <w:pPr>
              <w:widowControl w:val="0"/>
              <w:ind w:left="317" w:hanging="284"/>
              <w:jc w:val="both"/>
              <w:rPr>
                <w:b/>
                <w:bCs/>
                <w:sz w:val="20"/>
                <w:szCs w:val="20"/>
              </w:rPr>
            </w:pPr>
            <w:r w:rsidRPr="003B6330">
              <w:rPr>
                <w:b/>
                <w:bCs/>
                <w:sz w:val="20"/>
                <w:szCs w:val="20"/>
              </w:rPr>
              <w:t xml:space="preserve">Сценическая практика: </w:t>
            </w:r>
          </w:p>
        </w:tc>
        <w:tc>
          <w:tcPr>
            <w:tcW w:w="1465" w:type="dxa"/>
            <w:shd w:val="clear" w:color="auto" w:fill="auto"/>
          </w:tcPr>
          <w:p w:rsidR="003B6330" w:rsidRPr="003B6330" w:rsidRDefault="003B6330" w:rsidP="003B6330">
            <w:pPr>
              <w:widowControl w:val="0"/>
              <w:ind w:left="-108"/>
              <w:jc w:val="center"/>
              <w:rPr>
                <w:bCs/>
                <w:sz w:val="20"/>
                <w:szCs w:val="20"/>
              </w:rPr>
            </w:pPr>
          </w:p>
        </w:tc>
        <w:tc>
          <w:tcPr>
            <w:tcW w:w="1134" w:type="dxa"/>
            <w:shd w:val="clear" w:color="auto" w:fill="auto"/>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hanging="35"/>
              <w:jc w:val="both"/>
              <w:rPr>
                <w:bCs/>
                <w:sz w:val="20"/>
                <w:szCs w:val="20"/>
              </w:rPr>
            </w:pPr>
            <w:r w:rsidRPr="003B6330">
              <w:rPr>
                <w:bCs/>
                <w:sz w:val="20"/>
                <w:szCs w:val="20"/>
              </w:rPr>
              <w:t xml:space="preserve">Тема 1 </w:t>
            </w:r>
          </w:p>
          <w:p w:rsidR="003B6330" w:rsidRPr="003B6330" w:rsidRDefault="003B6330" w:rsidP="003B6330">
            <w:pPr>
              <w:widowControl w:val="0"/>
              <w:ind w:hanging="35"/>
              <w:jc w:val="both"/>
              <w:rPr>
                <w:bCs/>
                <w:sz w:val="20"/>
                <w:szCs w:val="20"/>
              </w:rPr>
            </w:pPr>
            <w:r w:rsidRPr="003B6330">
              <w:rPr>
                <w:bCs/>
                <w:sz w:val="20"/>
                <w:szCs w:val="20"/>
              </w:rPr>
              <w:t>Просмотр классических и современных постановок на DVD</w:t>
            </w:r>
          </w:p>
        </w:tc>
        <w:tc>
          <w:tcPr>
            <w:tcW w:w="9098" w:type="dxa"/>
            <w:shd w:val="clear" w:color="auto" w:fill="auto"/>
          </w:tcPr>
          <w:p w:rsidR="003B6330" w:rsidRPr="003B6330" w:rsidRDefault="003B6330" w:rsidP="003B6330">
            <w:pPr>
              <w:widowControl w:val="0"/>
              <w:ind w:left="317" w:hanging="284"/>
              <w:jc w:val="both"/>
              <w:rPr>
                <w:bCs/>
                <w:sz w:val="20"/>
                <w:szCs w:val="20"/>
              </w:rPr>
            </w:pPr>
            <w:r w:rsidRPr="003B6330">
              <w:rPr>
                <w:bCs/>
                <w:sz w:val="20"/>
                <w:szCs w:val="20"/>
              </w:rPr>
              <w:t xml:space="preserve">Просмотр и анализ </w:t>
            </w:r>
            <w:proofErr w:type="gramStart"/>
            <w:r w:rsidRPr="003B6330">
              <w:rPr>
                <w:bCs/>
                <w:sz w:val="20"/>
                <w:szCs w:val="20"/>
              </w:rPr>
              <w:t>классических</w:t>
            </w:r>
            <w:proofErr w:type="gramEnd"/>
            <w:r w:rsidRPr="003B6330">
              <w:rPr>
                <w:bCs/>
                <w:sz w:val="20"/>
                <w:szCs w:val="20"/>
              </w:rPr>
              <w:t xml:space="preserve"> и современных </w:t>
            </w:r>
          </w:p>
          <w:p w:rsidR="003B6330" w:rsidRPr="003B6330" w:rsidRDefault="003B6330" w:rsidP="003B6330">
            <w:pPr>
              <w:widowControl w:val="0"/>
              <w:ind w:left="317" w:hanging="284"/>
              <w:jc w:val="both"/>
              <w:rPr>
                <w:bCs/>
                <w:sz w:val="20"/>
                <w:szCs w:val="20"/>
              </w:rPr>
            </w:pPr>
            <w:r w:rsidRPr="003B6330">
              <w:rPr>
                <w:bCs/>
                <w:sz w:val="20"/>
                <w:szCs w:val="20"/>
              </w:rPr>
              <w:t>постановок на DVD</w:t>
            </w:r>
          </w:p>
        </w:tc>
        <w:tc>
          <w:tcPr>
            <w:tcW w:w="1465" w:type="dxa"/>
            <w:shd w:val="clear" w:color="auto" w:fill="auto"/>
          </w:tcPr>
          <w:p w:rsidR="003B6330" w:rsidRPr="003B6330" w:rsidRDefault="003B6330" w:rsidP="003B6330">
            <w:pPr>
              <w:widowControl w:val="0"/>
              <w:ind w:left="-108"/>
              <w:jc w:val="center"/>
              <w:rPr>
                <w:bCs/>
                <w:sz w:val="20"/>
                <w:szCs w:val="20"/>
              </w:rPr>
            </w:pPr>
            <w:r w:rsidRPr="003B6330">
              <w:rPr>
                <w:bCs/>
                <w:sz w:val="20"/>
                <w:szCs w:val="20"/>
              </w:rPr>
              <w:t>10</w:t>
            </w:r>
          </w:p>
          <w:p w:rsidR="003B6330" w:rsidRPr="003B6330" w:rsidRDefault="003B6330" w:rsidP="003B6330">
            <w:pPr>
              <w:widowControl w:val="0"/>
              <w:ind w:left="-108"/>
              <w:jc w:val="center"/>
              <w:rPr>
                <w:bCs/>
                <w:sz w:val="20"/>
                <w:szCs w:val="20"/>
              </w:rPr>
            </w:pPr>
          </w:p>
        </w:tc>
        <w:tc>
          <w:tcPr>
            <w:tcW w:w="1134" w:type="dxa"/>
            <w:shd w:val="clear" w:color="auto" w:fill="auto"/>
          </w:tcPr>
          <w:p w:rsidR="003B6330" w:rsidRPr="003B6330" w:rsidRDefault="003B6330" w:rsidP="003B6330">
            <w:pPr>
              <w:widowControl w:val="0"/>
              <w:jc w:val="center"/>
              <w:rPr>
                <w:bCs/>
                <w:sz w:val="20"/>
                <w:szCs w:val="20"/>
              </w:rPr>
            </w:pPr>
          </w:p>
          <w:p w:rsidR="003B6330" w:rsidRPr="003B6330" w:rsidRDefault="003B6330" w:rsidP="003B6330">
            <w:pPr>
              <w:widowControl w:val="0"/>
              <w:jc w:val="center"/>
              <w:rPr>
                <w:bCs/>
                <w:sz w:val="20"/>
                <w:szCs w:val="20"/>
              </w:rPr>
            </w:pPr>
            <w:r w:rsidRPr="003B6330">
              <w:rPr>
                <w:bCs/>
                <w:sz w:val="20"/>
                <w:szCs w:val="20"/>
              </w:rPr>
              <w:t>3</w:t>
            </w:r>
          </w:p>
        </w:tc>
      </w:tr>
      <w:tr w:rsidR="003B6330" w:rsidRPr="003B6330" w:rsidTr="003B6330">
        <w:tc>
          <w:tcPr>
            <w:tcW w:w="3153" w:type="dxa"/>
            <w:shd w:val="clear" w:color="auto" w:fill="auto"/>
          </w:tcPr>
          <w:p w:rsidR="003B6330" w:rsidRPr="003B6330" w:rsidRDefault="003B6330" w:rsidP="003B6330">
            <w:pPr>
              <w:widowControl w:val="0"/>
              <w:ind w:firstLine="34"/>
              <w:jc w:val="both"/>
              <w:rPr>
                <w:bCs/>
                <w:sz w:val="20"/>
                <w:szCs w:val="20"/>
              </w:rPr>
            </w:pPr>
            <w:r w:rsidRPr="003B6330">
              <w:rPr>
                <w:bCs/>
                <w:sz w:val="20"/>
                <w:szCs w:val="20"/>
              </w:rPr>
              <w:t xml:space="preserve">Тема 2. </w:t>
            </w:r>
          </w:p>
          <w:p w:rsidR="003B6330" w:rsidRPr="003B6330" w:rsidRDefault="003B6330" w:rsidP="003B6330">
            <w:pPr>
              <w:widowControl w:val="0"/>
              <w:ind w:firstLine="34"/>
              <w:jc w:val="both"/>
              <w:rPr>
                <w:bCs/>
                <w:sz w:val="20"/>
                <w:szCs w:val="20"/>
              </w:rPr>
            </w:pPr>
            <w:r w:rsidRPr="003B6330">
              <w:rPr>
                <w:bCs/>
                <w:sz w:val="20"/>
                <w:szCs w:val="20"/>
              </w:rPr>
              <w:t xml:space="preserve">Мастер-классы, театральные фестивали. </w:t>
            </w:r>
          </w:p>
        </w:tc>
        <w:tc>
          <w:tcPr>
            <w:tcW w:w="9098" w:type="dxa"/>
            <w:shd w:val="clear" w:color="auto" w:fill="auto"/>
          </w:tcPr>
          <w:p w:rsidR="003B6330" w:rsidRPr="003B6330" w:rsidRDefault="003B6330" w:rsidP="003B6330">
            <w:pPr>
              <w:widowControl w:val="0"/>
              <w:ind w:left="317" w:hanging="284"/>
              <w:jc w:val="both"/>
              <w:rPr>
                <w:bCs/>
                <w:sz w:val="20"/>
                <w:szCs w:val="20"/>
              </w:rPr>
            </w:pPr>
            <w:r w:rsidRPr="003B6330">
              <w:rPr>
                <w:bCs/>
                <w:sz w:val="20"/>
                <w:szCs w:val="20"/>
              </w:rPr>
              <w:t>Участие в мастер-классах, театральных фестивалях</w:t>
            </w:r>
          </w:p>
        </w:tc>
        <w:tc>
          <w:tcPr>
            <w:tcW w:w="1465" w:type="dxa"/>
            <w:shd w:val="clear" w:color="auto" w:fill="auto"/>
          </w:tcPr>
          <w:p w:rsidR="003B6330" w:rsidRPr="003B6330" w:rsidRDefault="003B6330" w:rsidP="003B6330">
            <w:pPr>
              <w:widowControl w:val="0"/>
              <w:jc w:val="center"/>
              <w:rPr>
                <w:bCs/>
                <w:sz w:val="20"/>
                <w:szCs w:val="20"/>
              </w:rPr>
            </w:pPr>
            <w:r w:rsidRPr="003B6330">
              <w:rPr>
                <w:bCs/>
                <w:sz w:val="20"/>
                <w:szCs w:val="20"/>
              </w:rPr>
              <w:t>10</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2-3</w:t>
            </w:r>
          </w:p>
        </w:tc>
      </w:tr>
      <w:tr w:rsidR="003B6330" w:rsidRPr="003B6330" w:rsidTr="003B6330">
        <w:tc>
          <w:tcPr>
            <w:tcW w:w="3153" w:type="dxa"/>
            <w:shd w:val="clear" w:color="auto" w:fill="auto"/>
          </w:tcPr>
          <w:p w:rsidR="003B6330" w:rsidRPr="003B6330" w:rsidRDefault="003B6330" w:rsidP="003B6330">
            <w:pPr>
              <w:widowControl w:val="0"/>
              <w:ind w:firstLine="34"/>
              <w:jc w:val="both"/>
              <w:rPr>
                <w:bCs/>
                <w:sz w:val="20"/>
                <w:szCs w:val="20"/>
              </w:rPr>
            </w:pPr>
            <w:r w:rsidRPr="003B6330">
              <w:rPr>
                <w:b/>
                <w:sz w:val="20"/>
                <w:szCs w:val="20"/>
              </w:rPr>
              <w:t>Раздел 2.</w:t>
            </w:r>
          </w:p>
        </w:tc>
        <w:tc>
          <w:tcPr>
            <w:tcW w:w="9098" w:type="dxa"/>
            <w:shd w:val="clear" w:color="auto" w:fill="auto"/>
          </w:tcPr>
          <w:p w:rsidR="003B6330" w:rsidRPr="003B6330" w:rsidRDefault="003B6330" w:rsidP="003B6330">
            <w:pPr>
              <w:jc w:val="both"/>
              <w:rPr>
                <w:b/>
                <w:sz w:val="20"/>
                <w:szCs w:val="20"/>
              </w:rPr>
            </w:pPr>
            <w:r w:rsidRPr="003B6330">
              <w:rPr>
                <w:b/>
                <w:sz w:val="20"/>
                <w:szCs w:val="20"/>
              </w:rPr>
              <w:t xml:space="preserve">Совершенствование актерского мастерства. </w:t>
            </w:r>
          </w:p>
          <w:p w:rsidR="003B6330" w:rsidRPr="003B6330" w:rsidRDefault="003B6330" w:rsidP="003B6330">
            <w:pPr>
              <w:jc w:val="both"/>
              <w:rPr>
                <w:b/>
                <w:sz w:val="20"/>
                <w:szCs w:val="20"/>
              </w:rPr>
            </w:pPr>
            <w:r w:rsidRPr="003B6330">
              <w:rPr>
                <w:b/>
                <w:sz w:val="20"/>
                <w:szCs w:val="20"/>
              </w:rPr>
              <w:t>Работа над малыми театральными формами</w:t>
            </w:r>
          </w:p>
        </w:tc>
        <w:tc>
          <w:tcPr>
            <w:tcW w:w="1465" w:type="dxa"/>
            <w:shd w:val="clear" w:color="auto" w:fill="auto"/>
          </w:tcPr>
          <w:p w:rsidR="003B6330" w:rsidRPr="003B6330" w:rsidRDefault="003B6330" w:rsidP="003B6330">
            <w:pPr>
              <w:widowControl w:val="0"/>
              <w:rPr>
                <w:b/>
                <w:bCs/>
                <w:sz w:val="20"/>
                <w:szCs w:val="20"/>
              </w:rPr>
            </w:pP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left="34"/>
              <w:jc w:val="both"/>
              <w:rPr>
                <w:bCs/>
                <w:sz w:val="20"/>
                <w:szCs w:val="20"/>
              </w:rPr>
            </w:pPr>
            <w:r w:rsidRPr="003B6330">
              <w:rPr>
                <w:bCs/>
                <w:sz w:val="20"/>
                <w:szCs w:val="20"/>
              </w:rPr>
              <w:t>Тема 2.1. Определение темы, идеи</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Определение темы, идеи</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ind w:left="34" w:hanging="2"/>
              <w:jc w:val="both"/>
              <w:rPr>
                <w:bCs/>
                <w:sz w:val="20"/>
                <w:szCs w:val="20"/>
              </w:rPr>
            </w:pPr>
            <w:r w:rsidRPr="003B6330">
              <w:rPr>
                <w:bCs/>
                <w:sz w:val="20"/>
                <w:szCs w:val="20"/>
              </w:rPr>
              <w:t>Тема 2.2.  Подбор литературного или музыкального материала</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Подбор литературного или музыкального материала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Тема 2.3. Определение конфликта</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Определение конфликта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Тема 2.4.  Разработка сюжета</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Разработка сюжета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 xml:space="preserve">Тема 2.5. </w:t>
            </w:r>
          </w:p>
          <w:p w:rsidR="003B6330" w:rsidRPr="003B6330" w:rsidRDefault="003B6330" w:rsidP="003B6330">
            <w:pPr>
              <w:widowControl w:val="0"/>
              <w:jc w:val="both"/>
              <w:rPr>
                <w:bCs/>
                <w:sz w:val="20"/>
                <w:szCs w:val="20"/>
              </w:rPr>
            </w:pPr>
            <w:r w:rsidRPr="003B6330">
              <w:rPr>
                <w:bCs/>
                <w:sz w:val="20"/>
                <w:szCs w:val="20"/>
              </w:rPr>
              <w:t>Музыкальное оформление номера</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Музыкальное оформление номера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12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2-3</w:t>
            </w:r>
          </w:p>
        </w:tc>
      </w:tr>
      <w:tr w:rsidR="003B6330" w:rsidRPr="003B6330" w:rsidTr="003B6330">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 xml:space="preserve">Тема 2.6. </w:t>
            </w:r>
          </w:p>
          <w:p w:rsidR="003B6330" w:rsidRPr="003B6330" w:rsidRDefault="003B6330" w:rsidP="003B6330">
            <w:pPr>
              <w:widowControl w:val="0"/>
              <w:jc w:val="both"/>
              <w:rPr>
                <w:bCs/>
                <w:sz w:val="20"/>
                <w:szCs w:val="20"/>
              </w:rPr>
            </w:pPr>
            <w:r w:rsidRPr="003B6330">
              <w:rPr>
                <w:bCs/>
                <w:sz w:val="20"/>
                <w:szCs w:val="20"/>
              </w:rPr>
              <w:lastRenderedPageBreak/>
              <w:t>Воплощение произведения и выступление</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lastRenderedPageBreak/>
              <w:t>Воплощение произведения и выступление</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40</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ind w:left="285" w:hanging="2"/>
              <w:jc w:val="both"/>
              <w:rPr>
                <w:bCs/>
                <w:sz w:val="20"/>
                <w:szCs w:val="20"/>
              </w:rPr>
            </w:pPr>
          </w:p>
        </w:tc>
        <w:tc>
          <w:tcPr>
            <w:tcW w:w="9098" w:type="dxa"/>
            <w:shd w:val="clear" w:color="auto" w:fill="auto"/>
          </w:tcPr>
          <w:p w:rsidR="003B6330" w:rsidRPr="003B6330" w:rsidRDefault="003B6330" w:rsidP="003B6330">
            <w:pPr>
              <w:widowControl w:val="0"/>
              <w:jc w:val="both"/>
              <w:rPr>
                <w:b/>
                <w:bCs/>
                <w:sz w:val="20"/>
                <w:szCs w:val="20"/>
              </w:rPr>
            </w:pPr>
            <w:r w:rsidRPr="003B6330">
              <w:rPr>
                <w:b/>
                <w:bCs/>
                <w:sz w:val="20"/>
                <w:szCs w:val="20"/>
              </w:rPr>
              <w:t>Самостоятельная работа</w:t>
            </w:r>
          </w:p>
          <w:p w:rsidR="003B6330" w:rsidRPr="003B6330" w:rsidRDefault="003B6330" w:rsidP="003B6330">
            <w:pPr>
              <w:widowControl w:val="0"/>
              <w:ind w:left="317" w:hanging="317"/>
              <w:jc w:val="both"/>
              <w:rPr>
                <w:bCs/>
                <w:sz w:val="20"/>
                <w:szCs w:val="20"/>
              </w:rPr>
            </w:pPr>
            <w:r w:rsidRPr="003B6330">
              <w:rPr>
                <w:bCs/>
                <w:sz w:val="20"/>
                <w:szCs w:val="20"/>
              </w:rPr>
              <w:t xml:space="preserve">Оформление </w:t>
            </w:r>
            <w:proofErr w:type="spellStart"/>
            <w:r w:rsidRPr="003B6330">
              <w:rPr>
                <w:bCs/>
                <w:sz w:val="20"/>
                <w:szCs w:val="20"/>
              </w:rPr>
              <w:t>портфолио</w:t>
            </w:r>
            <w:proofErr w:type="spellEnd"/>
            <w:r w:rsidRPr="003B6330">
              <w:rPr>
                <w:bCs/>
                <w:sz w:val="20"/>
                <w:szCs w:val="20"/>
              </w:rPr>
              <w:t xml:space="preserve"> - сбор материала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40</w:t>
            </w:r>
          </w:p>
        </w:tc>
        <w:tc>
          <w:tcPr>
            <w:tcW w:w="1134" w:type="dxa"/>
            <w:shd w:val="clear" w:color="auto" w:fill="auto"/>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firstLine="34"/>
              <w:jc w:val="both"/>
              <w:rPr>
                <w:bCs/>
                <w:sz w:val="20"/>
                <w:szCs w:val="20"/>
              </w:rPr>
            </w:pPr>
          </w:p>
        </w:tc>
        <w:tc>
          <w:tcPr>
            <w:tcW w:w="9098" w:type="dxa"/>
            <w:shd w:val="clear" w:color="auto" w:fill="auto"/>
          </w:tcPr>
          <w:p w:rsidR="003B6330" w:rsidRPr="003B6330" w:rsidRDefault="003B6330" w:rsidP="003B6330">
            <w:pPr>
              <w:widowControl w:val="0"/>
              <w:ind w:left="285" w:hanging="2"/>
              <w:jc w:val="center"/>
              <w:rPr>
                <w:b/>
                <w:bCs/>
                <w:sz w:val="20"/>
                <w:szCs w:val="20"/>
              </w:rPr>
            </w:pPr>
            <w:r w:rsidRPr="003B6330">
              <w:rPr>
                <w:b/>
                <w:bCs/>
                <w:sz w:val="20"/>
                <w:szCs w:val="20"/>
              </w:rPr>
              <w:t>6 семестр</w:t>
            </w:r>
          </w:p>
        </w:tc>
        <w:tc>
          <w:tcPr>
            <w:tcW w:w="1465" w:type="dxa"/>
            <w:shd w:val="clear" w:color="auto" w:fill="auto"/>
          </w:tcPr>
          <w:p w:rsidR="003B6330" w:rsidRPr="003B6330" w:rsidRDefault="003B6330" w:rsidP="003B6330">
            <w:pPr>
              <w:widowControl w:val="0"/>
              <w:ind w:left="285" w:hanging="2"/>
              <w:jc w:val="center"/>
              <w:rPr>
                <w:b/>
                <w:bCs/>
                <w:sz w:val="20"/>
                <w:szCs w:val="20"/>
              </w:rPr>
            </w:pPr>
            <w:r w:rsidRPr="003B6330">
              <w:rPr>
                <w:b/>
                <w:bCs/>
                <w:sz w:val="20"/>
                <w:szCs w:val="20"/>
              </w:rPr>
              <w:t>16+8ср</w:t>
            </w: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firstLine="34"/>
              <w:jc w:val="both"/>
              <w:rPr>
                <w:bCs/>
                <w:sz w:val="20"/>
                <w:szCs w:val="20"/>
              </w:rPr>
            </w:pPr>
            <w:r w:rsidRPr="003B6330">
              <w:rPr>
                <w:b/>
                <w:sz w:val="20"/>
                <w:szCs w:val="20"/>
              </w:rPr>
              <w:t>Раздел 3.</w:t>
            </w:r>
          </w:p>
        </w:tc>
        <w:tc>
          <w:tcPr>
            <w:tcW w:w="9098" w:type="dxa"/>
            <w:shd w:val="clear" w:color="auto" w:fill="auto"/>
          </w:tcPr>
          <w:p w:rsidR="003B6330" w:rsidRPr="003B6330" w:rsidRDefault="003B6330" w:rsidP="003B6330">
            <w:pPr>
              <w:rPr>
                <w:b/>
                <w:sz w:val="20"/>
                <w:szCs w:val="20"/>
              </w:rPr>
            </w:pPr>
            <w:r w:rsidRPr="003B6330">
              <w:rPr>
                <w:b/>
                <w:sz w:val="20"/>
                <w:szCs w:val="20"/>
              </w:rPr>
              <w:t xml:space="preserve">Становление сценического профессионализма. </w:t>
            </w:r>
          </w:p>
          <w:p w:rsidR="003B6330" w:rsidRPr="003B6330" w:rsidRDefault="003B6330" w:rsidP="003B6330">
            <w:pPr>
              <w:rPr>
                <w:b/>
                <w:sz w:val="20"/>
                <w:szCs w:val="20"/>
              </w:rPr>
            </w:pPr>
            <w:r w:rsidRPr="003B6330">
              <w:rPr>
                <w:b/>
                <w:sz w:val="20"/>
                <w:szCs w:val="20"/>
              </w:rPr>
              <w:t>Развитие артистических качеств, совершенствование профессиональных навыков.</w:t>
            </w:r>
          </w:p>
        </w:tc>
        <w:tc>
          <w:tcPr>
            <w:tcW w:w="1465" w:type="dxa"/>
            <w:shd w:val="clear" w:color="auto" w:fill="auto"/>
          </w:tcPr>
          <w:p w:rsidR="003B6330" w:rsidRPr="003B6330" w:rsidRDefault="003B6330" w:rsidP="003B6330">
            <w:pPr>
              <w:widowControl w:val="0"/>
              <w:ind w:left="566" w:hanging="283"/>
              <w:rPr>
                <w:b/>
                <w:bCs/>
                <w:sz w:val="20"/>
                <w:szCs w:val="20"/>
              </w:rPr>
            </w:pP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rPr>
          <w:trHeight w:val="4310"/>
        </w:trPr>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Индивидуальная работа</w:t>
            </w:r>
          </w:p>
        </w:tc>
        <w:tc>
          <w:tcPr>
            <w:tcW w:w="9098" w:type="dxa"/>
            <w:shd w:val="clear" w:color="auto" w:fill="auto"/>
          </w:tcPr>
          <w:p w:rsidR="003B6330" w:rsidRPr="003B6330" w:rsidRDefault="003B6330" w:rsidP="003B6330">
            <w:pPr>
              <w:widowControl w:val="0"/>
              <w:ind w:left="317" w:hanging="284"/>
              <w:jc w:val="both"/>
              <w:rPr>
                <w:bCs/>
                <w:sz w:val="20"/>
                <w:szCs w:val="20"/>
              </w:rPr>
            </w:pPr>
            <w:r w:rsidRPr="003B6330">
              <w:rPr>
                <w:bCs/>
                <w:sz w:val="20"/>
                <w:szCs w:val="20"/>
              </w:rPr>
              <w:t>Выбор репертуара</w:t>
            </w:r>
          </w:p>
          <w:p w:rsidR="003B6330" w:rsidRPr="003B6330" w:rsidRDefault="003B6330" w:rsidP="003B6330">
            <w:pPr>
              <w:widowControl w:val="0"/>
              <w:ind w:left="317" w:hanging="284"/>
              <w:jc w:val="both"/>
              <w:rPr>
                <w:bCs/>
                <w:sz w:val="20"/>
                <w:szCs w:val="20"/>
              </w:rPr>
            </w:pPr>
            <w:r w:rsidRPr="003B6330">
              <w:rPr>
                <w:bCs/>
                <w:sz w:val="20"/>
                <w:szCs w:val="20"/>
              </w:rPr>
              <w:t>Режиссерский анализ пьесы.</w:t>
            </w:r>
          </w:p>
          <w:p w:rsidR="003B6330" w:rsidRPr="003B6330" w:rsidRDefault="003B6330" w:rsidP="003B6330">
            <w:pPr>
              <w:widowControl w:val="0"/>
              <w:ind w:left="317" w:hanging="284"/>
              <w:jc w:val="both"/>
              <w:rPr>
                <w:bCs/>
                <w:sz w:val="20"/>
                <w:szCs w:val="20"/>
              </w:rPr>
            </w:pPr>
            <w:r w:rsidRPr="003B6330">
              <w:rPr>
                <w:bCs/>
                <w:sz w:val="20"/>
                <w:szCs w:val="20"/>
              </w:rPr>
              <w:t>Определение основного конфликта</w:t>
            </w:r>
          </w:p>
          <w:p w:rsidR="003B6330" w:rsidRPr="003B6330" w:rsidRDefault="003B6330" w:rsidP="003B6330">
            <w:pPr>
              <w:widowControl w:val="0"/>
              <w:ind w:left="317" w:hanging="284"/>
              <w:jc w:val="both"/>
              <w:rPr>
                <w:bCs/>
                <w:sz w:val="20"/>
                <w:szCs w:val="20"/>
              </w:rPr>
            </w:pPr>
            <w:r w:rsidRPr="003B6330">
              <w:rPr>
                <w:bCs/>
                <w:sz w:val="20"/>
                <w:szCs w:val="20"/>
              </w:rPr>
              <w:t>Определение событий в пьесе</w:t>
            </w:r>
          </w:p>
          <w:p w:rsidR="003B6330" w:rsidRPr="003B6330" w:rsidRDefault="003B6330" w:rsidP="003B6330">
            <w:pPr>
              <w:widowControl w:val="0"/>
              <w:ind w:left="317" w:hanging="284"/>
              <w:jc w:val="both"/>
              <w:rPr>
                <w:bCs/>
                <w:sz w:val="20"/>
                <w:szCs w:val="20"/>
              </w:rPr>
            </w:pPr>
            <w:r w:rsidRPr="003B6330">
              <w:rPr>
                <w:bCs/>
                <w:sz w:val="20"/>
                <w:szCs w:val="20"/>
              </w:rPr>
              <w:t>Жанр пьесы</w:t>
            </w:r>
          </w:p>
          <w:p w:rsidR="003B6330" w:rsidRPr="003B6330" w:rsidRDefault="003B6330" w:rsidP="003B6330">
            <w:pPr>
              <w:widowControl w:val="0"/>
              <w:ind w:left="317" w:hanging="284"/>
              <w:jc w:val="both"/>
              <w:rPr>
                <w:bCs/>
                <w:sz w:val="20"/>
                <w:szCs w:val="20"/>
              </w:rPr>
            </w:pPr>
            <w:r w:rsidRPr="003B6330">
              <w:rPr>
                <w:bCs/>
                <w:sz w:val="20"/>
                <w:szCs w:val="20"/>
              </w:rPr>
              <w:t>Композиция пьесы</w:t>
            </w:r>
          </w:p>
          <w:p w:rsidR="003B6330" w:rsidRPr="003B6330" w:rsidRDefault="003B6330" w:rsidP="003B6330">
            <w:pPr>
              <w:widowControl w:val="0"/>
              <w:ind w:left="317" w:hanging="284"/>
              <w:jc w:val="both"/>
              <w:rPr>
                <w:bCs/>
                <w:sz w:val="20"/>
                <w:szCs w:val="20"/>
              </w:rPr>
            </w:pPr>
            <w:r w:rsidRPr="003B6330">
              <w:rPr>
                <w:bCs/>
                <w:sz w:val="20"/>
                <w:szCs w:val="20"/>
              </w:rPr>
              <w:t>Авторский стиль</w:t>
            </w:r>
          </w:p>
          <w:p w:rsidR="003B6330" w:rsidRPr="003B6330" w:rsidRDefault="003B6330" w:rsidP="003B6330">
            <w:pPr>
              <w:widowControl w:val="0"/>
              <w:ind w:left="317" w:hanging="284"/>
              <w:jc w:val="both"/>
              <w:rPr>
                <w:bCs/>
                <w:sz w:val="20"/>
                <w:szCs w:val="20"/>
              </w:rPr>
            </w:pPr>
            <w:r w:rsidRPr="003B6330">
              <w:rPr>
                <w:bCs/>
                <w:sz w:val="20"/>
                <w:szCs w:val="20"/>
              </w:rPr>
              <w:t>Сверхзадача и сквозное действие</w:t>
            </w:r>
          </w:p>
          <w:p w:rsidR="003B6330" w:rsidRPr="003B6330" w:rsidRDefault="003B6330" w:rsidP="003B6330">
            <w:pPr>
              <w:widowControl w:val="0"/>
              <w:ind w:left="317" w:hanging="284"/>
              <w:jc w:val="both"/>
              <w:rPr>
                <w:bCs/>
                <w:sz w:val="20"/>
                <w:szCs w:val="20"/>
              </w:rPr>
            </w:pPr>
            <w:r w:rsidRPr="003B6330">
              <w:rPr>
                <w:bCs/>
                <w:sz w:val="20"/>
                <w:szCs w:val="20"/>
              </w:rPr>
              <w:t>Режиссерская трактовка ролей</w:t>
            </w:r>
          </w:p>
          <w:p w:rsidR="003B6330" w:rsidRPr="003B6330" w:rsidRDefault="003B6330" w:rsidP="003B6330">
            <w:pPr>
              <w:widowControl w:val="0"/>
              <w:ind w:left="317" w:hanging="284"/>
              <w:jc w:val="both"/>
              <w:rPr>
                <w:bCs/>
                <w:sz w:val="20"/>
                <w:szCs w:val="20"/>
              </w:rPr>
            </w:pPr>
            <w:r w:rsidRPr="003B6330">
              <w:rPr>
                <w:bCs/>
                <w:sz w:val="20"/>
                <w:szCs w:val="20"/>
              </w:rPr>
              <w:t xml:space="preserve">Атмосфера спектакля и </w:t>
            </w:r>
            <w:proofErr w:type="spellStart"/>
            <w:r w:rsidRPr="003B6330">
              <w:rPr>
                <w:bCs/>
                <w:sz w:val="20"/>
                <w:szCs w:val="20"/>
              </w:rPr>
              <w:t>темпоритм</w:t>
            </w:r>
            <w:proofErr w:type="spellEnd"/>
          </w:p>
          <w:p w:rsidR="003B6330" w:rsidRPr="003B6330" w:rsidRDefault="003B6330" w:rsidP="003B6330">
            <w:pPr>
              <w:widowControl w:val="0"/>
              <w:ind w:left="317" w:hanging="284"/>
              <w:jc w:val="both"/>
              <w:rPr>
                <w:bCs/>
                <w:sz w:val="20"/>
                <w:szCs w:val="20"/>
              </w:rPr>
            </w:pPr>
            <w:r w:rsidRPr="003B6330">
              <w:rPr>
                <w:bCs/>
                <w:sz w:val="20"/>
                <w:szCs w:val="20"/>
              </w:rPr>
              <w:t xml:space="preserve">Принцип </w:t>
            </w:r>
            <w:proofErr w:type="spellStart"/>
            <w:r w:rsidRPr="003B6330">
              <w:rPr>
                <w:bCs/>
                <w:sz w:val="20"/>
                <w:szCs w:val="20"/>
              </w:rPr>
              <w:t>мизансценирования</w:t>
            </w:r>
            <w:proofErr w:type="spellEnd"/>
            <w:r w:rsidRPr="003B6330">
              <w:rPr>
                <w:bCs/>
                <w:sz w:val="20"/>
                <w:szCs w:val="20"/>
              </w:rPr>
              <w:t xml:space="preserve"> как одно из средств выражения идеи спектакля</w:t>
            </w:r>
          </w:p>
          <w:p w:rsidR="003B6330" w:rsidRPr="003B6330" w:rsidRDefault="003B6330" w:rsidP="003B6330">
            <w:pPr>
              <w:widowControl w:val="0"/>
              <w:ind w:left="317" w:hanging="284"/>
              <w:jc w:val="both"/>
              <w:rPr>
                <w:bCs/>
                <w:sz w:val="20"/>
                <w:szCs w:val="20"/>
              </w:rPr>
            </w:pPr>
            <w:r w:rsidRPr="003B6330">
              <w:rPr>
                <w:bCs/>
                <w:sz w:val="20"/>
                <w:szCs w:val="20"/>
              </w:rPr>
              <w:t>Оформление спектакля: работа с художником;</w:t>
            </w:r>
          </w:p>
          <w:p w:rsidR="003B6330" w:rsidRPr="003B6330" w:rsidRDefault="003B6330" w:rsidP="003B6330">
            <w:pPr>
              <w:widowControl w:val="0"/>
              <w:ind w:left="317" w:hanging="284"/>
              <w:jc w:val="both"/>
              <w:rPr>
                <w:bCs/>
                <w:sz w:val="20"/>
                <w:szCs w:val="20"/>
              </w:rPr>
            </w:pPr>
            <w:r w:rsidRPr="003B6330">
              <w:rPr>
                <w:bCs/>
                <w:sz w:val="20"/>
                <w:szCs w:val="20"/>
              </w:rPr>
              <w:t>Оформление спектакля: музыкально-шумовое оформление;</w:t>
            </w:r>
          </w:p>
          <w:p w:rsidR="003B6330" w:rsidRPr="003B6330" w:rsidRDefault="003B6330" w:rsidP="003B6330">
            <w:pPr>
              <w:widowControl w:val="0"/>
              <w:ind w:left="317" w:hanging="284"/>
              <w:jc w:val="both"/>
              <w:rPr>
                <w:bCs/>
                <w:sz w:val="20"/>
                <w:szCs w:val="20"/>
              </w:rPr>
            </w:pPr>
            <w:r w:rsidRPr="003B6330">
              <w:rPr>
                <w:bCs/>
                <w:sz w:val="20"/>
                <w:szCs w:val="20"/>
              </w:rPr>
              <w:t>Оформление спектакля: световое оформление</w:t>
            </w:r>
          </w:p>
          <w:p w:rsidR="003B6330" w:rsidRPr="003B6330" w:rsidRDefault="003B6330" w:rsidP="003B6330">
            <w:pPr>
              <w:widowControl w:val="0"/>
              <w:ind w:left="317" w:hanging="284"/>
              <w:jc w:val="both"/>
              <w:rPr>
                <w:bCs/>
                <w:sz w:val="20"/>
                <w:szCs w:val="20"/>
              </w:rPr>
            </w:pPr>
            <w:r w:rsidRPr="003B6330">
              <w:rPr>
                <w:bCs/>
                <w:sz w:val="20"/>
                <w:szCs w:val="20"/>
              </w:rPr>
              <w:t>Распределение ролей. Первое чтение пьесы исполнителями.</w:t>
            </w:r>
          </w:p>
          <w:p w:rsidR="003B6330" w:rsidRPr="003B6330" w:rsidRDefault="003B6330" w:rsidP="003B6330">
            <w:pPr>
              <w:widowControl w:val="0"/>
              <w:ind w:left="317" w:hanging="284"/>
              <w:jc w:val="both"/>
              <w:rPr>
                <w:bCs/>
                <w:sz w:val="20"/>
                <w:szCs w:val="20"/>
              </w:rPr>
            </w:pPr>
            <w:r w:rsidRPr="003B6330">
              <w:rPr>
                <w:bCs/>
                <w:sz w:val="20"/>
                <w:szCs w:val="20"/>
              </w:rPr>
              <w:t xml:space="preserve">Последовательность этапов действенного анализа </w:t>
            </w:r>
          </w:p>
          <w:p w:rsidR="003B6330" w:rsidRPr="003B6330" w:rsidRDefault="003B6330" w:rsidP="003B6330">
            <w:pPr>
              <w:widowControl w:val="0"/>
              <w:ind w:left="317" w:hanging="284"/>
              <w:jc w:val="both"/>
              <w:rPr>
                <w:bCs/>
                <w:sz w:val="20"/>
                <w:szCs w:val="20"/>
              </w:rPr>
            </w:pPr>
            <w:r w:rsidRPr="003B6330">
              <w:rPr>
                <w:bCs/>
                <w:sz w:val="20"/>
                <w:szCs w:val="20"/>
              </w:rPr>
              <w:t>пьесы и роли</w:t>
            </w:r>
          </w:p>
          <w:p w:rsidR="003B6330" w:rsidRPr="003B6330" w:rsidRDefault="003B6330" w:rsidP="003B6330">
            <w:pPr>
              <w:widowControl w:val="0"/>
              <w:ind w:left="317" w:hanging="284"/>
              <w:jc w:val="both"/>
              <w:rPr>
                <w:bCs/>
                <w:sz w:val="20"/>
                <w:szCs w:val="20"/>
              </w:rPr>
            </w:pPr>
            <w:r w:rsidRPr="003B6330">
              <w:rPr>
                <w:bCs/>
                <w:sz w:val="20"/>
                <w:szCs w:val="20"/>
              </w:rPr>
              <w:t>Работа над образом</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16</w:t>
            </w:r>
          </w:p>
        </w:tc>
        <w:tc>
          <w:tcPr>
            <w:tcW w:w="1134" w:type="dxa"/>
            <w:shd w:val="clear" w:color="auto" w:fill="auto"/>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0"/>
                <w:szCs w:val="20"/>
              </w:rPr>
            </w:pPr>
          </w:p>
        </w:tc>
        <w:tc>
          <w:tcPr>
            <w:tcW w:w="9098" w:type="dxa"/>
            <w:shd w:val="clear" w:color="auto" w:fill="auto"/>
            <w:vAlign w:val="center"/>
          </w:tcPr>
          <w:p w:rsidR="003B6330" w:rsidRPr="003B6330" w:rsidRDefault="003B6330" w:rsidP="003B6330">
            <w:pPr>
              <w:spacing w:after="200" w:line="276" w:lineRule="auto"/>
              <w:jc w:val="both"/>
              <w:rPr>
                <w:b/>
                <w:sz w:val="20"/>
                <w:szCs w:val="20"/>
              </w:rPr>
            </w:pPr>
            <w:r w:rsidRPr="003B6330">
              <w:rPr>
                <w:b/>
                <w:sz w:val="20"/>
                <w:szCs w:val="20"/>
              </w:rPr>
              <w:t>Самостоятельная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rPr>
            </w:pPr>
            <w:r w:rsidRPr="003B6330">
              <w:rPr>
                <w:b/>
                <w:bCs/>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0"/>
                <w:szCs w:val="20"/>
              </w:rPr>
            </w:pPr>
            <w:r w:rsidRPr="003B6330">
              <w:rPr>
                <w:b/>
                <w:sz w:val="20"/>
                <w:szCs w:val="20"/>
              </w:rPr>
              <w:t xml:space="preserve">Сценическая </w:t>
            </w:r>
            <w:proofErr w:type="spellStart"/>
            <w:r w:rsidRPr="003B6330">
              <w:rPr>
                <w:b/>
                <w:sz w:val="20"/>
                <w:szCs w:val="20"/>
              </w:rPr>
              <w:t>подготовка</w:t>
            </w:r>
            <w:proofErr w:type="gramStart"/>
            <w:r w:rsidRPr="003B6330">
              <w:rPr>
                <w:b/>
                <w:sz w:val="20"/>
                <w:szCs w:val="20"/>
              </w:rPr>
              <w:t>:О</w:t>
            </w:r>
            <w:proofErr w:type="gramEnd"/>
            <w:r w:rsidRPr="003B6330">
              <w:rPr>
                <w:b/>
                <w:sz w:val="20"/>
                <w:szCs w:val="20"/>
              </w:rPr>
              <w:t>раторское</w:t>
            </w:r>
            <w:proofErr w:type="spellEnd"/>
            <w:r w:rsidRPr="003B6330">
              <w:rPr>
                <w:b/>
                <w:sz w:val="20"/>
                <w:szCs w:val="20"/>
              </w:rPr>
              <w:t xml:space="preserve"> мастерство</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rPr>
            </w:pPr>
            <w:r w:rsidRPr="003B6330">
              <w:rPr>
                <w:b/>
                <w:bCs/>
                <w:sz w:val="20"/>
                <w:szCs w:val="20"/>
              </w:rPr>
              <w:t>64+32ср</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widowControl w:val="0"/>
              <w:jc w:val="center"/>
              <w:rPr>
                <w:bCs/>
                <w:sz w:val="20"/>
                <w:szCs w:val="20"/>
              </w:rPr>
            </w:pPr>
          </w:p>
        </w:tc>
        <w:tc>
          <w:tcPr>
            <w:tcW w:w="9098" w:type="dxa"/>
            <w:shd w:val="clear" w:color="auto" w:fill="auto"/>
          </w:tcPr>
          <w:p w:rsidR="003B6330" w:rsidRPr="003B6330" w:rsidRDefault="003B6330" w:rsidP="003B6330">
            <w:pPr>
              <w:widowControl w:val="0"/>
              <w:ind w:left="317" w:hanging="284"/>
              <w:jc w:val="center"/>
              <w:rPr>
                <w:b/>
                <w:bCs/>
                <w:sz w:val="20"/>
                <w:szCs w:val="20"/>
              </w:rPr>
            </w:pPr>
            <w:r w:rsidRPr="003B6330">
              <w:rPr>
                <w:b/>
                <w:bCs/>
                <w:sz w:val="20"/>
                <w:szCs w:val="20"/>
              </w:rPr>
              <w:t>5 семестр</w:t>
            </w:r>
          </w:p>
        </w:tc>
        <w:tc>
          <w:tcPr>
            <w:tcW w:w="1465" w:type="dxa"/>
            <w:shd w:val="clear" w:color="auto" w:fill="auto"/>
          </w:tcPr>
          <w:p w:rsidR="003B6330" w:rsidRPr="003B6330" w:rsidRDefault="003B6330" w:rsidP="003B6330">
            <w:pPr>
              <w:widowControl w:val="0"/>
              <w:jc w:val="center"/>
              <w:rPr>
                <w:b/>
                <w:bCs/>
                <w:sz w:val="20"/>
                <w:szCs w:val="20"/>
              </w:rPr>
            </w:pPr>
            <w:r w:rsidRPr="003B6330">
              <w:rPr>
                <w:b/>
                <w:bCs/>
                <w:sz w:val="20"/>
                <w:szCs w:val="20"/>
              </w:rPr>
              <w:t>32+ 16ср</w:t>
            </w: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Раздел 1</w:t>
            </w:r>
          </w:p>
        </w:tc>
        <w:tc>
          <w:tcPr>
            <w:tcW w:w="9098" w:type="dxa"/>
            <w:shd w:val="clear" w:color="auto" w:fill="auto"/>
          </w:tcPr>
          <w:p w:rsidR="003B6330" w:rsidRPr="003B6330" w:rsidRDefault="003B6330" w:rsidP="003B6330">
            <w:pPr>
              <w:rPr>
                <w:bCs/>
                <w:sz w:val="20"/>
                <w:szCs w:val="20"/>
              </w:rPr>
            </w:pPr>
            <w:r w:rsidRPr="003B6330">
              <w:rPr>
                <w:bCs/>
                <w:sz w:val="20"/>
                <w:szCs w:val="20"/>
              </w:rPr>
              <w:t>1 Вводные упражнения — вводные положения</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1.1 Вводные упражнения</w:t>
            </w:r>
          </w:p>
        </w:tc>
        <w:tc>
          <w:tcPr>
            <w:tcW w:w="9098" w:type="dxa"/>
            <w:shd w:val="clear" w:color="auto" w:fill="auto"/>
          </w:tcPr>
          <w:p w:rsidR="003B6330" w:rsidRPr="003B6330" w:rsidRDefault="003B6330" w:rsidP="003B6330">
            <w:pPr>
              <w:rPr>
                <w:bCs/>
                <w:sz w:val="20"/>
                <w:szCs w:val="20"/>
              </w:rPr>
            </w:pPr>
            <w:r w:rsidRPr="003B6330">
              <w:rPr>
                <w:bCs/>
                <w:sz w:val="20"/>
                <w:szCs w:val="20"/>
              </w:rPr>
              <w:t>1.1.1 Дыхание</w:t>
            </w:r>
          </w:p>
          <w:p w:rsidR="003B6330" w:rsidRPr="003B6330" w:rsidRDefault="003B6330" w:rsidP="003B6330">
            <w:pPr>
              <w:rPr>
                <w:bCs/>
                <w:sz w:val="20"/>
                <w:szCs w:val="20"/>
              </w:rPr>
            </w:pPr>
            <w:r w:rsidRPr="003B6330">
              <w:rPr>
                <w:bCs/>
                <w:sz w:val="20"/>
                <w:szCs w:val="20"/>
              </w:rPr>
              <w:t>1.1.2 Речь Диалект</w:t>
            </w:r>
          </w:p>
          <w:p w:rsidR="003B6330" w:rsidRPr="003B6330" w:rsidRDefault="003B6330" w:rsidP="003B6330">
            <w:pPr>
              <w:rPr>
                <w:bCs/>
                <w:sz w:val="20"/>
                <w:szCs w:val="20"/>
              </w:rPr>
            </w:pPr>
            <w:r w:rsidRPr="003B6330">
              <w:rPr>
                <w:bCs/>
                <w:sz w:val="20"/>
                <w:szCs w:val="20"/>
              </w:rPr>
              <w:t>1.1.3 Упражнение в речи</w:t>
            </w:r>
          </w:p>
          <w:p w:rsidR="003B6330" w:rsidRPr="003B6330" w:rsidRDefault="003B6330" w:rsidP="003B6330">
            <w:pPr>
              <w:ind w:left="743"/>
              <w:rPr>
                <w:bCs/>
                <w:sz w:val="20"/>
                <w:szCs w:val="20"/>
              </w:rPr>
            </w:pPr>
            <w:r w:rsidRPr="003B6330">
              <w:rPr>
                <w:bCs/>
                <w:sz w:val="20"/>
                <w:szCs w:val="20"/>
              </w:rPr>
              <w:t>1 Чтение текста</w:t>
            </w:r>
          </w:p>
          <w:p w:rsidR="003B6330" w:rsidRPr="003B6330" w:rsidRDefault="003B6330" w:rsidP="003B6330">
            <w:pPr>
              <w:ind w:left="743"/>
              <w:rPr>
                <w:bCs/>
                <w:sz w:val="20"/>
                <w:szCs w:val="20"/>
              </w:rPr>
            </w:pPr>
            <w:r w:rsidRPr="003B6330">
              <w:rPr>
                <w:bCs/>
                <w:sz w:val="20"/>
                <w:szCs w:val="20"/>
              </w:rPr>
              <w:t>2 Передача смысла</w:t>
            </w:r>
          </w:p>
          <w:p w:rsidR="003B6330" w:rsidRPr="003B6330" w:rsidRDefault="003B6330" w:rsidP="003B6330">
            <w:pPr>
              <w:ind w:left="743"/>
              <w:rPr>
                <w:bCs/>
                <w:sz w:val="20"/>
                <w:szCs w:val="20"/>
              </w:rPr>
            </w:pPr>
            <w:r w:rsidRPr="003B6330">
              <w:rPr>
                <w:bCs/>
                <w:sz w:val="20"/>
                <w:szCs w:val="20"/>
              </w:rPr>
              <w:t>3 Речевое мышление</w:t>
            </w:r>
          </w:p>
          <w:p w:rsidR="003B6330" w:rsidRPr="003B6330" w:rsidRDefault="003B6330" w:rsidP="003B6330">
            <w:pPr>
              <w:ind w:left="743"/>
              <w:rPr>
                <w:bCs/>
                <w:sz w:val="20"/>
                <w:szCs w:val="20"/>
              </w:rPr>
            </w:pPr>
            <w:r w:rsidRPr="003B6330">
              <w:rPr>
                <w:bCs/>
                <w:sz w:val="20"/>
                <w:szCs w:val="20"/>
              </w:rPr>
              <w:t>4 Рассказ</w:t>
            </w:r>
          </w:p>
          <w:p w:rsidR="003B6330" w:rsidRPr="003B6330" w:rsidRDefault="003B6330" w:rsidP="003B6330">
            <w:pPr>
              <w:ind w:left="743"/>
              <w:rPr>
                <w:bCs/>
                <w:sz w:val="20"/>
                <w:szCs w:val="20"/>
              </w:rPr>
            </w:pPr>
            <w:r w:rsidRPr="003B6330">
              <w:rPr>
                <w:bCs/>
                <w:sz w:val="20"/>
                <w:szCs w:val="20"/>
              </w:rPr>
              <w:t>5 Деловое сообщение</w:t>
            </w:r>
          </w:p>
          <w:p w:rsidR="003B6330" w:rsidRPr="003B6330" w:rsidRDefault="003B6330" w:rsidP="003B6330">
            <w:pPr>
              <w:ind w:left="743"/>
              <w:rPr>
                <w:bCs/>
                <w:sz w:val="20"/>
                <w:szCs w:val="20"/>
              </w:rPr>
            </w:pPr>
            <w:r w:rsidRPr="003B6330">
              <w:rPr>
                <w:bCs/>
                <w:sz w:val="20"/>
                <w:szCs w:val="20"/>
              </w:rPr>
              <w:t>6 Речь, выражающая точку зрения</w:t>
            </w:r>
          </w:p>
          <w:p w:rsidR="003B6330" w:rsidRPr="003B6330" w:rsidRDefault="003B6330" w:rsidP="003B6330">
            <w:pPr>
              <w:ind w:left="743"/>
              <w:rPr>
                <w:bCs/>
                <w:sz w:val="20"/>
                <w:szCs w:val="20"/>
              </w:rPr>
            </w:pPr>
            <w:r w:rsidRPr="003B6330">
              <w:rPr>
                <w:bCs/>
                <w:sz w:val="20"/>
                <w:szCs w:val="20"/>
              </w:rPr>
              <w:lastRenderedPageBreak/>
              <w:t>7 Изучение речей ораторов</w:t>
            </w:r>
          </w:p>
          <w:p w:rsidR="003B6330" w:rsidRPr="003B6330" w:rsidRDefault="003B6330" w:rsidP="003B6330">
            <w:pPr>
              <w:ind w:left="743"/>
              <w:rPr>
                <w:bCs/>
                <w:sz w:val="20"/>
                <w:szCs w:val="20"/>
              </w:rPr>
            </w:pPr>
            <w:r w:rsidRPr="003B6330">
              <w:rPr>
                <w:bCs/>
                <w:sz w:val="20"/>
                <w:szCs w:val="20"/>
              </w:rPr>
              <w:t>8 Анализ речи</w:t>
            </w:r>
          </w:p>
          <w:p w:rsidR="003B6330" w:rsidRPr="003B6330" w:rsidRDefault="003B6330" w:rsidP="003B6330">
            <w:pPr>
              <w:ind w:left="743"/>
              <w:rPr>
                <w:bCs/>
                <w:sz w:val="20"/>
                <w:szCs w:val="20"/>
              </w:rPr>
            </w:pPr>
            <w:r w:rsidRPr="003B6330">
              <w:rPr>
                <w:bCs/>
                <w:sz w:val="20"/>
                <w:szCs w:val="20"/>
              </w:rPr>
              <w:t>9 Дискуссии</w:t>
            </w:r>
          </w:p>
          <w:p w:rsidR="003B6330" w:rsidRPr="003B6330" w:rsidRDefault="003B6330" w:rsidP="003B6330">
            <w:pPr>
              <w:ind w:left="743"/>
              <w:rPr>
                <w:bCs/>
                <w:sz w:val="20"/>
                <w:szCs w:val="20"/>
              </w:rPr>
            </w:pPr>
            <w:r w:rsidRPr="003B6330">
              <w:rPr>
                <w:bCs/>
                <w:sz w:val="20"/>
                <w:szCs w:val="20"/>
              </w:rPr>
              <w:t>10 Речь</w:t>
            </w:r>
          </w:p>
          <w:p w:rsidR="003B6330" w:rsidRPr="003B6330" w:rsidRDefault="003B6330" w:rsidP="003B6330">
            <w:pPr>
              <w:rPr>
                <w:bCs/>
                <w:sz w:val="20"/>
                <w:szCs w:val="20"/>
              </w:rPr>
            </w:pPr>
            <w:r w:rsidRPr="003B6330">
              <w:rPr>
                <w:bCs/>
                <w:sz w:val="20"/>
                <w:szCs w:val="20"/>
              </w:rPr>
              <w:t>1.1.4 Тренировка памяти</w:t>
            </w:r>
          </w:p>
          <w:p w:rsidR="003B6330" w:rsidRPr="003B6330" w:rsidRDefault="003B6330" w:rsidP="003B6330">
            <w:pPr>
              <w:rPr>
                <w:bCs/>
                <w:sz w:val="20"/>
                <w:szCs w:val="20"/>
              </w:rPr>
            </w:pPr>
          </w:p>
          <w:p w:rsidR="003B6330" w:rsidRPr="003B6330" w:rsidRDefault="003B6330" w:rsidP="003B6330">
            <w:pPr>
              <w:rPr>
                <w:b/>
                <w:bCs/>
                <w:sz w:val="20"/>
                <w:szCs w:val="20"/>
              </w:rPr>
            </w:pPr>
            <w:r w:rsidRPr="003B6330">
              <w:rPr>
                <w:b/>
                <w:bCs/>
                <w:sz w:val="20"/>
                <w:szCs w:val="20"/>
              </w:rPr>
              <w:t>1.2 Предварительные положения</w:t>
            </w:r>
          </w:p>
          <w:p w:rsidR="003B6330" w:rsidRPr="003B6330" w:rsidRDefault="003B6330" w:rsidP="003B6330">
            <w:pPr>
              <w:rPr>
                <w:bCs/>
                <w:sz w:val="20"/>
                <w:szCs w:val="20"/>
              </w:rPr>
            </w:pPr>
            <w:r w:rsidRPr="003B6330">
              <w:rPr>
                <w:bCs/>
                <w:sz w:val="20"/>
                <w:szCs w:val="20"/>
              </w:rPr>
              <w:t>1.2.1 Главное о речи</w:t>
            </w:r>
          </w:p>
          <w:p w:rsidR="003B6330" w:rsidRPr="003B6330" w:rsidRDefault="003B6330" w:rsidP="003B6330">
            <w:pPr>
              <w:rPr>
                <w:bCs/>
                <w:sz w:val="20"/>
                <w:szCs w:val="20"/>
              </w:rPr>
            </w:pPr>
            <w:r w:rsidRPr="003B6330">
              <w:rPr>
                <w:bCs/>
                <w:sz w:val="20"/>
                <w:szCs w:val="20"/>
              </w:rPr>
              <w:t>1.2.2 Ответственность оратора-</w:t>
            </w:r>
          </w:p>
          <w:p w:rsidR="003B6330" w:rsidRPr="003B6330" w:rsidRDefault="003B6330" w:rsidP="003B6330">
            <w:pPr>
              <w:rPr>
                <w:bCs/>
                <w:sz w:val="20"/>
                <w:szCs w:val="20"/>
              </w:rPr>
            </w:pPr>
            <w:r w:rsidRPr="003B6330">
              <w:rPr>
                <w:bCs/>
                <w:sz w:val="20"/>
                <w:szCs w:val="20"/>
              </w:rPr>
              <w:t>опасности риторики</w:t>
            </w:r>
          </w:p>
          <w:p w:rsidR="003B6330" w:rsidRPr="003B6330" w:rsidRDefault="003B6330" w:rsidP="003B6330">
            <w:pPr>
              <w:rPr>
                <w:bCs/>
                <w:sz w:val="20"/>
                <w:szCs w:val="20"/>
              </w:rPr>
            </w:pPr>
            <w:r w:rsidRPr="003B6330">
              <w:rPr>
                <w:bCs/>
                <w:sz w:val="20"/>
                <w:szCs w:val="20"/>
              </w:rPr>
              <w:t>1.2.3 Цели речи — формы речи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2"/>
                <w:szCs w:val="22"/>
              </w:rPr>
            </w:pPr>
            <w:r w:rsidRPr="003B6330">
              <w:rPr>
                <w:b/>
                <w:sz w:val="22"/>
                <w:szCs w:val="22"/>
              </w:rPr>
              <w:lastRenderedPageBreak/>
              <w:t>Раздел 2</w:t>
            </w:r>
          </w:p>
        </w:tc>
        <w:tc>
          <w:tcPr>
            <w:tcW w:w="9098" w:type="dxa"/>
            <w:shd w:val="clear" w:color="auto" w:fill="auto"/>
          </w:tcPr>
          <w:p w:rsidR="003B6330" w:rsidRPr="003B6330" w:rsidRDefault="003B6330" w:rsidP="003B6330">
            <w:pPr>
              <w:rPr>
                <w:b/>
                <w:bCs/>
                <w:sz w:val="22"/>
                <w:szCs w:val="22"/>
              </w:rPr>
            </w:pPr>
            <w:r w:rsidRPr="003B6330">
              <w:rPr>
                <w:b/>
                <w:bCs/>
                <w:sz w:val="22"/>
                <w:szCs w:val="22"/>
              </w:rPr>
              <w:t>Техника подготовки речи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2.1Техника подготовки речи</w:t>
            </w:r>
          </w:p>
        </w:tc>
        <w:tc>
          <w:tcPr>
            <w:tcW w:w="9098" w:type="dxa"/>
            <w:shd w:val="clear" w:color="auto" w:fill="auto"/>
          </w:tcPr>
          <w:p w:rsidR="003B6330" w:rsidRPr="003B6330" w:rsidRDefault="003B6330" w:rsidP="003B6330">
            <w:pPr>
              <w:rPr>
                <w:bCs/>
                <w:sz w:val="20"/>
                <w:szCs w:val="20"/>
              </w:rPr>
            </w:pPr>
            <w:r w:rsidRPr="003B6330">
              <w:rPr>
                <w:bCs/>
                <w:sz w:val="20"/>
                <w:szCs w:val="20"/>
              </w:rPr>
              <w:t>2.1 Общие сведения</w:t>
            </w:r>
          </w:p>
          <w:p w:rsidR="003B6330" w:rsidRPr="003B6330" w:rsidRDefault="003B6330" w:rsidP="003B6330">
            <w:pPr>
              <w:rPr>
                <w:bCs/>
                <w:sz w:val="20"/>
                <w:szCs w:val="20"/>
              </w:rPr>
            </w:pPr>
            <w:r w:rsidRPr="003B6330">
              <w:rPr>
                <w:bCs/>
                <w:sz w:val="20"/>
                <w:szCs w:val="20"/>
              </w:rPr>
              <w:t>2.2 Специальные положения</w:t>
            </w:r>
          </w:p>
          <w:p w:rsidR="003B6330" w:rsidRPr="003B6330" w:rsidRDefault="003B6330" w:rsidP="003B6330">
            <w:pPr>
              <w:rPr>
                <w:bCs/>
                <w:sz w:val="20"/>
                <w:szCs w:val="20"/>
              </w:rPr>
            </w:pPr>
            <w:r w:rsidRPr="003B6330">
              <w:rPr>
                <w:bCs/>
                <w:sz w:val="20"/>
                <w:szCs w:val="20"/>
              </w:rPr>
              <w:t>2.2.1 Ступени подготовки</w:t>
            </w:r>
          </w:p>
          <w:p w:rsidR="003B6330" w:rsidRPr="003B6330" w:rsidRDefault="003B6330" w:rsidP="003B6330">
            <w:pPr>
              <w:ind w:left="743"/>
              <w:rPr>
                <w:bCs/>
                <w:sz w:val="20"/>
                <w:szCs w:val="20"/>
              </w:rPr>
            </w:pPr>
            <w:r w:rsidRPr="003B6330">
              <w:rPr>
                <w:bCs/>
                <w:sz w:val="20"/>
                <w:szCs w:val="20"/>
              </w:rPr>
              <w:t>О сборе собственных материалов</w:t>
            </w:r>
          </w:p>
          <w:p w:rsidR="003B6330" w:rsidRPr="003B6330" w:rsidRDefault="003B6330" w:rsidP="003B6330">
            <w:pPr>
              <w:ind w:left="743"/>
              <w:rPr>
                <w:bCs/>
                <w:sz w:val="20"/>
                <w:szCs w:val="20"/>
              </w:rPr>
            </w:pPr>
            <w:r w:rsidRPr="003B6330">
              <w:rPr>
                <w:bCs/>
                <w:sz w:val="20"/>
                <w:szCs w:val="20"/>
              </w:rPr>
              <w:t>Об отборе материала и его организации</w:t>
            </w:r>
          </w:p>
          <w:p w:rsidR="003B6330" w:rsidRPr="003B6330" w:rsidRDefault="003B6330" w:rsidP="003B6330">
            <w:pPr>
              <w:ind w:left="743"/>
              <w:rPr>
                <w:bCs/>
                <w:sz w:val="20"/>
                <w:szCs w:val="20"/>
              </w:rPr>
            </w:pPr>
            <w:r w:rsidRPr="003B6330">
              <w:rPr>
                <w:bCs/>
                <w:sz w:val="20"/>
                <w:szCs w:val="20"/>
              </w:rPr>
              <w:t>Обдумывание материала</w:t>
            </w:r>
          </w:p>
          <w:p w:rsidR="003B6330" w:rsidRPr="003B6330" w:rsidRDefault="003B6330" w:rsidP="003B6330">
            <w:pPr>
              <w:ind w:left="743"/>
              <w:rPr>
                <w:bCs/>
                <w:sz w:val="20"/>
                <w:szCs w:val="20"/>
              </w:rPr>
            </w:pPr>
            <w:r w:rsidRPr="003B6330">
              <w:rPr>
                <w:bCs/>
                <w:sz w:val="20"/>
                <w:szCs w:val="20"/>
              </w:rPr>
              <w:t>Первая редакция ключевых слов</w:t>
            </w:r>
          </w:p>
          <w:p w:rsidR="003B6330" w:rsidRPr="003B6330" w:rsidRDefault="003B6330" w:rsidP="003B6330">
            <w:pPr>
              <w:ind w:left="743"/>
              <w:rPr>
                <w:bCs/>
                <w:sz w:val="20"/>
                <w:szCs w:val="20"/>
              </w:rPr>
            </w:pPr>
            <w:r w:rsidRPr="003B6330">
              <w:rPr>
                <w:bCs/>
                <w:sz w:val="20"/>
                <w:szCs w:val="20"/>
              </w:rPr>
              <w:t>Общий контроль</w:t>
            </w:r>
          </w:p>
          <w:p w:rsidR="003B6330" w:rsidRPr="003B6330" w:rsidRDefault="003B6330" w:rsidP="003B6330">
            <w:pPr>
              <w:ind w:left="743"/>
              <w:rPr>
                <w:bCs/>
                <w:sz w:val="20"/>
                <w:szCs w:val="20"/>
              </w:rPr>
            </w:pPr>
            <w:r w:rsidRPr="003B6330">
              <w:rPr>
                <w:bCs/>
                <w:sz w:val="20"/>
                <w:szCs w:val="20"/>
              </w:rPr>
              <w:t>Окончательная редакция ключевых слов</w:t>
            </w:r>
          </w:p>
          <w:p w:rsidR="003B6330" w:rsidRPr="003B6330" w:rsidRDefault="003B6330" w:rsidP="003B6330">
            <w:pPr>
              <w:rPr>
                <w:bCs/>
                <w:sz w:val="20"/>
                <w:szCs w:val="20"/>
              </w:rPr>
            </w:pPr>
            <w:r w:rsidRPr="003B6330">
              <w:rPr>
                <w:bCs/>
                <w:sz w:val="20"/>
                <w:szCs w:val="20"/>
              </w:rPr>
              <w:t>2.2.2 Документ</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2"/>
                <w:szCs w:val="22"/>
              </w:rPr>
            </w:pPr>
            <w:r w:rsidRPr="003B6330">
              <w:rPr>
                <w:b/>
                <w:sz w:val="22"/>
                <w:szCs w:val="22"/>
              </w:rPr>
              <w:t>Раздел 3</w:t>
            </w:r>
          </w:p>
        </w:tc>
        <w:tc>
          <w:tcPr>
            <w:tcW w:w="9098" w:type="dxa"/>
            <w:shd w:val="clear" w:color="auto" w:fill="auto"/>
          </w:tcPr>
          <w:p w:rsidR="003B6330" w:rsidRPr="003B6330" w:rsidRDefault="003B6330" w:rsidP="003B6330">
            <w:pPr>
              <w:rPr>
                <w:b/>
                <w:bCs/>
                <w:sz w:val="22"/>
                <w:szCs w:val="22"/>
              </w:rPr>
            </w:pPr>
            <w:r w:rsidRPr="003B6330">
              <w:rPr>
                <w:b/>
                <w:bCs/>
                <w:sz w:val="22"/>
                <w:szCs w:val="22"/>
              </w:rPr>
              <w:t>Структура речи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rPr>
          <w:trHeight w:val="2336"/>
        </w:trPr>
        <w:tc>
          <w:tcPr>
            <w:tcW w:w="3153" w:type="dxa"/>
            <w:tcBorders>
              <w:bottom w:val="single" w:sz="4" w:space="0" w:color="auto"/>
            </w:tcBorders>
            <w:shd w:val="clear" w:color="auto" w:fill="auto"/>
          </w:tcPr>
          <w:p w:rsidR="003B6330" w:rsidRPr="003B6330" w:rsidRDefault="003B6330" w:rsidP="003B6330">
            <w:pPr>
              <w:shd w:val="clear" w:color="auto" w:fill="FFFFFF"/>
              <w:jc w:val="both"/>
              <w:rPr>
                <w:sz w:val="20"/>
                <w:szCs w:val="20"/>
              </w:rPr>
            </w:pPr>
            <w:r w:rsidRPr="003B6330">
              <w:rPr>
                <w:sz w:val="20"/>
                <w:szCs w:val="20"/>
              </w:rPr>
              <w:t>Тема 3.1Структура и стиль речи</w:t>
            </w:r>
          </w:p>
        </w:tc>
        <w:tc>
          <w:tcPr>
            <w:tcW w:w="9098" w:type="dxa"/>
            <w:tcBorders>
              <w:bottom w:val="single" w:sz="4" w:space="0" w:color="auto"/>
            </w:tcBorders>
            <w:shd w:val="clear" w:color="auto" w:fill="auto"/>
          </w:tcPr>
          <w:p w:rsidR="003B6330" w:rsidRPr="003B6330" w:rsidRDefault="003B6330" w:rsidP="003B6330">
            <w:pPr>
              <w:rPr>
                <w:bCs/>
                <w:sz w:val="20"/>
                <w:szCs w:val="20"/>
              </w:rPr>
            </w:pPr>
            <w:r w:rsidRPr="003B6330">
              <w:rPr>
                <w:bCs/>
                <w:sz w:val="20"/>
                <w:szCs w:val="20"/>
              </w:rPr>
              <w:t>Исторические сведения</w:t>
            </w:r>
          </w:p>
          <w:p w:rsidR="003B6330" w:rsidRPr="003B6330" w:rsidRDefault="003B6330" w:rsidP="003B6330">
            <w:pPr>
              <w:rPr>
                <w:bCs/>
                <w:sz w:val="20"/>
                <w:szCs w:val="20"/>
              </w:rPr>
            </w:pPr>
            <w:r w:rsidRPr="003B6330">
              <w:rPr>
                <w:bCs/>
                <w:sz w:val="20"/>
                <w:szCs w:val="20"/>
              </w:rPr>
              <w:t>Тема</w:t>
            </w:r>
          </w:p>
          <w:p w:rsidR="003B6330" w:rsidRPr="003B6330" w:rsidRDefault="003B6330" w:rsidP="003B6330">
            <w:pPr>
              <w:rPr>
                <w:bCs/>
                <w:sz w:val="20"/>
                <w:szCs w:val="20"/>
              </w:rPr>
            </w:pPr>
            <w:r w:rsidRPr="003B6330">
              <w:rPr>
                <w:bCs/>
                <w:sz w:val="20"/>
                <w:szCs w:val="20"/>
              </w:rPr>
              <w:t>Основное в содержании речи Объективность</w:t>
            </w:r>
          </w:p>
          <w:p w:rsidR="003B6330" w:rsidRPr="003B6330" w:rsidRDefault="003B6330" w:rsidP="003B6330">
            <w:pPr>
              <w:ind w:left="743"/>
              <w:rPr>
                <w:bCs/>
                <w:sz w:val="20"/>
                <w:szCs w:val="20"/>
              </w:rPr>
            </w:pPr>
            <w:r w:rsidRPr="003B6330">
              <w:rPr>
                <w:bCs/>
                <w:sz w:val="20"/>
                <w:szCs w:val="20"/>
              </w:rPr>
              <w:t>Ясность Образность</w:t>
            </w:r>
          </w:p>
          <w:p w:rsidR="003B6330" w:rsidRPr="003B6330" w:rsidRDefault="003B6330" w:rsidP="003B6330">
            <w:pPr>
              <w:ind w:left="743"/>
              <w:rPr>
                <w:bCs/>
                <w:sz w:val="20"/>
                <w:szCs w:val="20"/>
              </w:rPr>
            </w:pPr>
            <w:r w:rsidRPr="003B6330">
              <w:rPr>
                <w:bCs/>
                <w:sz w:val="20"/>
                <w:szCs w:val="20"/>
              </w:rPr>
              <w:t>Целеустремленность Повышение напряжения Повторение Неожиданность Смысловая</w:t>
            </w:r>
          </w:p>
          <w:p w:rsidR="003B6330" w:rsidRPr="003B6330" w:rsidRDefault="003B6330" w:rsidP="003B6330">
            <w:pPr>
              <w:ind w:left="743"/>
              <w:rPr>
                <w:bCs/>
                <w:sz w:val="20"/>
                <w:szCs w:val="20"/>
              </w:rPr>
            </w:pPr>
            <w:r w:rsidRPr="003B6330">
              <w:rPr>
                <w:bCs/>
                <w:sz w:val="20"/>
                <w:szCs w:val="20"/>
              </w:rPr>
              <w:t xml:space="preserve">насыщенность Лаконизм (краткость речи) Юмор, остроты, </w:t>
            </w:r>
            <w:proofErr w:type="spellStart"/>
            <w:r w:rsidRPr="003B6330">
              <w:rPr>
                <w:bCs/>
                <w:sz w:val="20"/>
                <w:szCs w:val="20"/>
              </w:rPr>
              <w:t>ирони</w:t>
            </w:r>
            <w:proofErr w:type="spellEnd"/>
          </w:p>
          <w:p w:rsidR="003B6330" w:rsidRPr="003B6330" w:rsidRDefault="003B6330" w:rsidP="003B6330">
            <w:pPr>
              <w:ind w:left="743"/>
              <w:rPr>
                <w:bCs/>
                <w:sz w:val="20"/>
                <w:szCs w:val="20"/>
              </w:rPr>
            </w:pPr>
            <w:r w:rsidRPr="003B6330">
              <w:rPr>
                <w:bCs/>
                <w:sz w:val="20"/>
                <w:szCs w:val="20"/>
              </w:rPr>
              <w:t>Стиль речи — стиль письма</w:t>
            </w:r>
          </w:p>
          <w:p w:rsidR="003B6330" w:rsidRPr="003B6330" w:rsidRDefault="003B6330" w:rsidP="003B6330">
            <w:pPr>
              <w:rPr>
                <w:bCs/>
                <w:sz w:val="20"/>
                <w:szCs w:val="20"/>
              </w:rPr>
            </w:pPr>
            <w:r w:rsidRPr="003B6330">
              <w:rPr>
                <w:bCs/>
                <w:sz w:val="20"/>
                <w:szCs w:val="20"/>
              </w:rPr>
              <w:t>О структуре (план речи)</w:t>
            </w:r>
          </w:p>
          <w:p w:rsidR="003B6330" w:rsidRPr="003B6330" w:rsidRDefault="003B6330" w:rsidP="003B6330">
            <w:pPr>
              <w:rPr>
                <w:bCs/>
                <w:sz w:val="20"/>
                <w:szCs w:val="20"/>
              </w:rPr>
            </w:pPr>
            <w:r w:rsidRPr="003B6330">
              <w:rPr>
                <w:bCs/>
                <w:sz w:val="20"/>
                <w:szCs w:val="20"/>
              </w:rPr>
              <w:t xml:space="preserve"> О стиле речи (формулирование)</w:t>
            </w:r>
          </w:p>
        </w:tc>
        <w:tc>
          <w:tcPr>
            <w:tcW w:w="1465" w:type="dxa"/>
            <w:tcBorders>
              <w:bottom w:val="single" w:sz="4" w:space="0" w:color="auto"/>
            </w:tcBorders>
            <w:shd w:val="clear" w:color="auto" w:fill="auto"/>
            <w:vAlign w:val="center"/>
          </w:tcPr>
          <w:p w:rsidR="003B6330" w:rsidRPr="003B6330" w:rsidRDefault="008058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8</w:t>
            </w:r>
          </w:p>
        </w:tc>
        <w:tc>
          <w:tcPr>
            <w:tcW w:w="1134"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942"/>
        </w:trPr>
        <w:tc>
          <w:tcPr>
            <w:tcW w:w="3153" w:type="dxa"/>
            <w:shd w:val="clear" w:color="auto" w:fill="auto"/>
          </w:tcPr>
          <w:p w:rsidR="003B6330" w:rsidRPr="003B6330" w:rsidRDefault="003B6330" w:rsidP="003B6330">
            <w:pPr>
              <w:shd w:val="clear" w:color="auto" w:fill="FFFFFF"/>
              <w:jc w:val="both"/>
              <w:rPr>
                <w:sz w:val="20"/>
                <w:szCs w:val="20"/>
              </w:rPr>
            </w:pPr>
          </w:p>
        </w:tc>
        <w:tc>
          <w:tcPr>
            <w:tcW w:w="9098" w:type="dxa"/>
            <w:shd w:val="clear" w:color="auto" w:fill="auto"/>
          </w:tcPr>
          <w:p w:rsidR="003B6330" w:rsidRPr="003B6330" w:rsidRDefault="003B6330" w:rsidP="003B6330">
            <w:pPr>
              <w:rPr>
                <w:bCs/>
                <w:sz w:val="20"/>
                <w:szCs w:val="20"/>
              </w:rPr>
            </w:pPr>
            <w:r w:rsidRPr="003B6330">
              <w:rPr>
                <w:bCs/>
                <w:sz w:val="20"/>
                <w:szCs w:val="20"/>
              </w:rPr>
              <w:t>О стиле речи оратора</w:t>
            </w:r>
          </w:p>
          <w:p w:rsidR="003B6330" w:rsidRPr="003B6330" w:rsidRDefault="003B6330" w:rsidP="003B6330">
            <w:pPr>
              <w:ind w:left="743"/>
              <w:rPr>
                <w:bCs/>
                <w:sz w:val="20"/>
                <w:szCs w:val="20"/>
              </w:rPr>
            </w:pPr>
            <w:r w:rsidRPr="003B6330">
              <w:rPr>
                <w:bCs/>
                <w:sz w:val="20"/>
                <w:szCs w:val="20"/>
              </w:rPr>
              <w:t>Слова иностранного происхождения</w:t>
            </w:r>
          </w:p>
          <w:p w:rsidR="003B6330" w:rsidRPr="003B6330" w:rsidRDefault="003B6330" w:rsidP="003B6330">
            <w:pPr>
              <w:ind w:left="743"/>
              <w:rPr>
                <w:bCs/>
                <w:sz w:val="20"/>
                <w:szCs w:val="20"/>
              </w:rPr>
            </w:pPr>
            <w:r w:rsidRPr="003B6330">
              <w:rPr>
                <w:bCs/>
                <w:sz w:val="20"/>
                <w:szCs w:val="20"/>
              </w:rPr>
              <w:t xml:space="preserve"> О стиле предложений</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6511"/>
        </w:trPr>
        <w:tc>
          <w:tcPr>
            <w:tcW w:w="3153" w:type="dxa"/>
            <w:tcBorders>
              <w:left w:val="single" w:sz="4" w:space="0" w:color="auto"/>
            </w:tcBorders>
            <w:shd w:val="clear" w:color="auto" w:fill="auto"/>
          </w:tcPr>
          <w:p w:rsidR="003B6330" w:rsidRPr="003B6330" w:rsidRDefault="003B6330" w:rsidP="003B6330">
            <w:pPr>
              <w:shd w:val="clear" w:color="auto" w:fill="FFFFFF"/>
              <w:jc w:val="both"/>
              <w:rPr>
                <w:sz w:val="20"/>
                <w:szCs w:val="20"/>
              </w:rPr>
            </w:pPr>
            <w:r w:rsidRPr="003B6330">
              <w:rPr>
                <w:bCs/>
                <w:sz w:val="20"/>
                <w:szCs w:val="20"/>
              </w:rPr>
              <w:lastRenderedPageBreak/>
              <w:t>Тема3.2 Риторические средства выражения</w:t>
            </w:r>
          </w:p>
        </w:tc>
        <w:tc>
          <w:tcPr>
            <w:tcW w:w="9098" w:type="dxa"/>
            <w:shd w:val="clear" w:color="auto" w:fill="auto"/>
          </w:tcPr>
          <w:p w:rsidR="003B6330" w:rsidRPr="003B6330" w:rsidRDefault="003B6330" w:rsidP="003B6330">
            <w:pPr>
              <w:ind w:left="743"/>
              <w:rPr>
                <w:bCs/>
                <w:sz w:val="20"/>
                <w:szCs w:val="20"/>
              </w:rPr>
            </w:pPr>
            <w:r w:rsidRPr="003B6330">
              <w:rPr>
                <w:bCs/>
                <w:sz w:val="20"/>
                <w:szCs w:val="20"/>
              </w:rPr>
              <w:t>Пример.</w:t>
            </w:r>
          </w:p>
          <w:p w:rsidR="003B6330" w:rsidRPr="003B6330" w:rsidRDefault="003B6330" w:rsidP="003B6330">
            <w:pPr>
              <w:ind w:left="743"/>
              <w:rPr>
                <w:bCs/>
                <w:sz w:val="20"/>
                <w:szCs w:val="20"/>
              </w:rPr>
            </w:pPr>
            <w:r w:rsidRPr="003B6330">
              <w:rPr>
                <w:bCs/>
                <w:sz w:val="20"/>
                <w:szCs w:val="20"/>
              </w:rPr>
              <w:t>Подробность.</w:t>
            </w:r>
          </w:p>
          <w:p w:rsidR="003B6330" w:rsidRPr="003B6330" w:rsidRDefault="003B6330" w:rsidP="003B6330">
            <w:pPr>
              <w:ind w:left="743"/>
              <w:rPr>
                <w:bCs/>
                <w:sz w:val="20"/>
                <w:szCs w:val="20"/>
              </w:rPr>
            </w:pPr>
            <w:r w:rsidRPr="003B6330">
              <w:rPr>
                <w:bCs/>
                <w:sz w:val="20"/>
                <w:szCs w:val="20"/>
              </w:rPr>
              <w:t>Сравнение</w:t>
            </w:r>
          </w:p>
          <w:p w:rsidR="003B6330" w:rsidRPr="003B6330" w:rsidRDefault="003B6330" w:rsidP="003B6330">
            <w:pPr>
              <w:ind w:left="743"/>
              <w:rPr>
                <w:bCs/>
                <w:sz w:val="20"/>
                <w:szCs w:val="20"/>
              </w:rPr>
            </w:pPr>
            <w:r w:rsidRPr="003B6330">
              <w:rPr>
                <w:bCs/>
                <w:sz w:val="20"/>
                <w:szCs w:val="20"/>
              </w:rPr>
              <w:t>Образ (метафора),</w:t>
            </w:r>
          </w:p>
          <w:p w:rsidR="003B6330" w:rsidRPr="003B6330" w:rsidRDefault="003B6330" w:rsidP="003B6330">
            <w:pPr>
              <w:ind w:left="743"/>
              <w:rPr>
                <w:bCs/>
                <w:sz w:val="20"/>
                <w:szCs w:val="20"/>
              </w:rPr>
            </w:pPr>
            <w:r w:rsidRPr="003B6330">
              <w:rPr>
                <w:bCs/>
                <w:sz w:val="20"/>
                <w:szCs w:val="20"/>
              </w:rPr>
              <w:t>Образный ряд</w:t>
            </w:r>
          </w:p>
          <w:p w:rsidR="003B6330" w:rsidRPr="003B6330" w:rsidRDefault="003B6330" w:rsidP="003B6330">
            <w:pPr>
              <w:ind w:left="743"/>
              <w:rPr>
                <w:bCs/>
                <w:sz w:val="20"/>
                <w:szCs w:val="20"/>
              </w:rPr>
            </w:pPr>
            <w:r w:rsidRPr="003B6330">
              <w:rPr>
                <w:bCs/>
                <w:sz w:val="20"/>
                <w:szCs w:val="20"/>
              </w:rPr>
              <w:t>Разрушение образа</w:t>
            </w:r>
          </w:p>
          <w:p w:rsidR="003B6330" w:rsidRPr="003B6330" w:rsidRDefault="003B6330" w:rsidP="003B6330">
            <w:pPr>
              <w:ind w:left="743"/>
              <w:rPr>
                <w:bCs/>
                <w:sz w:val="20"/>
                <w:szCs w:val="20"/>
              </w:rPr>
            </w:pPr>
            <w:r w:rsidRPr="003B6330">
              <w:rPr>
                <w:bCs/>
                <w:sz w:val="20"/>
                <w:szCs w:val="20"/>
              </w:rPr>
              <w:t>Короткие рассказы</w:t>
            </w:r>
          </w:p>
          <w:p w:rsidR="003B6330" w:rsidRPr="003B6330" w:rsidRDefault="003B6330" w:rsidP="003B6330">
            <w:pPr>
              <w:ind w:left="743"/>
              <w:rPr>
                <w:bCs/>
                <w:sz w:val="20"/>
                <w:szCs w:val="20"/>
              </w:rPr>
            </w:pPr>
            <w:r w:rsidRPr="003B6330">
              <w:rPr>
                <w:bCs/>
                <w:sz w:val="20"/>
                <w:szCs w:val="20"/>
              </w:rPr>
              <w:t>Повтор</w:t>
            </w:r>
          </w:p>
          <w:p w:rsidR="003B6330" w:rsidRPr="003B6330" w:rsidRDefault="003B6330" w:rsidP="003B6330">
            <w:pPr>
              <w:ind w:left="743"/>
              <w:rPr>
                <w:bCs/>
                <w:sz w:val="20"/>
                <w:szCs w:val="20"/>
              </w:rPr>
            </w:pPr>
            <w:r w:rsidRPr="003B6330">
              <w:rPr>
                <w:bCs/>
                <w:sz w:val="20"/>
                <w:szCs w:val="20"/>
              </w:rPr>
              <w:t>Разъяснение</w:t>
            </w:r>
          </w:p>
          <w:p w:rsidR="003B6330" w:rsidRPr="003B6330" w:rsidRDefault="003B6330" w:rsidP="003B6330">
            <w:pPr>
              <w:ind w:left="743"/>
              <w:rPr>
                <w:bCs/>
                <w:sz w:val="20"/>
                <w:szCs w:val="20"/>
              </w:rPr>
            </w:pPr>
            <w:r w:rsidRPr="003B6330">
              <w:rPr>
                <w:bCs/>
                <w:sz w:val="20"/>
                <w:szCs w:val="20"/>
              </w:rPr>
              <w:t>Рафинирование</w:t>
            </w:r>
          </w:p>
          <w:p w:rsidR="003B6330" w:rsidRPr="003B6330" w:rsidRDefault="003B6330" w:rsidP="003B6330">
            <w:pPr>
              <w:ind w:left="743"/>
              <w:rPr>
                <w:bCs/>
                <w:sz w:val="20"/>
                <w:szCs w:val="20"/>
              </w:rPr>
            </w:pPr>
            <w:r w:rsidRPr="003B6330">
              <w:rPr>
                <w:bCs/>
                <w:sz w:val="20"/>
                <w:szCs w:val="20"/>
              </w:rPr>
              <w:t>Призыв (восклицание)</w:t>
            </w:r>
          </w:p>
          <w:p w:rsidR="003B6330" w:rsidRPr="003B6330" w:rsidRDefault="003B6330" w:rsidP="003B6330">
            <w:pPr>
              <w:ind w:left="743"/>
              <w:rPr>
                <w:bCs/>
                <w:sz w:val="20"/>
                <w:szCs w:val="20"/>
              </w:rPr>
            </w:pPr>
            <w:r w:rsidRPr="003B6330">
              <w:rPr>
                <w:bCs/>
                <w:sz w:val="20"/>
                <w:szCs w:val="20"/>
              </w:rPr>
              <w:t>Цитирование</w:t>
            </w:r>
          </w:p>
          <w:p w:rsidR="003B6330" w:rsidRPr="003B6330" w:rsidRDefault="003B6330" w:rsidP="003B6330">
            <w:pPr>
              <w:ind w:left="743"/>
              <w:rPr>
                <w:bCs/>
                <w:sz w:val="20"/>
                <w:szCs w:val="20"/>
              </w:rPr>
            </w:pPr>
            <w:r w:rsidRPr="003B6330">
              <w:rPr>
                <w:bCs/>
                <w:sz w:val="20"/>
                <w:szCs w:val="20"/>
              </w:rPr>
              <w:t xml:space="preserve">Перекрещивание </w:t>
            </w:r>
          </w:p>
          <w:p w:rsidR="003B6330" w:rsidRPr="003B6330" w:rsidRDefault="003B6330" w:rsidP="003B6330">
            <w:pPr>
              <w:ind w:left="743"/>
              <w:rPr>
                <w:bCs/>
                <w:sz w:val="20"/>
                <w:szCs w:val="20"/>
              </w:rPr>
            </w:pPr>
            <w:r w:rsidRPr="003B6330">
              <w:rPr>
                <w:bCs/>
                <w:sz w:val="20"/>
                <w:szCs w:val="20"/>
              </w:rPr>
              <w:t xml:space="preserve">Повышение напряжения </w:t>
            </w:r>
          </w:p>
          <w:p w:rsidR="003B6330" w:rsidRPr="003B6330" w:rsidRDefault="003B6330" w:rsidP="003B6330">
            <w:pPr>
              <w:ind w:left="743"/>
              <w:rPr>
                <w:bCs/>
                <w:sz w:val="20"/>
                <w:szCs w:val="20"/>
              </w:rPr>
            </w:pPr>
            <w:r w:rsidRPr="003B6330">
              <w:rPr>
                <w:bCs/>
                <w:sz w:val="20"/>
                <w:szCs w:val="20"/>
              </w:rPr>
              <w:t xml:space="preserve">Противопоставление </w:t>
            </w:r>
          </w:p>
          <w:p w:rsidR="003B6330" w:rsidRPr="003B6330" w:rsidRDefault="003B6330" w:rsidP="003B6330">
            <w:pPr>
              <w:ind w:left="743"/>
              <w:rPr>
                <w:bCs/>
                <w:sz w:val="20"/>
                <w:szCs w:val="20"/>
              </w:rPr>
            </w:pPr>
            <w:r w:rsidRPr="003B6330">
              <w:rPr>
                <w:bCs/>
                <w:sz w:val="20"/>
                <w:szCs w:val="20"/>
              </w:rPr>
              <w:t>Цепь</w:t>
            </w:r>
          </w:p>
          <w:p w:rsidR="003B6330" w:rsidRPr="003B6330" w:rsidRDefault="003B6330" w:rsidP="003B6330">
            <w:pPr>
              <w:ind w:left="743"/>
              <w:rPr>
                <w:bCs/>
                <w:sz w:val="20"/>
                <w:szCs w:val="20"/>
              </w:rPr>
            </w:pPr>
            <w:r w:rsidRPr="003B6330">
              <w:rPr>
                <w:bCs/>
                <w:sz w:val="20"/>
                <w:szCs w:val="20"/>
              </w:rPr>
              <w:t>Промедление (запаздывание)</w:t>
            </w:r>
          </w:p>
          <w:p w:rsidR="003B6330" w:rsidRPr="003B6330" w:rsidRDefault="003B6330" w:rsidP="003B6330">
            <w:pPr>
              <w:ind w:left="743"/>
              <w:rPr>
                <w:bCs/>
                <w:sz w:val="20"/>
                <w:szCs w:val="20"/>
              </w:rPr>
            </w:pPr>
            <w:r w:rsidRPr="003B6330">
              <w:rPr>
                <w:bCs/>
                <w:sz w:val="20"/>
                <w:szCs w:val="20"/>
              </w:rPr>
              <w:t xml:space="preserve">Неожиданность </w:t>
            </w:r>
          </w:p>
          <w:p w:rsidR="003B6330" w:rsidRPr="003B6330" w:rsidRDefault="003B6330" w:rsidP="003B6330">
            <w:pPr>
              <w:ind w:left="743"/>
              <w:rPr>
                <w:bCs/>
                <w:sz w:val="20"/>
                <w:szCs w:val="20"/>
              </w:rPr>
            </w:pPr>
            <w:r w:rsidRPr="003B6330">
              <w:rPr>
                <w:bCs/>
                <w:sz w:val="20"/>
                <w:szCs w:val="20"/>
              </w:rPr>
              <w:t>Предуведомление</w:t>
            </w:r>
          </w:p>
          <w:p w:rsidR="003B6330" w:rsidRPr="003B6330" w:rsidRDefault="003B6330" w:rsidP="003B6330">
            <w:pPr>
              <w:ind w:left="743"/>
              <w:rPr>
                <w:bCs/>
                <w:sz w:val="20"/>
                <w:szCs w:val="20"/>
              </w:rPr>
            </w:pPr>
            <w:r w:rsidRPr="003B6330">
              <w:rPr>
                <w:bCs/>
                <w:sz w:val="20"/>
                <w:szCs w:val="20"/>
              </w:rPr>
              <w:t>Игра слов</w:t>
            </w:r>
          </w:p>
          <w:p w:rsidR="003B6330" w:rsidRPr="003B6330" w:rsidRDefault="003B6330" w:rsidP="003B6330">
            <w:pPr>
              <w:ind w:left="743"/>
              <w:rPr>
                <w:bCs/>
                <w:sz w:val="20"/>
                <w:szCs w:val="20"/>
              </w:rPr>
            </w:pPr>
            <w:r w:rsidRPr="003B6330">
              <w:rPr>
                <w:bCs/>
                <w:sz w:val="20"/>
                <w:szCs w:val="20"/>
              </w:rPr>
              <w:t>Намек</w:t>
            </w:r>
          </w:p>
          <w:p w:rsidR="003B6330" w:rsidRPr="003B6330" w:rsidRDefault="003B6330" w:rsidP="003B6330">
            <w:pPr>
              <w:ind w:left="743"/>
              <w:rPr>
                <w:bCs/>
                <w:sz w:val="20"/>
                <w:szCs w:val="20"/>
              </w:rPr>
            </w:pPr>
            <w:r w:rsidRPr="003B6330">
              <w:rPr>
                <w:bCs/>
                <w:sz w:val="20"/>
                <w:szCs w:val="20"/>
              </w:rPr>
              <w:t>Описание (парафраза)</w:t>
            </w:r>
          </w:p>
          <w:p w:rsidR="003B6330" w:rsidRPr="003B6330" w:rsidRDefault="003B6330" w:rsidP="003B6330">
            <w:pPr>
              <w:ind w:left="743"/>
              <w:rPr>
                <w:bCs/>
                <w:sz w:val="20"/>
                <w:szCs w:val="20"/>
              </w:rPr>
            </w:pPr>
            <w:r w:rsidRPr="003B6330">
              <w:rPr>
                <w:bCs/>
                <w:sz w:val="20"/>
                <w:szCs w:val="20"/>
              </w:rPr>
              <w:t>Преувеличение (гипербола)</w:t>
            </w:r>
          </w:p>
          <w:p w:rsidR="003B6330" w:rsidRPr="003B6330" w:rsidRDefault="003B6330" w:rsidP="003B6330">
            <w:pPr>
              <w:ind w:left="743"/>
              <w:rPr>
                <w:bCs/>
                <w:sz w:val="20"/>
                <w:szCs w:val="20"/>
              </w:rPr>
            </w:pPr>
            <w:r w:rsidRPr="003B6330">
              <w:rPr>
                <w:bCs/>
                <w:sz w:val="20"/>
                <w:szCs w:val="20"/>
              </w:rPr>
              <w:t>Кажущееся противоречие (парадокс)</w:t>
            </w:r>
          </w:p>
          <w:p w:rsidR="003B6330" w:rsidRPr="003B6330" w:rsidRDefault="003B6330" w:rsidP="003B6330">
            <w:pPr>
              <w:ind w:left="743"/>
              <w:rPr>
                <w:bCs/>
                <w:sz w:val="20"/>
                <w:szCs w:val="20"/>
              </w:rPr>
            </w:pPr>
            <w:r w:rsidRPr="003B6330">
              <w:rPr>
                <w:bCs/>
                <w:sz w:val="20"/>
                <w:szCs w:val="20"/>
              </w:rPr>
              <w:t>Вставка</w:t>
            </w:r>
          </w:p>
          <w:p w:rsidR="003B6330" w:rsidRPr="003B6330" w:rsidRDefault="003B6330" w:rsidP="003B6330">
            <w:pPr>
              <w:ind w:left="743"/>
              <w:rPr>
                <w:bCs/>
                <w:sz w:val="20"/>
                <w:szCs w:val="20"/>
              </w:rPr>
            </w:pPr>
            <w:r w:rsidRPr="003B6330">
              <w:rPr>
                <w:bCs/>
                <w:sz w:val="20"/>
                <w:szCs w:val="20"/>
              </w:rPr>
              <w:t>Предупреждение (постановка возражений</w:t>
            </w:r>
            <w:proofErr w:type="gramStart"/>
            <w:r w:rsidRPr="003B6330">
              <w:rPr>
                <w:bCs/>
                <w:sz w:val="20"/>
                <w:szCs w:val="20"/>
              </w:rPr>
              <w:t>;)</w:t>
            </w:r>
            <w:proofErr w:type="gramEnd"/>
          </w:p>
          <w:p w:rsidR="003B6330" w:rsidRPr="003B6330" w:rsidRDefault="003B6330" w:rsidP="003B6330">
            <w:pPr>
              <w:ind w:left="743"/>
              <w:rPr>
                <w:bCs/>
                <w:sz w:val="20"/>
                <w:szCs w:val="20"/>
              </w:rPr>
            </w:pPr>
            <w:r w:rsidRPr="003B6330">
              <w:rPr>
                <w:bCs/>
                <w:sz w:val="20"/>
                <w:szCs w:val="20"/>
              </w:rPr>
              <w:t>Мнимые вопросы (риторические)</w:t>
            </w:r>
          </w:p>
          <w:p w:rsidR="003B6330" w:rsidRPr="003B6330" w:rsidRDefault="003B6330" w:rsidP="003B6330">
            <w:pPr>
              <w:ind w:left="743"/>
              <w:rPr>
                <w:bCs/>
                <w:sz w:val="20"/>
                <w:szCs w:val="20"/>
              </w:rPr>
            </w:pPr>
            <w:r w:rsidRPr="003B6330">
              <w:rPr>
                <w:bCs/>
                <w:sz w:val="20"/>
                <w:szCs w:val="20"/>
              </w:rPr>
              <w:t xml:space="preserve">Переименование </w:t>
            </w:r>
          </w:p>
        </w:tc>
        <w:tc>
          <w:tcPr>
            <w:tcW w:w="1465" w:type="dxa"/>
            <w:shd w:val="clear" w:color="auto" w:fill="auto"/>
            <w:vAlign w:val="center"/>
          </w:tcPr>
          <w:p w:rsidR="003B6330" w:rsidRPr="003B6330" w:rsidRDefault="008058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397"/>
        </w:trPr>
        <w:tc>
          <w:tcPr>
            <w:tcW w:w="3153" w:type="dxa"/>
            <w:shd w:val="clear" w:color="auto" w:fill="auto"/>
          </w:tcPr>
          <w:p w:rsidR="003B6330" w:rsidRPr="003B6330" w:rsidRDefault="003B6330" w:rsidP="003B6330">
            <w:pPr>
              <w:shd w:val="clear" w:color="auto" w:fill="FFFFFF"/>
              <w:jc w:val="both"/>
              <w:rPr>
                <w:sz w:val="20"/>
                <w:szCs w:val="20"/>
              </w:rPr>
            </w:pPr>
          </w:p>
        </w:tc>
        <w:tc>
          <w:tcPr>
            <w:tcW w:w="9098" w:type="dxa"/>
            <w:shd w:val="clear" w:color="auto" w:fill="auto"/>
          </w:tcPr>
          <w:p w:rsidR="003B6330" w:rsidRPr="003B6330" w:rsidRDefault="003B6330" w:rsidP="003B6330">
            <w:pPr>
              <w:rPr>
                <w:bCs/>
              </w:rPr>
            </w:pPr>
            <w:r w:rsidRPr="003B6330">
              <w:rPr>
                <w:bCs/>
              </w:rPr>
              <w:t>Самостоятельная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397"/>
        </w:trPr>
        <w:tc>
          <w:tcPr>
            <w:tcW w:w="3153" w:type="dxa"/>
            <w:shd w:val="clear" w:color="auto" w:fill="auto"/>
          </w:tcPr>
          <w:p w:rsidR="003B6330" w:rsidRPr="003B6330" w:rsidRDefault="003B6330" w:rsidP="003B6330">
            <w:pPr>
              <w:shd w:val="clear" w:color="auto" w:fill="FFFFFF"/>
              <w:jc w:val="both"/>
              <w:rPr>
                <w:sz w:val="20"/>
                <w:szCs w:val="20"/>
              </w:rPr>
            </w:pPr>
          </w:p>
        </w:tc>
        <w:tc>
          <w:tcPr>
            <w:tcW w:w="9098" w:type="dxa"/>
            <w:shd w:val="clear" w:color="auto" w:fill="auto"/>
          </w:tcPr>
          <w:p w:rsidR="003B6330" w:rsidRPr="003B6330" w:rsidRDefault="003B6330" w:rsidP="003B6330">
            <w:pPr>
              <w:jc w:val="center"/>
              <w:rPr>
                <w:b/>
                <w:bCs/>
              </w:rPr>
            </w:pPr>
            <w:r w:rsidRPr="003B6330">
              <w:rPr>
                <w:b/>
                <w:bCs/>
              </w:rPr>
              <w:t>6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32</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1653"/>
        </w:trPr>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 xml:space="preserve"> Вступление — заключение</w:t>
            </w:r>
          </w:p>
        </w:tc>
        <w:tc>
          <w:tcPr>
            <w:tcW w:w="9098" w:type="dxa"/>
            <w:shd w:val="clear" w:color="auto" w:fill="auto"/>
          </w:tcPr>
          <w:p w:rsidR="003B6330" w:rsidRPr="003B6330" w:rsidRDefault="003B6330" w:rsidP="003B6330">
            <w:pPr>
              <w:rPr>
                <w:bCs/>
                <w:sz w:val="20"/>
                <w:szCs w:val="20"/>
              </w:rPr>
            </w:pPr>
            <w:r w:rsidRPr="003B6330">
              <w:rPr>
                <w:bCs/>
                <w:sz w:val="20"/>
                <w:szCs w:val="20"/>
              </w:rPr>
              <w:t>3 5.1 Вступление</w:t>
            </w:r>
          </w:p>
          <w:p w:rsidR="003B6330" w:rsidRPr="003B6330" w:rsidRDefault="003B6330" w:rsidP="003B6330">
            <w:pPr>
              <w:ind w:left="743"/>
              <w:rPr>
                <w:bCs/>
                <w:sz w:val="20"/>
                <w:szCs w:val="20"/>
              </w:rPr>
            </w:pPr>
            <w:r w:rsidRPr="003B6330">
              <w:rPr>
                <w:bCs/>
                <w:sz w:val="20"/>
                <w:szCs w:val="20"/>
              </w:rPr>
              <w:t>Способ подкрепления</w:t>
            </w:r>
          </w:p>
          <w:p w:rsidR="003B6330" w:rsidRPr="003B6330" w:rsidRDefault="003B6330" w:rsidP="003B6330">
            <w:pPr>
              <w:ind w:left="743"/>
              <w:rPr>
                <w:bCs/>
                <w:sz w:val="20"/>
                <w:szCs w:val="20"/>
              </w:rPr>
            </w:pPr>
            <w:r w:rsidRPr="003B6330">
              <w:rPr>
                <w:bCs/>
                <w:sz w:val="20"/>
                <w:szCs w:val="20"/>
              </w:rPr>
              <w:t>Техника использования повода</w:t>
            </w:r>
          </w:p>
          <w:p w:rsidR="003B6330" w:rsidRPr="003B6330" w:rsidRDefault="003B6330" w:rsidP="003B6330">
            <w:pPr>
              <w:ind w:left="743"/>
              <w:rPr>
                <w:bCs/>
                <w:sz w:val="20"/>
                <w:szCs w:val="20"/>
              </w:rPr>
            </w:pPr>
            <w:r w:rsidRPr="003B6330">
              <w:rPr>
                <w:bCs/>
                <w:sz w:val="20"/>
                <w:szCs w:val="20"/>
              </w:rPr>
              <w:t>Техника возбуждения размышления</w:t>
            </w:r>
          </w:p>
          <w:p w:rsidR="003B6330" w:rsidRPr="003B6330" w:rsidRDefault="003B6330" w:rsidP="003B6330">
            <w:pPr>
              <w:ind w:left="743"/>
              <w:rPr>
                <w:bCs/>
                <w:sz w:val="20"/>
                <w:szCs w:val="20"/>
              </w:rPr>
            </w:pPr>
            <w:r w:rsidRPr="003B6330">
              <w:rPr>
                <w:bCs/>
                <w:sz w:val="20"/>
                <w:szCs w:val="20"/>
              </w:rPr>
              <w:t>Прямая техника</w:t>
            </w:r>
          </w:p>
          <w:p w:rsidR="003B6330" w:rsidRPr="003B6330" w:rsidRDefault="003B6330" w:rsidP="003B6330">
            <w:pPr>
              <w:rPr>
                <w:bCs/>
                <w:sz w:val="20"/>
                <w:szCs w:val="20"/>
              </w:rPr>
            </w:pPr>
            <w:r w:rsidRPr="003B6330">
              <w:rPr>
                <w:bCs/>
                <w:sz w:val="20"/>
                <w:szCs w:val="20"/>
              </w:rPr>
              <w:t>3 5 2 Заключение</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10</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2</w:t>
            </w:r>
          </w:p>
        </w:tc>
      </w:tr>
      <w:tr w:rsidR="003B6330" w:rsidRPr="003B6330" w:rsidTr="003B6330">
        <w:trPr>
          <w:trHeight w:val="1405"/>
        </w:trPr>
        <w:tc>
          <w:tcPr>
            <w:tcW w:w="3153" w:type="dxa"/>
            <w:shd w:val="clear" w:color="auto" w:fill="auto"/>
          </w:tcPr>
          <w:p w:rsidR="003B6330" w:rsidRPr="003B6330" w:rsidRDefault="003B6330" w:rsidP="003B6330">
            <w:pPr>
              <w:shd w:val="clear" w:color="auto" w:fill="FFFFFF"/>
              <w:jc w:val="both"/>
              <w:rPr>
                <w:sz w:val="20"/>
                <w:szCs w:val="20"/>
              </w:rPr>
            </w:pPr>
          </w:p>
        </w:tc>
        <w:tc>
          <w:tcPr>
            <w:tcW w:w="9098" w:type="dxa"/>
            <w:shd w:val="clear" w:color="auto" w:fill="auto"/>
          </w:tcPr>
          <w:p w:rsidR="003B6330" w:rsidRPr="003B6330" w:rsidRDefault="003B6330" w:rsidP="003B6330">
            <w:pPr>
              <w:rPr>
                <w:bCs/>
                <w:sz w:val="20"/>
                <w:szCs w:val="20"/>
              </w:rPr>
            </w:pPr>
            <w:r w:rsidRPr="003B6330">
              <w:rPr>
                <w:bCs/>
                <w:sz w:val="20"/>
                <w:szCs w:val="20"/>
              </w:rPr>
              <w:t>3 6 Примеры речей с их анализом</w:t>
            </w:r>
          </w:p>
          <w:p w:rsidR="003B6330" w:rsidRPr="003B6330" w:rsidRDefault="003B6330" w:rsidP="003B6330">
            <w:pPr>
              <w:rPr>
                <w:bCs/>
                <w:sz w:val="20"/>
                <w:szCs w:val="20"/>
              </w:rPr>
            </w:pPr>
            <w:r w:rsidRPr="003B6330">
              <w:rPr>
                <w:bCs/>
                <w:sz w:val="20"/>
                <w:szCs w:val="20"/>
              </w:rPr>
              <w:t>3.7 Речь по специальному поводу</w:t>
            </w:r>
          </w:p>
          <w:p w:rsidR="003B6330" w:rsidRPr="003B6330" w:rsidRDefault="003B6330" w:rsidP="003B6330">
            <w:pPr>
              <w:rPr>
                <w:bCs/>
                <w:sz w:val="20"/>
                <w:szCs w:val="20"/>
              </w:rPr>
            </w:pPr>
            <w:r w:rsidRPr="003B6330">
              <w:rPr>
                <w:bCs/>
                <w:sz w:val="20"/>
                <w:szCs w:val="20"/>
              </w:rPr>
              <w:t>3.7.1 Рамочная речь</w:t>
            </w:r>
          </w:p>
          <w:p w:rsidR="003B6330" w:rsidRPr="003B6330" w:rsidRDefault="003B6330" w:rsidP="003B6330">
            <w:pPr>
              <w:rPr>
                <w:bCs/>
                <w:sz w:val="20"/>
                <w:szCs w:val="20"/>
              </w:rPr>
            </w:pPr>
            <w:r w:rsidRPr="003B6330">
              <w:rPr>
                <w:bCs/>
                <w:sz w:val="20"/>
                <w:szCs w:val="20"/>
              </w:rPr>
              <w:t>3.7.2 Траурная речь</w:t>
            </w:r>
          </w:p>
          <w:p w:rsidR="003B6330" w:rsidRPr="003B6330" w:rsidRDefault="003B6330" w:rsidP="003B6330">
            <w:pPr>
              <w:rPr>
                <w:bCs/>
                <w:sz w:val="20"/>
                <w:szCs w:val="20"/>
              </w:rPr>
            </w:pPr>
            <w:r w:rsidRPr="003B6330">
              <w:rPr>
                <w:bCs/>
                <w:sz w:val="20"/>
                <w:szCs w:val="20"/>
              </w:rPr>
              <w:t>3.7.3 Торжественная речь</w:t>
            </w:r>
          </w:p>
          <w:p w:rsidR="003B6330" w:rsidRPr="003B6330" w:rsidRDefault="003B6330" w:rsidP="003B6330">
            <w:pPr>
              <w:rPr>
                <w:bCs/>
                <w:sz w:val="20"/>
                <w:szCs w:val="20"/>
              </w:rPr>
            </w:pPr>
            <w:r w:rsidRPr="003B6330">
              <w:rPr>
                <w:bCs/>
                <w:sz w:val="20"/>
                <w:szCs w:val="20"/>
              </w:rPr>
              <w:t>3.7.4 Речь в дружеском кругу</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Раздел 4</w:t>
            </w:r>
          </w:p>
        </w:tc>
        <w:tc>
          <w:tcPr>
            <w:tcW w:w="9098" w:type="dxa"/>
            <w:shd w:val="clear" w:color="auto" w:fill="auto"/>
          </w:tcPr>
          <w:p w:rsidR="003B6330" w:rsidRPr="003B6330" w:rsidRDefault="003B6330" w:rsidP="003B6330">
            <w:pPr>
              <w:rPr>
                <w:bCs/>
                <w:sz w:val="20"/>
                <w:szCs w:val="20"/>
              </w:rPr>
            </w:pPr>
            <w:r w:rsidRPr="003B6330">
              <w:rPr>
                <w:bCs/>
                <w:sz w:val="20"/>
                <w:szCs w:val="20"/>
              </w:rPr>
              <w:t>Произнесение речи (как держать речь)</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color w:val="000000"/>
                <w:sz w:val="20"/>
                <w:szCs w:val="20"/>
              </w:rPr>
            </w:pPr>
          </w:p>
        </w:tc>
      </w:tr>
      <w:tr w:rsidR="003B6330" w:rsidRPr="003B6330" w:rsidTr="003B6330">
        <w:trPr>
          <w:trHeight w:val="1120"/>
        </w:trPr>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4.1Произнесение речи (как держать речь)</w:t>
            </w:r>
          </w:p>
        </w:tc>
        <w:tc>
          <w:tcPr>
            <w:tcW w:w="9098" w:type="dxa"/>
            <w:shd w:val="clear" w:color="auto" w:fill="auto"/>
          </w:tcPr>
          <w:p w:rsidR="003B6330" w:rsidRPr="003B6330" w:rsidRDefault="003B6330" w:rsidP="003B6330">
            <w:pPr>
              <w:rPr>
                <w:bCs/>
                <w:sz w:val="20"/>
                <w:szCs w:val="20"/>
              </w:rPr>
            </w:pPr>
            <w:r w:rsidRPr="003B6330">
              <w:rPr>
                <w:bCs/>
                <w:sz w:val="20"/>
                <w:szCs w:val="20"/>
              </w:rPr>
              <w:t>4.1.1 Обзор помещения для выступления</w:t>
            </w:r>
          </w:p>
          <w:p w:rsidR="003B6330" w:rsidRPr="003B6330" w:rsidRDefault="003B6330" w:rsidP="003B6330">
            <w:pPr>
              <w:rPr>
                <w:bCs/>
                <w:sz w:val="20"/>
                <w:szCs w:val="20"/>
              </w:rPr>
            </w:pPr>
            <w:r w:rsidRPr="003B6330">
              <w:rPr>
                <w:bCs/>
                <w:sz w:val="20"/>
                <w:szCs w:val="20"/>
              </w:rPr>
              <w:t>4.1.2 Речь под открытым небом</w:t>
            </w:r>
          </w:p>
          <w:p w:rsidR="003B6330" w:rsidRPr="003B6330" w:rsidRDefault="003B6330" w:rsidP="003B6330">
            <w:pPr>
              <w:rPr>
                <w:bCs/>
                <w:sz w:val="20"/>
                <w:szCs w:val="20"/>
              </w:rPr>
            </w:pPr>
            <w:r w:rsidRPr="003B6330">
              <w:rPr>
                <w:bCs/>
                <w:sz w:val="20"/>
                <w:szCs w:val="20"/>
              </w:rPr>
              <w:t>4.1.3 Кафедра оратора</w:t>
            </w:r>
          </w:p>
          <w:p w:rsidR="003B6330" w:rsidRPr="003B6330" w:rsidRDefault="003B6330" w:rsidP="003B6330">
            <w:pPr>
              <w:rPr>
                <w:bCs/>
                <w:sz w:val="20"/>
                <w:szCs w:val="20"/>
              </w:rPr>
            </w:pPr>
            <w:r w:rsidRPr="003B6330">
              <w:rPr>
                <w:bCs/>
                <w:sz w:val="20"/>
                <w:szCs w:val="20"/>
              </w:rPr>
              <w:t>4.1.4 Пользование микрофоном</w:t>
            </w:r>
          </w:p>
          <w:p w:rsidR="003B6330" w:rsidRPr="003B6330" w:rsidRDefault="003B6330" w:rsidP="003B6330">
            <w:pPr>
              <w:rPr>
                <w:bCs/>
                <w:sz w:val="20"/>
                <w:szCs w:val="20"/>
              </w:rPr>
            </w:pPr>
            <w:r w:rsidRPr="003B6330">
              <w:rPr>
                <w:bCs/>
                <w:sz w:val="20"/>
                <w:szCs w:val="20"/>
              </w:rPr>
              <w:t>4.1.5 Упорядочение документации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4</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rPr>
          <w:trHeight w:val="2366"/>
        </w:trPr>
        <w:tc>
          <w:tcPr>
            <w:tcW w:w="3153" w:type="dxa"/>
            <w:tcBorders>
              <w:bottom w:val="single" w:sz="4" w:space="0" w:color="auto"/>
            </w:tcBorders>
            <w:shd w:val="clear" w:color="auto" w:fill="auto"/>
          </w:tcPr>
          <w:p w:rsidR="003B6330" w:rsidRPr="003B6330" w:rsidRDefault="003B6330" w:rsidP="003B6330">
            <w:pPr>
              <w:shd w:val="clear" w:color="auto" w:fill="FFFFFF"/>
              <w:jc w:val="both"/>
              <w:rPr>
                <w:sz w:val="20"/>
                <w:szCs w:val="20"/>
              </w:rPr>
            </w:pPr>
            <w:r w:rsidRPr="003B6330">
              <w:rPr>
                <w:sz w:val="20"/>
                <w:szCs w:val="20"/>
              </w:rPr>
              <w:t>4.2 Оратор и слушатели</w:t>
            </w:r>
          </w:p>
        </w:tc>
        <w:tc>
          <w:tcPr>
            <w:tcW w:w="9098" w:type="dxa"/>
            <w:tcBorders>
              <w:bottom w:val="single" w:sz="4" w:space="0" w:color="auto"/>
            </w:tcBorders>
            <w:shd w:val="clear" w:color="auto" w:fill="auto"/>
          </w:tcPr>
          <w:p w:rsidR="003B6330" w:rsidRPr="003B6330" w:rsidRDefault="003B6330" w:rsidP="003B6330">
            <w:pPr>
              <w:rPr>
                <w:bCs/>
                <w:sz w:val="20"/>
                <w:szCs w:val="20"/>
              </w:rPr>
            </w:pPr>
            <w:r w:rsidRPr="003B6330">
              <w:rPr>
                <w:bCs/>
                <w:sz w:val="20"/>
                <w:szCs w:val="20"/>
              </w:rPr>
              <w:t>4.2.1 Основная установка</w:t>
            </w:r>
          </w:p>
          <w:p w:rsidR="003B6330" w:rsidRPr="003B6330" w:rsidRDefault="003B6330" w:rsidP="003B6330">
            <w:pPr>
              <w:rPr>
                <w:bCs/>
                <w:sz w:val="20"/>
                <w:szCs w:val="20"/>
              </w:rPr>
            </w:pPr>
            <w:r w:rsidRPr="003B6330">
              <w:rPr>
                <w:bCs/>
                <w:sz w:val="20"/>
                <w:szCs w:val="20"/>
              </w:rPr>
              <w:t>4.2.2 Интонация</w:t>
            </w:r>
          </w:p>
          <w:p w:rsidR="003B6330" w:rsidRPr="003B6330" w:rsidRDefault="003B6330" w:rsidP="003B6330">
            <w:pPr>
              <w:rPr>
                <w:bCs/>
                <w:sz w:val="20"/>
                <w:szCs w:val="20"/>
              </w:rPr>
            </w:pPr>
            <w:r w:rsidRPr="003B6330">
              <w:rPr>
                <w:bCs/>
                <w:sz w:val="20"/>
                <w:szCs w:val="20"/>
              </w:rPr>
              <w:t>4.2.3 Начало речи</w:t>
            </w:r>
          </w:p>
          <w:p w:rsidR="003B6330" w:rsidRPr="003B6330" w:rsidRDefault="003B6330" w:rsidP="003B6330">
            <w:pPr>
              <w:rPr>
                <w:bCs/>
                <w:sz w:val="20"/>
                <w:szCs w:val="20"/>
              </w:rPr>
            </w:pPr>
            <w:r w:rsidRPr="003B6330">
              <w:rPr>
                <w:bCs/>
                <w:sz w:val="20"/>
                <w:szCs w:val="20"/>
              </w:rPr>
              <w:t>4.2.4 Обращение</w:t>
            </w:r>
          </w:p>
          <w:p w:rsidR="003B6330" w:rsidRPr="003B6330" w:rsidRDefault="003B6330" w:rsidP="003B6330">
            <w:pPr>
              <w:rPr>
                <w:bCs/>
                <w:sz w:val="20"/>
                <w:szCs w:val="20"/>
              </w:rPr>
            </w:pPr>
            <w:r w:rsidRPr="003B6330">
              <w:rPr>
                <w:bCs/>
                <w:sz w:val="20"/>
                <w:szCs w:val="20"/>
              </w:rPr>
              <w:t>4.2.5 Взаимодействие оратора со слушателями</w:t>
            </w:r>
          </w:p>
          <w:p w:rsidR="003B6330" w:rsidRPr="003B6330" w:rsidRDefault="003B6330" w:rsidP="003B6330">
            <w:pPr>
              <w:rPr>
                <w:bCs/>
                <w:sz w:val="20"/>
                <w:szCs w:val="20"/>
              </w:rPr>
            </w:pPr>
            <w:r w:rsidRPr="003B6330">
              <w:rPr>
                <w:bCs/>
                <w:sz w:val="20"/>
                <w:szCs w:val="20"/>
              </w:rPr>
              <w:t>4.2.6 Сопоставление слушателей</w:t>
            </w:r>
          </w:p>
          <w:p w:rsidR="003B6330" w:rsidRPr="003B6330" w:rsidRDefault="003B6330" w:rsidP="003B6330">
            <w:pPr>
              <w:rPr>
                <w:b/>
                <w:bCs/>
                <w:sz w:val="20"/>
                <w:szCs w:val="20"/>
              </w:rPr>
            </w:pPr>
            <w:r w:rsidRPr="003B6330">
              <w:rPr>
                <w:bCs/>
                <w:sz w:val="20"/>
                <w:szCs w:val="20"/>
              </w:rPr>
              <w:t>4.2.7 Позиция слушателей</w:t>
            </w:r>
          </w:p>
          <w:p w:rsidR="003B6330" w:rsidRPr="003B6330" w:rsidRDefault="003B6330" w:rsidP="003B6330">
            <w:pPr>
              <w:shd w:val="clear" w:color="auto" w:fill="FFFFFF"/>
              <w:jc w:val="both"/>
              <w:rPr>
                <w:sz w:val="20"/>
                <w:szCs w:val="20"/>
              </w:rPr>
            </w:pPr>
            <w:r w:rsidRPr="003B6330">
              <w:rPr>
                <w:sz w:val="20"/>
                <w:szCs w:val="20"/>
              </w:rPr>
              <w:t>4.2.8</w:t>
            </w:r>
            <w:proofErr w:type="gramStart"/>
            <w:r w:rsidRPr="003B6330">
              <w:rPr>
                <w:sz w:val="20"/>
                <w:szCs w:val="20"/>
              </w:rPr>
              <w:t xml:space="preserve"> О</w:t>
            </w:r>
            <w:proofErr w:type="gramEnd"/>
            <w:r w:rsidRPr="003B6330">
              <w:rPr>
                <w:sz w:val="20"/>
                <w:szCs w:val="20"/>
              </w:rPr>
              <w:t xml:space="preserve"> психологии масс</w:t>
            </w:r>
          </w:p>
          <w:p w:rsidR="003B6330" w:rsidRPr="003B6330" w:rsidRDefault="003B6330" w:rsidP="003B6330">
            <w:pPr>
              <w:shd w:val="clear" w:color="auto" w:fill="FFFFFF"/>
              <w:jc w:val="both"/>
              <w:rPr>
                <w:bCs/>
                <w:sz w:val="20"/>
                <w:szCs w:val="20"/>
              </w:rPr>
            </w:pPr>
            <w:r w:rsidRPr="003B6330">
              <w:rPr>
                <w:sz w:val="20"/>
                <w:szCs w:val="20"/>
              </w:rPr>
              <w:t>4.2.9 Документ: Фриц Эйлер об ораторе Фрице Эйлере</w:t>
            </w:r>
          </w:p>
        </w:tc>
        <w:tc>
          <w:tcPr>
            <w:tcW w:w="1465"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w:t>
            </w:r>
          </w:p>
        </w:tc>
        <w:tc>
          <w:tcPr>
            <w:tcW w:w="1134"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rPr>
          <w:trHeight w:val="2933"/>
        </w:trPr>
        <w:tc>
          <w:tcPr>
            <w:tcW w:w="3153" w:type="dxa"/>
            <w:shd w:val="clear" w:color="auto" w:fill="auto"/>
          </w:tcPr>
          <w:p w:rsidR="003B6330" w:rsidRPr="003B6330" w:rsidRDefault="003B6330" w:rsidP="003B6330">
            <w:pPr>
              <w:jc w:val="both"/>
              <w:rPr>
                <w:sz w:val="20"/>
                <w:szCs w:val="20"/>
              </w:rPr>
            </w:pPr>
            <w:r w:rsidRPr="003B6330">
              <w:rPr>
                <w:sz w:val="20"/>
                <w:szCs w:val="20"/>
              </w:rPr>
              <w:t>4.3 Выступление оратора</w:t>
            </w:r>
          </w:p>
        </w:tc>
        <w:tc>
          <w:tcPr>
            <w:tcW w:w="9098" w:type="dxa"/>
            <w:shd w:val="clear" w:color="auto" w:fill="auto"/>
          </w:tcPr>
          <w:p w:rsidR="003B6330" w:rsidRPr="003B6330" w:rsidRDefault="003B6330" w:rsidP="003B6330">
            <w:pPr>
              <w:shd w:val="clear" w:color="auto" w:fill="FFFFFF"/>
              <w:jc w:val="both"/>
              <w:rPr>
                <w:sz w:val="20"/>
                <w:szCs w:val="20"/>
              </w:rPr>
            </w:pPr>
            <w:r w:rsidRPr="003B6330">
              <w:rPr>
                <w:sz w:val="20"/>
                <w:szCs w:val="20"/>
              </w:rPr>
              <w:t>4.3.1 Выступление оратора</w:t>
            </w:r>
          </w:p>
          <w:p w:rsidR="003B6330" w:rsidRPr="003B6330" w:rsidRDefault="003B6330" w:rsidP="003B6330">
            <w:pPr>
              <w:shd w:val="clear" w:color="auto" w:fill="FFFFFF"/>
              <w:jc w:val="both"/>
              <w:rPr>
                <w:sz w:val="20"/>
                <w:szCs w:val="20"/>
              </w:rPr>
            </w:pPr>
            <w:r w:rsidRPr="003B6330">
              <w:rPr>
                <w:sz w:val="20"/>
                <w:szCs w:val="20"/>
              </w:rPr>
              <w:t>4.3.2 Концентрация</w:t>
            </w:r>
          </w:p>
          <w:p w:rsidR="003B6330" w:rsidRPr="003B6330" w:rsidRDefault="003B6330" w:rsidP="003B6330">
            <w:pPr>
              <w:shd w:val="clear" w:color="auto" w:fill="FFFFFF"/>
              <w:jc w:val="both"/>
              <w:rPr>
                <w:sz w:val="20"/>
                <w:szCs w:val="20"/>
              </w:rPr>
            </w:pPr>
            <w:r w:rsidRPr="003B6330">
              <w:rPr>
                <w:sz w:val="20"/>
                <w:szCs w:val="20"/>
              </w:rPr>
              <w:t>4.3.3 Речевое мышление вместо чтения текста</w:t>
            </w:r>
          </w:p>
          <w:p w:rsidR="003B6330" w:rsidRPr="003B6330" w:rsidRDefault="003B6330" w:rsidP="003B6330">
            <w:pPr>
              <w:shd w:val="clear" w:color="auto" w:fill="FFFFFF"/>
              <w:jc w:val="both"/>
              <w:rPr>
                <w:sz w:val="20"/>
                <w:szCs w:val="20"/>
              </w:rPr>
            </w:pPr>
            <w:r w:rsidRPr="003B6330">
              <w:rPr>
                <w:sz w:val="20"/>
                <w:szCs w:val="20"/>
              </w:rPr>
              <w:t>4.3.4 Обмолвка</w:t>
            </w:r>
          </w:p>
          <w:p w:rsidR="003B6330" w:rsidRPr="003B6330" w:rsidRDefault="003B6330" w:rsidP="003B6330">
            <w:pPr>
              <w:shd w:val="clear" w:color="auto" w:fill="FFFFFF"/>
              <w:jc w:val="both"/>
              <w:rPr>
                <w:sz w:val="20"/>
                <w:szCs w:val="20"/>
              </w:rPr>
            </w:pPr>
            <w:r w:rsidRPr="003B6330">
              <w:rPr>
                <w:sz w:val="20"/>
                <w:szCs w:val="20"/>
              </w:rPr>
              <w:t>4.3.5 Особые приемы ораторского искусства</w:t>
            </w:r>
          </w:p>
          <w:p w:rsidR="003B6330" w:rsidRPr="003B6330" w:rsidRDefault="003B6330" w:rsidP="003B6330">
            <w:pPr>
              <w:shd w:val="clear" w:color="auto" w:fill="FFFFFF"/>
              <w:jc w:val="both"/>
              <w:rPr>
                <w:sz w:val="20"/>
                <w:szCs w:val="20"/>
              </w:rPr>
            </w:pPr>
            <w:r w:rsidRPr="003B6330">
              <w:rPr>
                <w:sz w:val="20"/>
                <w:szCs w:val="20"/>
              </w:rPr>
              <w:t>4.3.6 Помехи произнесению речи (актерская лихорадка)</w:t>
            </w:r>
          </w:p>
          <w:p w:rsidR="003B6330" w:rsidRPr="003B6330" w:rsidRDefault="003B6330" w:rsidP="003B6330">
            <w:pPr>
              <w:shd w:val="clear" w:color="auto" w:fill="FFFFFF"/>
              <w:jc w:val="both"/>
              <w:rPr>
                <w:sz w:val="20"/>
                <w:szCs w:val="20"/>
              </w:rPr>
            </w:pPr>
            <w:r w:rsidRPr="003B6330">
              <w:rPr>
                <w:sz w:val="20"/>
                <w:szCs w:val="20"/>
              </w:rPr>
              <w:t>4.3.7 Темп речи</w:t>
            </w:r>
          </w:p>
          <w:p w:rsidR="003B6330" w:rsidRPr="003B6330" w:rsidRDefault="003B6330" w:rsidP="003B6330">
            <w:pPr>
              <w:shd w:val="clear" w:color="auto" w:fill="FFFFFF"/>
              <w:jc w:val="both"/>
              <w:rPr>
                <w:sz w:val="20"/>
                <w:szCs w:val="20"/>
              </w:rPr>
            </w:pPr>
            <w:r w:rsidRPr="003B6330">
              <w:rPr>
                <w:sz w:val="20"/>
                <w:szCs w:val="20"/>
              </w:rPr>
              <w:t>4.3.8 Громкость речи</w:t>
            </w:r>
          </w:p>
          <w:p w:rsidR="003B6330" w:rsidRPr="003B6330" w:rsidRDefault="003B6330" w:rsidP="003B6330">
            <w:pPr>
              <w:shd w:val="clear" w:color="auto" w:fill="FFFFFF"/>
              <w:jc w:val="both"/>
              <w:rPr>
                <w:sz w:val="20"/>
                <w:szCs w:val="20"/>
              </w:rPr>
            </w:pPr>
            <w:r w:rsidRPr="003B6330">
              <w:rPr>
                <w:sz w:val="20"/>
                <w:szCs w:val="20"/>
              </w:rPr>
              <w:t>4.3.9 Поведение при произнесении речи</w:t>
            </w:r>
          </w:p>
          <w:p w:rsidR="003B6330" w:rsidRPr="003B6330" w:rsidRDefault="003B6330" w:rsidP="003B6330">
            <w:pPr>
              <w:shd w:val="clear" w:color="auto" w:fill="FFFFFF"/>
              <w:jc w:val="both"/>
              <w:rPr>
                <w:sz w:val="20"/>
                <w:szCs w:val="20"/>
              </w:rPr>
            </w:pPr>
            <w:r w:rsidRPr="003B6330">
              <w:rPr>
                <w:sz w:val="20"/>
                <w:szCs w:val="20"/>
              </w:rPr>
              <w:t>4.3.10 Визуальные вспомогательные средства</w:t>
            </w:r>
          </w:p>
          <w:p w:rsidR="003B6330" w:rsidRPr="003B6330" w:rsidRDefault="003B6330" w:rsidP="003B6330">
            <w:pPr>
              <w:shd w:val="clear" w:color="auto" w:fill="FFFFFF"/>
              <w:jc w:val="both"/>
              <w:rPr>
                <w:sz w:val="20"/>
                <w:szCs w:val="20"/>
              </w:rPr>
            </w:pPr>
            <w:r w:rsidRPr="003B6330">
              <w:rPr>
                <w:sz w:val="20"/>
                <w:szCs w:val="20"/>
              </w:rPr>
              <w:t>4.3.11 Критика речи</w:t>
            </w:r>
          </w:p>
          <w:p w:rsidR="003B6330" w:rsidRPr="003B6330" w:rsidRDefault="003B6330" w:rsidP="003B6330">
            <w:pPr>
              <w:shd w:val="clear" w:color="auto" w:fill="FFFFFF"/>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12</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3</w:t>
            </w:r>
          </w:p>
        </w:tc>
      </w:tr>
      <w:tr w:rsidR="003B6330" w:rsidRPr="003B6330" w:rsidTr="003B6330">
        <w:tc>
          <w:tcPr>
            <w:tcW w:w="3153" w:type="dxa"/>
            <w:shd w:val="clear" w:color="auto" w:fill="auto"/>
          </w:tcPr>
          <w:p w:rsidR="003B6330" w:rsidRPr="003B6330" w:rsidRDefault="003B6330" w:rsidP="003B6330">
            <w:pPr>
              <w:jc w:val="both"/>
              <w:rPr>
                <w:iCs/>
                <w:sz w:val="20"/>
                <w:szCs w:val="20"/>
              </w:rPr>
            </w:pPr>
          </w:p>
        </w:tc>
        <w:tc>
          <w:tcPr>
            <w:tcW w:w="9098" w:type="dxa"/>
            <w:shd w:val="clear" w:color="auto" w:fill="auto"/>
          </w:tcPr>
          <w:p w:rsidR="003B6330" w:rsidRPr="003B6330" w:rsidRDefault="003B6330" w:rsidP="003B6330">
            <w:pPr>
              <w:ind w:left="34"/>
              <w:contextualSpacing/>
              <w:jc w:val="both"/>
              <w:rPr>
                <w:iCs/>
                <w:sz w:val="20"/>
                <w:szCs w:val="20"/>
              </w:rPr>
            </w:pPr>
            <w:r w:rsidRPr="003B6330">
              <w:rPr>
                <w:iCs/>
                <w:sz w:val="20"/>
                <w:szCs w:val="20"/>
              </w:rPr>
              <w:t>Самостоятельная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2"/>
                <w:szCs w:val="22"/>
              </w:rPr>
            </w:pPr>
            <w:r w:rsidRPr="003B6330">
              <w:rPr>
                <w:b/>
                <w:sz w:val="22"/>
                <w:szCs w:val="22"/>
              </w:rPr>
              <w:t>Сценическая подготовка:</w:t>
            </w:r>
            <w:r w:rsidRPr="003B6330">
              <w:rPr>
                <w:sz w:val="22"/>
                <w:szCs w:val="22"/>
              </w:rPr>
              <w:t xml:space="preserve"> Сценарное </w:t>
            </w:r>
            <w:r w:rsidRPr="003B6330">
              <w:rPr>
                <w:b/>
                <w:sz w:val="22"/>
                <w:szCs w:val="22"/>
              </w:rPr>
              <w:t>мастерство</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center"/>
              <w:rPr>
                <w:b/>
                <w:bCs/>
                <w:sz w:val="20"/>
                <w:szCs w:val="20"/>
              </w:rPr>
            </w:pPr>
            <w:r w:rsidRPr="003B6330">
              <w:rPr>
                <w:b/>
                <w:bCs/>
                <w:sz w:val="20"/>
                <w:szCs w:val="20"/>
              </w:rPr>
              <w:t>64+32ср</w:t>
            </w:r>
          </w:p>
        </w:tc>
        <w:tc>
          <w:tcPr>
            <w:tcW w:w="1134" w:type="dxa"/>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jc w:val="center"/>
              <w:rPr>
                <w:bCs/>
                <w:sz w:val="20"/>
                <w:szCs w:val="20"/>
              </w:rPr>
            </w:pPr>
          </w:p>
        </w:tc>
        <w:tc>
          <w:tcPr>
            <w:tcW w:w="9098" w:type="dxa"/>
            <w:shd w:val="clear" w:color="auto" w:fill="auto"/>
          </w:tcPr>
          <w:p w:rsidR="003B6330" w:rsidRPr="003B6330" w:rsidRDefault="003B6330" w:rsidP="003B6330">
            <w:pPr>
              <w:widowControl w:val="0"/>
              <w:ind w:left="317" w:hanging="284"/>
              <w:jc w:val="center"/>
              <w:rPr>
                <w:b/>
                <w:bCs/>
                <w:sz w:val="22"/>
                <w:szCs w:val="22"/>
              </w:rPr>
            </w:pPr>
            <w:r w:rsidRPr="003B6330">
              <w:rPr>
                <w:b/>
                <w:bCs/>
                <w:sz w:val="22"/>
                <w:szCs w:val="22"/>
              </w:rPr>
              <w:t>5 семестр</w:t>
            </w:r>
          </w:p>
        </w:tc>
        <w:tc>
          <w:tcPr>
            <w:tcW w:w="1465" w:type="dxa"/>
            <w:shd w:val="clear" w:color="auto" w:fill="auto"/>
          </w:tcPr>
          <w:p w:rsidR="003B6330" w:rsidRPr="003B6330" w:rsidRDefault="003B6330" w:rsidP="003B6330">
            <w:pPr>
              <w:widowControl w:val="0"/>
              <w:ind w:right="-108"/>
              <w:jc w:val="center"/>
              <w:rPr>
                <w:b/>
                <w:bCs/>
                <w:sz w:val="20"/>
                <w:szCs w:val="20"/>
              </w:rPr>
            </w:pPr>
            <w:r w:rsidRPr="003B6330">
              <w:rPr>
                <w:b/>
                <w:bCs/>
                <w:sz w:val="20"/>
                <w:szCs w:val="20"/>
              </w:rPr>
              <w:t>32</w:t>
            </w:r>
          </w:p>
        </w:tc>
        <w:tc>
          <w:tcPr>
            <w:tcW w:w="1134" w:type="dxa"/>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rPr>
                <w:iCs/>
                <w:sz w:val="20"/>
                <w:szCs w:val="20"/>
              </w:rPr>
            </w:pPr>
            <w:r w:rsidRPr="003B6330">
              <w:rPr>
                <w:iCs/>
                <w:sz w:val="20"/>
                <w:szCs w:val="20"/>
              </w:rPr>
              <w:t>Предмет и содержание искусства. Форма. Образ</w:t>
            </w:r>
          </w:p>
        </w:tc>
        <w:tc>
          <w:tcPr>
            <w:tcW w:w="9098" w:type="dxa"/>
            <w:shd w:val="clear" w:color="auto" w:fill="auto"/>
          </w:tcPr>
          <w:p w:rsidR="003B6330" w:rsidRPr="003B6330" w:rsidRDefault="003B6330" w:rsidP="003B6330">
            <w:pPr>
              <w:shd w:val="clear" w:color="auto" w:fill="FFFFFF"/>
              <w:textAlignment w:val="baseline"/>
              <w:rPr>
                <w:color w:val="666666"/>
                <w:sz w:val="20"/>
                <w:szCs w:val="20"/>
              </w:rPr>
            </w:pPr>
            <w:r w:rsidRPr="003B6330">
              <w:rPr>
                <w:rFonts w:ascii="inherit" w:hAnsi="inherit" w:cs="Arial"/>
                <w:color w:val="666666"/>
                <w:sz w:val="28"/>
                <w:szCs w:val="28"/>
                <w:bdr w:val="none" w:sz="0" w:space="0" w:color="auto" w:frame="1"/>
              </w:rPr>
              <w:t> </w:t>
            </w:r>
            <w:r w:rsidRPr="003B6330">
              <w:rPr>
                <w:color w:val="666666"/>
                <w:sz w:val="20"/>
                <w:szCs w:val="20"/>
                <w:bdr w:val="none" w:sz="0" w:space="0" w:color="auto" w:frame="1"/>
              </w:rPr>
              <w:t xml:space="preserve"> Как воду нельзя перенести без сосуда, так и содержание нельзя передать без формы. Форма — средство для выражения содержания, одно из основных отличий сценария от пьесы. Образ — это </w:t>
            </w:r>
            <w:r w:rsidRPr="003B6330">
              <w:rPr>
                <w:color w:val="666666"/>
                <w:sz w:val="20"/>
                <w:szCs w:val="20"/>
                <w:bdr w:val="none" w:sz="0" w:space="0" w:color="auto" w:frame="1"/>
              </w:rPr>
              <w:lastRenderedPageBreak/>
              <w:t xml:space="preserve">всегда воображаемый вариант действительности, переведенный на язык искусства (ноты, холст, пластика, слово и т.д.). От художника (переводчика) зависит, как будет передана нам эта действительность. При создании образа художник должен учитывать, что читатель, слушатель, зритель соучаствуют в создании конечного образа. Эту особенность психики человека </w:t>
            </w:r>
            <w:proofErr w:type="spellStart"/>
            <w:r w:rsidRPr="003B6330">
              <w:rPr>
                <w:color w:val="666666"/>
                <w:sz w:val="20"/>
                <w:szCs w:val="20"/>
                <w:bdr w:val="none" w:sz="0" w:space="0" w:color="auto" w:frame="1"/>
              </w:rPr>
              <w:t>Ю.Айхенвальд</w:t>
            </w:r>
            <w:proofErr w:type="spellEnd"/>
            <w:r w:rsidRPr="003B6330">
              <w:rPr>
                <w:color w:val="666666"/>
                <w:sz w:val="20"/>
                <w:szCs w:val="20"/>
                <w:bdr w:val="none" w:sz="0" w:space="0" w:color="auto" w:frame="1"/>
              </w:rPr>
              <w:t xml:space="preserve"> выразил парадоксальной на первый взгляд мыслью, что быть Шекспиром и читать Шекспира — явления, бесконечно разнящиеся по степени, но совершенно одинаковые по природе. То есть каждый читатель воспринимает произведение индивидуально, как бы заново. И в каждом отдельном случае уровень гениальности Шекспира как бы соответствует интеллекту и уровню восприятия читателя.</w:t>
            </w:r>
          </w:p>
          <w:p w:rsidR="003B6330" w:rsidRPr="003B6330" w:rsidRDefault="003B6330" w:rsidP="003B6330">
            <w:pPr>
              <w:shd w:val="clear" w:color="auto" w:fill="FFFFFF"/>
              <w:textAlignment w:val="baseline"/>
              <w:rPr>
                <w:color w:val="666666"/>
                <w:sz w:val="20"/>
                <w:szCs w:val="20"/>
              </w:rPr>
            </w:pPr>
            <w:r w:rsidRPr="003B6330">
              <w:rPr>
                <w:color w:val="666666"/>
                <w:sz w:val="20"/>
                <w:szCs w:val="20"/>
                <w:bdr w:val="none" w:sz="0" w:space="0" w:color="auto" w:frame="1"/>
              </w:rPr>
              <w:t> </w:t>
            </w:r>
          </w:p>
        </w:tc>
        <w:tc>
          <w:tcPr>
            <w:tcW w:w="1465" w:type="dxa"/>
            <w:shd w:val="clear" w:color="auto" w:fill="auto"/>
          </w:tcPr>
          <w:p w:rsidR="003B6330" w:rsidRPr="003B6330" w:rsidRDefault="003B6330" w:rsidP="003B6330">
            <w:pPr>
              <w:widowControl w:val="0"/>
              <w:tabs>
                <w:tab w:val="left" w:pos="1498"/>
              </w:tabs>
              <w:autoSpaceDE w:val="0"/>
              <w:autoSpaceDN w:val="0"/>
              <w:adjustRightInd w:val="0"/>
              <w:ind w:right="-108"/>
              <w:jc w:val="center"/>
              <w:rPr>
                <w:iCs/>
                <w:sz w:val="20"/>
                <w:szCs w:val="20"/>
              </w:rPr>
            </w:pPr>
            <w:r w:rsidRPr="003B6330">
              <w:rPr>
                <w:iCs/>
                <w:sz w:val="20"/>
                <w:szCs w:val="20"/>
              </w:rPr>
              <w:lastRenderedPageBreak/>
              <w:t>8</w:t>
            </w:r>
          </w:p>
        </w:tc>
        <w:tc>
          <w:tcPr>
            <w:tcW w:w="1134" w:type="dxa"/>
            <w:shd w:val="clear" w:color="auto" w:fill="auto"/>
          </w:tcPr>
          <w:p w:rsidR="003B6330" w:rsidRPr="003B6330" w:rsidRDefault="003B6330" w:rsidP="003B6330">
            <w:pPr>
              <w:jc w:val="center"/>
              <w:rPr>
                <w:iCs/>
                <w:sz w:val="20"/>
                <w:szCs w:val="20"/>
              </w:rPr>
            </w:pPr>
            <w:r w:rsidRPr="003B6330">
              <w:rPr>
                <w:iCs/>
                <w:sz w:val="20"/>
                <w:szCs w:val="20"/>
              </w:rPr>
              <w:t>2</w:t>
            </w:r>
          </w:p>
        </w:tc>
      </w:tr>
      <w:tr w:rsidR="003B6330" w:rsidRPr="003B6330" w:rsidTr="003B6330">
        <w:tc>
          <w:tcPr>
            <w:tcW w:w="3153" w:type="dxa"/>
            <w:shd w:val="clear" w:color="auto" w:fill="auto"/>
          </w:tcPr>
          <w:p w:rsidR="003B6330" w:rsidRPr="003B6330" w:rsidRDefault="003B6330" w:rsidP="003B6330">
            <w:pPr>
              <w:rPr>
                <w:iCs/>
                <w:sz w:val="20"/>
                <w:szCs w:val="20"/>
              </w:rPr>
            </w:pPr>
            <w:r w:rsidRPr="003B6330">
              <w:rPr>
                <w:iCs/>
                <w:sz w:val="20"/>
                <w:szCs w:val="20"/>
              </w:rPr>
              <w:lastRenderedPageBreak/>
              <w:t>Драматическое действие. Драматизм</w:t>
            </w:r>
          </w:p>
        </w:tc>
        <w:tc>
          <w:tcPr>
            <w:tcW w:w="9098" w:type="dxa"/>
            <w:shd w:val="clear" w:color="auto" w:fill="auto"/>
          </w:tcPr>
          <w:p w:rsidR="003B6330" w:rsidRPr="003B6330" w:rsidRDefault="003B6330" w:rsidP="003B6330">
            <w:pPr>
              <w:contextualSpacing/>
              <w:rPr>
                <w:sz w:val="20"/>
                <w:szCs w:val="20"/>
              </w:rPr>
            </w:pPr>
          </w:p>
          <w:p w:rsidR="003B6330" w:rsidRPr="003B6330" w:rsidRDefault="003B6330" w:rsidP="003B6330">
            <w:pPr>
              <w:contextualSpacing/>
              <w:rPr>
                <w:sz w:val="20"/>
                <w:szCs w:val="20"/>
              </w:rPr>
            </w:pPr>
            <w:r w:rsidRPr="003B6330">
              <w:rPr>
                <w:sz w:val="20"/>
                <w:szCs w:val="20"/>
              </w:rPr>
              <w:t xml:space="preserve">Сценарная драматургия — особый специфический вид драматургии. (При этом оговоримся, что в течение всего семинара речь у нас будет идти о сценариях различных клубных и школьных мероприятий). В драматургии действуют общелитературные законы, законы живописи, музыки, хореографии, архитектуры, так как она использует эти виды искусства для создания собственного произведения. Особенность сценарной драматургии в том, что в ней могут отличаться некоторые принципы создания художественного образа, могут быть особые временно-пространственные построения. Ее отличительной чертой является также широкое использование приемов монтажа художественных и нехудожественных форм, таких, как информация, </w:t>
            </w:r>
            <w:proofErr w:type="spellStart"/>
            <w:r w:rsidRPr="003B6330">
              <w:rPr>
                <w:sz w:val="20"/>
                <w:szCs w:val="20"/>
              </w:rPr>
              <w:t>кинофотодокументы</w:t>
            </w:r>
            <w:proofErr w:type="spellEnd"/>
            <w:r w:rsidRPr="003B6330">
              <w:rPr>
                <w:sz w:val="20"/>
                <w:szCs w:val="20"/>
              </w:rPr>
              <w:t xml:space="preserve"> и т.п.</w:t>
            </w:r>
          </w:p>
          <w:p w:rsidR="003B6330" w:rsidRPr="003B6330" w:rsidRDefault="003B6330" w:rsidP="003B6330">
            <w:pPr>
              <w:contextualSpacing/>
              <w:rPr>
                <w:sz w:val="20"/>
                <w:szCs w:val="20"/>
              </w:rPr>
            </w:pPr>
          </w:p>
          <w:p w:rsidR="003B6330" w:rsidRPr="003B6330" w:rsidRDefault="003B6330" w:rsidP="003B6330">
            <w:pPr>
              <w:contextualSpacing/>
              <w:rPr>
                <w:sz w:val="20"/>
                <w:szCs w:val="20"/>
              </w:rPr>
            </w:pPr>
            <w:r w:rsidRPr="003B6330">
              <w:rPr>
                <w:sz w:val="20"/>
                <w:szCs w:val="20"/>
              </w:rPr>
              <w:t>Важнейший элемент в драме — действие, оно и только оно есть его единственное художественное средство. Драматическое действие предполагает наличие противоречия, а в нем непреложно должны присутствовать драматизм и конфликт.</w:t>
            </w:r>
          </w:p>
          <w:p w:rsidR="003B6330" w:rsidRPr="003B6330" w:rsidRDefault="003B6330" w:rsidP="003B6330">
            <w:pPr>
              <w:contextualSpacing/>
              <w:rPr>
                <w:sz w:val="20"/>
                <w:szCs w:val="20"/>
              </w:rPr>
            </w:pPr>
          </w:p>
          <w:p w:rsidR="003B6330" w:rsidRPr="003B6330" w:rsidRDefault="003B6330" w:rsidP="003B6330">
            <w:pPr>
              <w:contextualSpacing/>
              <w:rPr>
                <w:sz w:val="20"/>
                <w:szCs w:val="20"/>
              </w:rPr>
            </w:pPr>
            <w:r w:rsidRPr="003B6330">
              <w:rPr>
                <w:sz w:val="20"/>
                <w:szCs w:val="20"/>
              </w:rPr>
              <w:t>В основе драматизма лежит подавление свободы воли; максимальное подавление свободы есть смерть насильственная. Драматичны старость и неизбежность умирания. Природные катаклизмы драматичны только тогда, когда при этом погибают люди. В комедии герой, подавляющий свободу других, сам оказывается подавленным, и именно этот факт вызывает комический эффект. Борьба за свободу воли есть обратная сторона драматической борьбы, и в этой борьбе проявляется закон вечной смены старого новым. В глобальном смысле в ней отражается действие основных законов бытия: диалектического закона отрицания и закона единства и борьбы противоположностей.</w:t>
            </w:r>
          </w:p>
        </w:tc>
        <w:tc>
          <w:tcPr>
            <w:tcW w:w="1465" w:type="dxa"/>
            <w:shd w:val="clear" w:color="auto" w:fill="auto"/>
          </w:tcPr>
          <w:p w:rsidR="003B6330" w:rsidRPr="003B6330" w:rsidRDefault="003B6330" w:rsidP="003B6330">
            <w:pPr>
              <w:widowControl w:val="0"/>
              <w:tabs>
                <w:tab w:val="left" w:pos="1498"/>
              </w:tabs>
              <w:autoSpaceDE w:val="0"/>
              <w:autoSpaceDN w:val="0"/>
              <w:adjustRightInd w:val="0"/>
              <w:ind w:right="-108"/>
              <w:jc w:val="center"/>
              <w:rPr>
                <w:iCs/>
                <w:sz w:val="20"/>
                <w:szCs w:val="20"/>
              </w:rPr>
            </w:pPr>
            <w:r w:rsidRPr="003B6330">
              <w:rPr>
                <w:iCs/>
                <w:sz w:val="20"/>
                <w:szCs w:val="20"/>
              </w:rPr>
              <w:t>8</w:t>
            </w:r>
          </w:p>
        </w:tc>
        <w:tc>
          <w:tcPr>
            <w:tcW w:w="1134" w:type="dxa"/>
            <w:shd w:val="clear" w:color="auto" w:fill="auto"/>
          </w:tcPr>
          <w:p w:rsidR="003B6330" w:rsidRPr="003B6330" w:rsidRDefault="003B6330" w:rsidP="003B6330">
            <w:pPr>
              <w:jc w:val="center"/>
              <w:rPr>
                <w:iCs/>
                <w:sz w:val="20"/>
                <w:szCs w:val="20"/>
              </w:rPr>
            </w:pPr>
            <w:r w:rsidRPr="003B6330">
              <w:rPr>
                <w:iCs/>
                <w:sz w:val="20"/>
                <w:szCs w:val="20"/>
              </w:rPr>
              <w:t>2</w:t>
            </w:r>
          </w:p>
        </w:tc>
      </w:tr>
      <w:tr w:rsidR="003B6330" w:rsidRPr="003B6330" w:rsidTr="003B6330">
        <w:tc>
          <w:tcPr>
            <w:tcW w:w="3153" w:type="dxa"/>
            <w:shd w:val="clear" w:color="auto" w:fill="auto"/>
          </w:tcPr>
          <w:p w:rsidR="003B6330" w:rsidRPr="003B6330" w:rsidRDefault="003B6330" w:rsidP="003B6330">
            <w:pPr>
              <w:rPr>
                <w:iCs/>
                <w:sz w:val="20"/>
                <w:szCs w:val="20"/>
              </w:rPr>
            </w:pPr>
            <w:r w:rsidRPr="003B6330">
              <w:rPr>
                <w:iCs/>
                <w:sz w:val="20"/>
                <w:szCs w:val="20"/>
              </w:rPr>
              <w:t>Тема. Идея</w:t>
            </w:r>
          </w:p>
        </w:tc>
        <w:tc>
          <w:tcPr>
            <w:tcW w:w="9098" w:type="dxa"/>
            <w:shd w:val="clear" w:color="auto" w:fill="auto"/>
          </w:tcPr>
          <w:p w:rsidR="003B6330" w:rsidRPr="003B6330" w:rsidRDefault="003B6330" w:rsidP="003B6330">
            <w:pPr>
              <w:widowControl w:val="0"/>
              <w:tabs>
                <w:tab w:val="left" w:pos="1498"/>
              </w:tabs>
              <w:autoSpaceDE w:val="0"/>
              <w:autoSpaceDN w:val="0"/>
              <w:adjustRightInd w:val="0"/>
              <w:jc w:val="both"/>
              <w:rPr>
                <w:iCs/>
                <w:sz w:val="20"/>
                <w:szCs w:val="20"/>
              </w:rPr>
            </w:pPr>
          </w:p>
          <w:p w:rsidR="003B6330" w:rsidRPr="003B6330" w:rsidRDefault="003B6330" w:rsidP="003B6330">
            <w:pPr>
              <w:widowControl w:val="0"/>
              <w:tabs>
                <w:tab w:val="left" w:pos="1498"/>
              </w:tabs>
              <w:autoSpaceDE w:val="0"/>
              <w:autoSpaceDN w:val="0"/>
              <w:adjustRightInd w:val="0"/>
              <w:jc w:val="both"/>
              <w:rPr>
                <w:iCs/>
                <w:sz w:val="20"/>
                <w:szCs w:val="20"/>
              </w:rPr>
            </w:pPr>
            <w:r w:rsidRPr="003B6330">
              <w:rPr>
                <w:iCs/>
                <w:sz w:val="20"/>
                <w:szCs w:val="20"/>
              </w:rPr>
              <w:t>Пока нет темы, не может и начаться работа автора над произведением. Тема — проблема, поставленная жизнью и побуждающая автора к творчеству. Когда автор приступает к реализации темы, у него уже есть вариант ее решения, и это — зерно идеи. Н.В.Гоголь писал, что тема есть идея еще не высказанная.</w:t>
            </w:r>
          </w:p>
          <w:p w:rsidR="003B6330" w:rsidRPr="003B6330" w:rsidRDefault="003B6330" w:rsidP="003B6330">
            <w:pPr>
              <w:widowControl w:val="0"/>
              <w:tabs>
                <w:tab w:val="left" w:pos="1498"/>
              </w:tabs>
              <w:autoSpaceDE w:val="0"/>
              <w:autoSpaceDN w:val="0"/>
              <w:adjustRightInd w:val="0"/>
              <w:jc w:val="both"/>
              <w:rPr>
                <w:iCs/>
                <w:sz w:val="20"/>
                <w:szCs w:val="20"/>
              </w:rPr>
            </w:pPr>
          </w:p>
          <w:p w:rsidR="003B6330" w:rsidRPr="003B6330" w:rsidRDefault="003B6330" w:rsidP="003B6330">
            <w:pPr>
              <w:widowControl w:val="0"/>
              <w:tabs>
                <w:tab w:val="left" w:pos="1498"/>
              </w:tabs>
              <w:autoSpaceDE w:val="0"/>
              <w:autoSpaceDN w:val="0"/>
              <w:adjustRightInd w:val="0"/>
              <w:jc w:val="both"/>
              <w:rPr>
                <w:iCs/>
                <w:sz w:val="20"/>
                <w:szCs w:val="20"/>
              </w:rPr>
            </w:pPr>
            <w:r w:rsidRPr="003B6330">
              <w:rPr>
                <w:iCs/>
                <w:sz w:val="20"/>
                <w:szCs w:val="20"/>
              </w:rPr>
              <w:t xml:space="preserve">Идея — это решение какого-то вопроса, какой-то темы. Весь процесс создания произведения — это процесс раскрытия и решения темы и ее трансформации в идею. Идея никогда не является открытой и не бывает статичной. Она гибнет, как только перестает развиваться, или становится банальной и вредной. Плодотворная идея может жить тысячелетия, она не пропадает в конце произведения, а уходит с человеком и появляется всякий раз, когда к произведению обращаются вновь. Выдержали более трех тысячелетий идеи, заложенные древними авторами Египта, Греции, Китая и др. </w:t>
            </w:r>
            <w:r w:rsidRPr="003B6330">
              <w:rPr>
                <w:iCs/>
                <w:sz w:val="20"/>
                <w:szCs w:val="20"/>
              </w:rPr>
              <w:lastRenderedPageBreak/>
              <w:t>Существуют идеи перспективные и не имеющие развития. Есть идеи, которые временно теряют свою актуальность и как бы замирают в историческом небытии, а затем оживают заново. Так, в связи с появлением в России центробежных сил весьма современными становятся идеи «Слова о полку Игореве». Идеи бывают субъективного характера и объективного. Субъективная идея проверяется объективными закономерностями. Бывают случаи, когда автор, намереваясь обличать одно явление, на самом деле борется с другим, так как первоначальная идея либо незначительна, либо ложна и не выдерживает проверки объективной закономерностью, то есть жизнью. (Подобная метаморфоза идеи произошла в романе Л.Толстого «Анна Каренина»). Иногда появляются произведения с ложной идеей, они появляются чаще всего в несвободных обществах. Ложной идее, как правило, сопутствует ложная форма. Идеи, как и темы, бывают главные и побочные. В подлинном произведении происходит борьба идей, в ходе которой главная идея либо побеждает, либо погибает, если она была ложна.</w:t>
            </w:r>
          </w:p>
        </w:tc>
        <w:tc>
          <w:tcPr>
            <w:tcW w:w="1465" w:type="dxa"/>
            <w:shd w:val="clear" w:color="auto" w:fill="auto"/>
          </w:tcPr>
          <w:p w:rsidR="003B6330" w:rsidRPr="003B6330" w:rsidRDefault="003B6330" w:rsidP="003B6330">
            <w:pPr>
              <w:widowControl w:val="0"/>
              <w:tabs>
                <w:tab w:val="left" w:pos="1498"/>
              </w:tabs>
              <w:autoSpaceDE w:val="0"/>
              <w:autoSpaceDN w:val="0"/>
              <w:adjustRightInd w:val="0"/>
              <w:ind w:right="-108"/>
              <w:jc w:val="center"/>
              <w:rPr>
                <w:iCs/>
                <w:sz w:val="20"/>
                <w:szCs w:val="20"/>
              </w:rPr>
            </w:pPr>
            <w:r w:rsidRPr="003B6330">
              <w:rPr>
                <w:iCs/>
                <w:sz w:val="20"/>
                <w:szCs w:val="20"/>
              </w:rPr>
              <w:lastRenderedPageBreak/>
              <w:t>16</w:t>
            </w:r>
          </w:p>
        </w:tc>
        <w:tc>
          <w:tcPr>
            <w:tcW w:w="1134" w:type="dxa"/>
            <w:shd w:val="clear" w:color="auto" w:fill="auto"/>
          </w:tcPr>
          <w:p w:rsidR="003B6330" w:rsidRPr="003B6330" w:rsidRDefault="003B6330" w:rsidP="003B6330">
            <w:pPr>
              <w:jc w:val="center"/>
              <w:rPr>
                <w:iCs/>
                <w:sz w:val="20"/>
                <w:szCs w:val="20"/>
              </w:rPr>
            </w:pPr>
            <w:r w:rsidRPr="003B6330">
              <w:rPr>
                <w:iCs/>
                <w:sz w:val="20"/>
                <w:szCs w:val="20"/>
              </w:rPr>
              <w:t>3</w:t>
            </w:r>
          </w:p>
        </w:tc>
      </w:tr>
      <w:tr w:rsidR="003B6330" w:rsidRPr="003B6330" w:rsidTr="003B6330">
        <w:tc>
          <w:tcPr>
            <w:tcW w:w="3153" w:type="dxa"/>
            <w:shd w:val="clear" w:color="auto" w:fill="auto"/>
          </w:tcPr>
          <w:p w:rsidR="003B6330" w:rsidRPr="003B6330" w:rsidRDefault="003B6330" w:rsidP="003B6330">
            <w:pPr>
              <w:rPr>
                <w:iCs/>
                <w:sz w:val="20"/>
                <w:szCs w:val="20"/>
              </w:rPr>
            </w:pPr>
          </w:p>
        </w:tc>
        <w:tc>
          <w:tcPr>
            <w:tcW w:w="9098" w:type="dxa"/>
            <w:shd w:val="clear" w:color="auto" w:fill="auto"/>
          </w:tcPr>
          <w:p w:rsidR="003B6330" w:rsidRDefault="003B6330" w:rsidP="003B6330">
            <w:pPr>
              <w:rPr>
                <w:bCs/>
                <w:iCs/>
                <w:sz w:val="20"/>
                <w:szCs w:val="20"/>
              </w:rPr>
            </w:pPr>
            <w:r w:rsidRPr="003B6330">
              <w:rPr>
                <w:bCs/>
                <w:iCs/>
                <w:sz w:val="20"/>
                <w:szCs w:val="20"/>
              </w:rPr>
              <w:t>Самостоятельная работа</w:t>
            </w:r>
          </w:p>
          <w:p w:rsidR="00342589" w:rsidRPr="003B6330" w:rsidRDefault="00342589" w:rsidP="003B6330">
            <w:pPr>
              <w:rPr>
                <w:bCs/>
                <w:iCs/>
                <w:sz w:val="20"/>
                <w:szCs w:val="20"/>
              </w:rPr>
            </w:pPr>
            <w:r w:rsidRPr="003B6330">
              <w:rPr>
                <w:sz w:val="20"/>
                <w:szCs w:val="20"/>
              </w:rPr>
              <w:t>Работа с текстом. Подбор материала. Сочинение историй и примеров текстов.</w:t>
            </w:r>
          </w:p>
        </w:tc>
        <w:tc>
          <w:tcPr>
            <w:tcW w:w="1465" w:type="dxa"/>
            <w:shd w:val="clear" w:color="auto" w:fill="auto"/>
          </w:tcPr>
          <w:p w:rsidR="003B6330" w:rsidRPr="003B6330" w:rsidRDefault="003B6330" w:rsidP="003B6330">
            <w:pPr>
              <w:widowControl w:val="0"/>
              <w:tabs>
                <w:tab w:val="left" w:pos="1498"/>
              </w:tabs>
              <w:autoSpaceDE w:val="0"/>
              <w:autoSpaceDN w:val="0"/>
              <w:adjustRightInd w:val="0"/>
              <w:ind w:right="-108"/>
              <w:jc w:val="center"/>
              <w:rPr>
                <w:iCs/>
                <w:sz w:val="20"/>
                <w:szCs w:val="20"/>
              </w:rPr>
            </w:pPr>
            <w:r w:rsidRPr="003B6330">
              <w:rPr>
                <w:iCs/>
                <w:sz w:val="20"/>
                <w:szCs w:val="20"/>
              </w:rPr>
              <w:t>16</w:t>
            </w:r>
          </w:p>
        </w:tc>
        <w:tc>
          <w:tcPr>
            <w:tcW w:w="1134" w:type="dxa"/>
            <w:shd w:val="clear" w:color="auto" w:fill="auto"/>
          </w:tcPr>
          <w:p w:rsidR="003B6330" w:rsidRPr="003B6330" w:rsidRDefault="003B6330" w:rsidP="003B6330">
            <w:pPr>
              <w:jc w:val="center"/>
              <w:rPr>
                <w:iCs/>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0"/>
                <w:szCs w:val="20"/>
              </w:rPr>
            </w:pPr>
          </w:p>
        </w:tc>
        <w:tc>
          <w:tcPr>
            <w:tcW w:w="9098" w:type="dxa"/>
            <w:shd w:val="clear" w:color="auto" w:fill="auto"/>
            <w:vAlign w:val="center"/>
          </w:tcPr>
          <w:p w:rsidR="003B6330" w:rsidRPr="003B6330" w:rsidRDefault="003B6330" w:rsidP="003B6330">
            <w:pPr>
              <w:jc w:val="center"/>
              <w:rPr>
                <w:iCs/>
                <w:sz w:val="20"/>
                <w:szCs w:val="20"/>
              </w:rPr>
            </w:pPr>
            <w:r w:rsidRPr="003B6330">
              <w:rPr>
                <w:iCs/>
                <w:sz w:val="20"/>
                <w:szCs w:val="20"/>
              </w:rPr>
              <w:t>6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
                <w:bCs/>
                <w:sz w:val="20"/>
                <w:szCs w:val="20"/>
              </w:rPr>
            </w:pPr>
            <w:r w:rsidRPr="003B6330">
              <w:rPr>
                <w:b/>
                <w:bCs/>
                <w:sz w:val="20"/>
                <w:szCs w:val="20"/>
              </w:rPr>
              <w:t>48+24ср</w:t>
            </w:r>
          </w:p>
        </w:tc>
        <w:tc>
          <w:tcPr>
            <w:tcW w:w="1134" w:type="dxa"/>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t>Действие. Конфликт. Сюжет. Фабула. Интрига</w:t>
            </w:r>
          </w:p>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both"/>
              <w:rPr>
                <w:sz w:val="20"/>
                <w:szCs w:val="20"/>
              </w:rPr>
            </w:pPr>
            <w:r w:rsidRPr="003B6330">
              <w:rPr>
                <w:sz w:val="20"/>
                <w:szCs w:val="20"/>
              </w:rPr>
              <w:t xml:space="preserve">Действие — существо драматургии, единственная форма развертывания темы, утверждения идеи самым наглядным, естественным образом, а не декларативными схемами. Важнейшая цель сценариста — развивать действенную, а значит, художественную сторону драматургии, избегать декларативности, ибо она убивает идею. Даже описания в драме, а тем более в сценарии, должны двигать действие, иначе они не нужны. Действие — главное средство развития темы в идею. Художественная идея всегда бывает выражена в образе. Образы могут быть </w:t>
            </w:r>
            <w:proofErr w:type="spellStart"/>
            <w:r w:rsidRPr="003B6330">
              <w:rPr>
                <w:sz w:val="20"/>
                <w:szCs w:val="20"/>
              </w:rPr>
              <w:t>полярны</w:t>
            </w:r>
            <w:proofErr w:type="spellEnd"/>
            <w:r w:rsidRPr="003B6330">
              <w:rPr>
                <w:sz w:val="20"/>
                <w:szCs w:val="20"/>
              </w:rPr>
              <w:t xml:space="preserve"> и </w:t>
            </w:r>
            <w:proofErr w:type="spellStart"/>
            <w:r w:rsidRPr="003B6330">
              <w:rPr>
                <w:sz w:val="20"/>
                <w:szCs w:val="20"/>
              </w:rPr>
              <w:t>неполярны</w:t>
            </w:r>
            <w:proofErr w:type="spellEnd"/>
            <w:r w:rsidRPr="003B6330">
              <w:rPr>
                <w:sz w:val="20"/>
                <w:szCs w:val="20"/>
              </w:rPr>
              <w:t>, но действие всенепременно расставляет их на противоборствующие позиции. Конфликт знаменует собой высшую ступень проявления драматических противоречий. Конфликт развивается как путем противоречий внутренних (психологических), так и путем противоречий внешних. Чтобы развернуть конфликт, необходимо придумать сюжет.</w:t>
            </w:r>
          </w:p>
          <w:p w:rsidR="003B6330" w:rsidRPr="003B6330" w:rsidRDefault="003B6330" w:rsidP="003B6330">
            <w:pPr>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460"/>
              <w:jc w:val="center"/>
              <w:rPr>
                <w:bCs/>
                <w:color w:val="000000"/>
                <w:sz w:val="20"/>
                <w:szCs w:val="20"/>
              </w:rPr>
            </w:pPr>
            <w:r w:rsidRPr="003B6330">
              <w:rPr>
                <w:bCs/>
                <w:color w:val="000000"/>
                <w:sz w:val="20"/>
                <w:szCs w:val="20"/>
              </w:rPr>
              <w:t>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Сюжет</w:t>
            </w:r>
          </w:p>
        </w:tc>
        <w:tc>
          <w:tcPr>
            <w:tcW w:w="9098" w:type="dxa"/>
            <w:shd w:val="clear" w:color="auto" w:fill="auto"/>
            <w:vAlign w:val="center"/>
          </w:tcPr>
          <w:p w:rsidR="003B6330" w:rsidRPr="003B6330" w:rsidRDefault="003B6330" w:rsidP="003B6330">
            <w:pPr>
              <w:rPr>
                <w:sz w:val="20"/>
                <w:szCs w:val="20"/>
              </w:rPr>
            </w:pPr>
            <w:r w:rsidRPr="003B6330">
              <w:rPr>
                <w:sz w:val="20"/>
                <w:szCs w:val="20"/>
              </w:rPr>
              <w:t>Сюжет — это всякого рода связи между действующими лицами, взятые в их развитии. Другими словами — это история роста и становления характеров. Раскрытие сути человека возможно только тогда, когда он совершает поступок. Каждый поступок в драматургическом произведении — событие. Цепь событий есть фабула, которая конкретизирует конфликт через конкретизацию сюжета. Хотя сюжет является формой конкретизации, сам он не может быть конкретизирован без фабулы или интриги. А интрига — это цепь событий, совершаемых персонажами.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460"/>
              <w:jc w:val="center"/>
              <w:rPr>
                <w:bCs/>
                <w:color w:val="000000"/>
                <w:sz w:val="20"/>
                <w:szCs w:val="20"/>
              </w:rPr>
            </w:pPr>
            <w:r w:rsidRPr="003B6330">
              <w:rPr>
                <w:bCs/>
                <w:color w:val="000000"/>
                <w:sz w:val="20"/>
                <w:szCs w:val="20"/>
              </w:rPr>
              <w:t>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Элементы (структура) драматического действия</w:t>
            </w:r>
          </w:p>
        </w:tc>
        <w:tc>
          <w:tcPr>
            <w:tcW w:w="9098" w:type="dxa"/>
            <w:shd w:val="clear" w:color="auto" w:fill="auto"/>
            <w:vAlign w:val="center"/>
          </w:tcPr>
          <w:p w:rsidR="003B6330" w:rsidRPr="003B6330" w:rsidRDefault="003B6330" w:rsidP="003B6330">
            <w:pPr>
              <w:jc w:val="both"/>
              <w:rPr>
                <w:sz w:val="20"/>
                <w:szCs w:val="20"/>
              </w:rPr>
            </w:pPr>
            <w:r w:rsidRPr="003B6330">
              <w:rPr>
                <w:sz w:val="20"/>
                <w:szCs w:val="20"/>
              </w:rPr>
              <w:t>1. Пролог — в современных пьесах используется редко, в сценарной драматургии — повсеместно.</w:t>
            </w:r>
          </w:p>
          <w:p w:rsidR="003B6330" w:rsidRPr="003B6330" w:rsidRDefault="003B6330" w:rsidP="003B6330">
            <w:pPr>
              <w:jc w:val="both"/>
              <w:rPr>
                <w:sz w:val="20"/>
                <w:szCs w:val="20"/>
              </w:rPr>
            </w:pPr>
            <w:r w:rsidRPr="003B6330">
              <w:rPr>
                <w:sz w:val="20"/>
                <w:szCs w:val="20"/>
              </w:rPr>
              <w:t xml:space="preserve"> 2. Экспозиция — изображение обстоятельств действия и взаимоотношений между персонажами произведения в том виде, в каком они сложились к началу действия. Иногда экспозиция действия растягивается на целый акт, иногда она «растворяется» в действии, но всегда присутствует.</w:t>
            </w:r>
          </w:p>
          <w:p w:rsidR="003B6330" w:rsidRPr="003B6330" w:rsidRDefault="003B6330" w:rsidP="003B6330">
            <w:pPr>
              <w:jc w:val="both"/>
              <w:rPr>
                <w:sz w:val="20"/>
                <w:szCs w:val="20"/>
              </w:rPr>
            </w:pPr>
            <w:r w:rsidRPr="003B6330">
              <w:rPr>
                <w:sz w:val="20"/>
                <w:szCs w:val="20"/>
              </w:rPr>
              <w:t xml:space="preserve"> 3. Завязка — момент выявления (вскрытия) исходного противоречия пьесы (сценария). Иногда завязка начинается с первой фразы (Н.В.Гоголь «Ревизор»).</w:t>
            </w:r>
          </w:p>
          <w:p w:rsidR="003B6330" w:rsidRPr="003B6330" w:rsidRDefault="003B6330" w:rsidP="003B6330">
            <w:pPr>
              <w:jc w:val="both"/>
              <w:rPr>
                <w:sz w:val="20"/>
                <w:szCs w:val="20"/>
              </w:rPr>
            </w:pPr>
            <w:r w:rsidRPr="003B6330">
              <w:rPr>
                <w:sz w:val="20"/>
                <w:szCs w:val="20"/>
              </w:rPr>
              <w:t xml:space="preserve"> 4. Действие (его развитие, нарастание напряженности).</w:t>
            </w:r>
          </w:p>
          <w:p w:rsidR="003B6330" w:rsidRPr="003B6330" w:rsidRDefault="003B6330" w:rsidP="003B6330">
            <w:pPr>
              <w:jc w:val="both"/>
              <w:rPr>
                <w:sz w:val="20"/>
                <w:szCs w:val="20"/>
              </w:rPr>
            </w:pPr>
            <w:r w:rsidRPr="003B6330">
              <w:rPr>
                <w:sz w:val="20"/>
                <w:szCs w:val="20"/>
              </w:rPr>
              <w:t xml:space="preserve"> 5. Кульминация — высшая точка борьбы.</w:t>
            </w:r>
          </w:p>
          <w:p w:rsidR="003B6330" w:rsidRPr="003B6330" w:rsidRDefault="003B6330" w:rsidP="003B6330">
            <w:pPr>
              <w:jc w:val="both"/>
              <w:rPr>
                <w:sz w:val="20"/>
                <w:szCs w:val="20"/>
              </w:rPr>
            </w:pPr>
            <w:r w:rsidRPr="003B6330">
              <w:rPr>
                <w:sz w:val="20"/>
                <w:szCs w:val="20"/>
              </w:rPr>
              <w:t xml:space="preserve"> 6. Катастрофа или перелом. Катастрофа — это крушение героя, и редкий автор отказывается от этого элемента.</w:t>
            </w:r>
          </w:p>
          <w:p w:rsidR="003B6330" w:rsidRPr="003B6330" w:rsidRDefault="003B6330" w:rsidP="003B6330">
            <w:pPr>
              <w:jc w:val="both"/>
              <w:rPr>
                <w:sz w:val="20"/>
                <w:szCs w:val="20"/>
              </w:rPr>
            </w:pPr>
            <w:r w:rsidRPr="003B6330">
              <w:rPr>
                <w:sz w:val="20"/>
                <w:szCs w:val="20"/>
              </w:rPr>
              <w:t xml:space="preserve"> 7. Развязка — окончательное разрешение противоречий. Есть три формы разрешения противоречий:</w:t>
            </w:r>
          </w:p>
          <w:p w:rsidR="003B6330" w:rsidRPr="003B6330" w:rsidRDefault="003B6330" w:rsidP="003B6330">
            <w:pPr>
              <w:jc w:val="both"/>
              <w:rPr>
                <w:sz w:val="20"/>
                <w:szCs w:val="20"/>
              </w:rPr>
            </w:pPr>
            <w:r w:rsidRPr="003B6330">
              <w:rPr>
                <w:sz w:val="20"/>
                <w:szCs w:val="20"/>
              </w:rPr>
              <w:lastRenderedPageBreak/>
              <w:t>— противоречия остаются неразрешенными («Ревизор»);</w:t>
            </w:r>
          </w:p>
          <w:p w:rsidR="003B6330" w:rsidRPr="003B6330" w:rsidRDefault="003B6330" w:rsidP="003B6330">
            <w:pPr>
              <w:jc w:val="both"/>
              <w:rPr>
                <w:sz w:val="20"/>
                <w:szCs w:val="20"/>
              </w:rPr>
            </w:pPr>
            <w:r w:rsidRPr="003B6330">
              <w:rPr>
                <w:sz w:val="20"/>
                <w:szCs w:val="20"/>
              </w:rPr>
              <w:t>— примирение противоречий — это всегда комедийное разрешение конфликта;</w:t>
            </w:r>
          </w:p>
          <w:p w:rsidR="003B6330" w:rsidRPr="003B6330" w:rsidRDefault="003B6330" w:rsidP="003B6330">
            <w:pPr>
              <w:jc w:val="both"/>
            </w:pPr>
            <w:r w:rsidRPr="003B6330">
              <w:rPr>
                <w:sz w:val="20"/>
                <w:szCs w:val="20"/>
              </w:rPr>
              <w:t>— снятие противоречий в случае гибели или устранения (изгнание, заточение) героя, т.е. вывод его из борьбы, это — трагическая форма развязки.</w:t>
            </w:r>
          </w:p>
          <w:p w:rsidR="003B6330" w:rsidRPr="003B6330" w:rsidRDefault="003B6330" w:rsidP="003B6330">
            <w:pPr>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460"/>
              <w:jc w:val="center"/>
              <w:rPr>
                <w:bCs/>
                <w:color w:val="000000"/>
                <w:sz w:val="20"/>
                <w:szCs w:val="20"/>
              </w:rPr>
            </w:pPr>
            <w:r w:rsidRPr="003B6330">
              <w:rPr>
                <w:bCs/>
                <w:color w:val="000000"/>
                <w:sz w:val="20"/>
                <w:szCs w:val="20"/>
              </w:rPr>
              <w:lastRenderedPageBreak/>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lastRenderedPageBreak/>
              <w:t>Основы сценарной драматургии</w:t>
            </w:r>
          </w:p>
        </w:tc>
        <w:tc>
          <w:tcPr>
            <w:tcW w:w="9098" w:type="dxa"/>
            <w:shd w:val="clear" w:color="auto" w:fill="auto"/>
            <w:vAlign w:val="center"/>
          </w:tcPr>
          <w:p w:rsidR="003B6330" w:rsidRPr="003B6330" w:rsidRDefault="003B6330" w:rsidP="003B6330">
            <w:pPr>
              <w:jc w:val="both"/>
              <w:rPr>
                <w:sz w:val="20"/>
                <w:szCs w:val="20"/>
              </w:rPr>
            </w:pPr>
            <w:r w:rsidRPr="003B6330">
              <w:rPr>
                <w:sz w:val="20"/>
                <w:szCs w:val="20"/>
              </w:rPr>
              <w:t>В сценарной драматургии действуют общие законы литературы, а также законы живописи, музыки, хореографии, так как она использует все эти виды искусства для создания собственных произведений. Однако здесь применяются и некоторые особые принципы временно-пространственных построений художественных образов, такие, как монтаж, кино- и фотодокументы и т.п.</w:t>
            </w:r>
          </w:p>
          <w:p w:rsidR="003B6330" w:rsidRPr="003B6330" w:rsidRDefault="003B6330" w:rsidP="003B6330">
            <w:pPr>
              <w:jc w:val="both"/>
              <w:rPr>
                <w:sz w:val="20"/>
                <w:szCs w:val="20"/>
              </w:rPr>
            </w:pPr>
            <w:r w:rsidRPr="003B6330">
              <w:rPr>
                <w:sz w:val="20"/>
                <w:szCs w:val="20"/>
              </w:rPr>
              <w:t>Важнейший элемент в драматургическом произведении – действие, которое предполагает наличие некоего противоречия, в котором обязательно должны присутствовать драматизм и конфликт.  В основе драматизма лежит подавление свободы воли. Максимальное подавление свободы – насильственная смерть, хотя старость и неизбежность умирания также драматичны. В борьбе за свободу воли проявляется закон вечной смены старого новым. В глобальном смысле в ней отражается действие основных законов бытия: диалектического закона отрицания и закона единства и борьбы противоположностей.</w:t>
            </w:r>
          </w:p>
          <w:p w:rsidR="003B6330" w:rsidRPr="003B6330" w:rsidRDefault="003B6330" w:rsidP="003B6330">
            <w:pPr>
              <w:jc w:val="both"/>
              <w:rPr>
                <w:sz w:val="20"/>
                <w:szCs w:val="20"/>
              </w:rPr>
            </w:pPr>
            <w:r w:rsidRPr="003B6330">
              <w:rPr>
                <w:sz w:val="20"/>
                <w:szCs w:val="20"/>
              </w:rPr>
              <w:t>Работа над сценарием начинается с выбора темы. Тема – любая проблема, поставленная жизнью и побуждающая автора к творчеству. Когда он приступает к реализации темы, у него, как правило, уже есть вариант ее решения. И это – зерно идеи.</w:t>
            </w:r>
          </w:p>
          <w:p w:rsidR="003B6330" w:rsidRPr="003B6330" w:rsidRDefault="003B6330" w:rsidP="003B6330">
            <w:pPr>
              <w:jc w:val="both"/>
              <w:rPr>
                <w:sz w:val="20"/>
                <w:szCs w:val="20"/>
              </w:rPr>
            </w:pPr>
            <w:r w:rsidRPr="003B6330">
              <w:rPr>
                <w:sz w:val="20"/>
                <w:szCs w:val="20"/>
              </w:rPr>
              <w:t>Идея – основа решения какого-то вопроса, проблемы. Создание произведения — это процесс раскрытия темы, ее трансформация в идею, которая никогда не бывает статичной и гибнет, как только перестает развиваться или становится банальной. Плодотворная идея может жить тысячелетиями. Более трех тысячелетий живут идеи, рожденные древними авторами Египта, Греции, Китая. Бывают идеи, которые временно теряют свою актуальность и как бы замирают в историческом небытии, но затем вновь оживают. Так, в связи с появлением в России центробежных сил весьма злободневными становятся идеи автора «Слова о полку Игореве». Произведения с ложной идеей чаще всего появляются в несвободных тоталитарных обществах. Ложной идее, как правило, соответствует и ложная форма. В подлинном произведении происходит борьба идей, в ходе которой главная идея либо побеждает, либо погибает, если оказывается ложной.</w:t>
            </w:r>
          </w:p>
          <w:p w:rsidR="003B6330" w:rsidRPr="003B6330" w:rsidRDefault="003B6330" w:rsidP="003B6330">
            <w:pPr>
              <w:jc w:val="both"/>
              <w:rPr>
                <w:sz w:val="20"/>
                <w:szCs w:val="20"/>
              </w:rPr>
            </w:pPr>
            <w:r w:rsidRPr="003B6330">
              <w:rPr>
                <w:sz w:val="20"/>
                <w:szCs w:val="20"/>
              </w:rPr>
              <w:t>Действие – форма развертывания темы, утверждения идеи наглядным, естественным, а не декларативным образом. Важнейшая задача сценариста – развивать действенную, а значит, художественную сторону драматургии, избегать декларативности, ибо она убивает идею. Даже описания в сценарии должны двигать действие, иначе они просто не нужны. Действие – главное средство развития темы в идею.</w:t>
            </w:r>
          </w:p>
          <w:p w:rsidR="003B6330" w:rsidRPr="003B6330" w:rsidRDefault="003B6330" w:rsidP="003B6330">
            <w:pPr>
              <w:jc w:val="both"/>
              <w:rPr>
                <w:sz w:val="20"/>
                <w:szCs w:val="20"/>
              </w:rPr>
            </w:pPr>
            <w:r w:rsidRPr="003B6330">
              <w:rPr>
                <w:sz w:val="20"/>
                <w:szCs w:val="20"/>
              </w:rPr>
              <w:t>Конфли</w:t>
            </w:r>
            <w:proofErr w:type="gramStart"/>
            <w:r w:rsidRPr="003B6330">
              <w:rPr>
                <w:sz w:val="20"/>
                <w:szCs w:val="20"/>
              </w:rPr>
              <w:t>кт в сц</w:t>
            </w:r>
            <w:proofErr w:type="gramEnd"/>
            <w:r w:rsidRPr="003B6330">
              <w:rPr>
                <w:sz w:val="20"/>
                <w:szCs w:val="20"/>
              </w:rPr>
              <w:t>енарии развивается столкновением противоречий – как внутренних, психологических, так и внешних. Чтобы развернуть конфликт, необходимо придумать сюжет.</w:t>
            </w:r>
          </w:p>
          <w:p w:rsidR="003B6330" w:rsidRPr="003B6330" w:rsidRDefault="003B6330" w:rsidP="003B6330">
            <w:pPr>
              <w:jc w:val="both"/>
              <w:rPr>
                <w:sz w:val="20"/>
                <w:szCs w:val="20"/>
              </w:rPr>
            </w:pPr>
            <w:r w:rsidRPr="003B6330">
              <w:rPr>
                <w:sz w:val="20"/>
                <w:szCs w:val="20"/>
              </w:rPr>
              <w:t>Сюжет – это всякого рода связи между действующими лицами, другими словами, история становления личностей персонажей. Раскрытие сути человека возможно только тогда, когда он совершает поступки. В драматургическом произведении каждый поступок – событие.</w:t>
            </w:r>
          </w:p>
          <w:p w:rsidR="003B6330" w:rsidRPr="003B6330" w:rsidRDefault="003B6330" w:rsidP="003B6330">
            <w:pPr>
              <w:jc w:val="both"/>
              <w:rPr>
                <w:sz w:val="20"/>
                <w:szCs w:val="20"/>
              </w:rPr>
            </w:pPr>
            <w:r w:rsidRPr="003B6330">
              <w:rPr>
                <w:sz w:val="20"/>
                <w:szCs w:val="20"/>
              </w:rPr>
              <w:t>Цепь событий есть фабула, которая конкретизирует конфликт через конкретизацию сюжета. Сам сюжет не может быть конкретизирован без фабулы или интриги. А интрига – это цепь поступков, совершаемых персонажами.</w:t>
            </w:r>
          </w:p>
          <w:p w:rsidR="003B6330" w:rsidRPr="003B6330" w:rsidRDefault="003B6330" w:rsidP="003B6330">
            <w:pPr>
              <w:jc w:val="both"/>
              <w:rPr>
                <w:sz w:val="20"/>
                <w:szCs w:val="20"/>
              </w:rPr>
            </w:pPr>
            <w:r w:rsidRPr="003B6330">
              <w:rPr>
                <w:sz w:val="20"/>
                <w:szCs w:val="20"/>
              </w:rPr>
              <w:lastRenderedPageBreak/>
              <w:t xml:space="preserve">Особо стоит остановиться на глубине проработки темы будущего сериала. Автор должен стремиться </w:t>
            </w:r>
            <w:proofErr w:type="gramStart"/>
            <w:r w:rsidRPr="003B6330">
              <w:rPr>
                <w:sz w:val="20"/>
                <w:szCs w:val="20"/>
              </w:rPr>
              <w:t>всесторонне</w:t>
            </w:r>
            <w:proofErr w:type="gramEnd"/>
            <w:r w:rsidRPr="003B6330">
              <w:rPr>
                <w:sz w:val="20"/>
                <w:szCs w:val="20"/>
              </w:rPr>
              <w:t xml:space="preserve"> проанализировать жизнь и поступки своих героев, причины, заставляющие их поступать именно так, а не иначе. Прежде чем приступать к сбору материала, следует строго ограничить круг вопросов, чтобы избежать </w:t>
            </w:r>
            <w:proofErr w:type="spellStart"/>
            <w:r w:rsidRPr="003B6330">
              <w:rPr>
                <w:sz w:val="20"/>
                <w:szCs w:val="20"/>
              </w:rPr>
              <w:t>многотемья</w:t>
            </w:r>
            <w:proofErr w:type="spellEnd"/>
            <w:r w:rsidRPr="003B6330">
              <w:rPr>
                <w:sz w:val="20"/>
                <w:szCs w:val="20"/>
              </w:rPr>
              <w:t>, которое неизбежно влечет за собой поверхностное освещение основной проблемы. Изучение документального материала необходимо для придания сценарию «жизненности», достоверности, убедительности. И только когда материал досконально изучен и отобран, тема ясна и продумана, сценарный ход определен, можно приступать к написанию литературной основы.</w:t>
            </w:r>
          </w:p>
          <w:p w:rsidR="003B6330" w:rsidRPr="003B6330" w:rsidRDefault="003B6330" w:rsidP="003B6330">
            <w:pPr>
              <w:jc w:val="both"/>
              <w:rPr>
                <w:sz w:val="20"/>
                <w:szCs w:val="20"/>
              </w:rPr>
            </w:pPr>
            <w:r w:rsidRPr="003B6330">
              <w:rPr>
                <w:sz w:val="20"/>
                <w:szCs w:val="20"/>
              </w:rPr>
              <w:t xml:space="preserve">В сценарии большое значение имеют диалоги. Часто этим занимаются приглашенные специалисты. Речь персонажей непременно должна отражать их характер, социальное происхождение, соответствовать их возрасту, профессии, национальности. Она может не отличаться литературной правильностью, ведь именно благодаря образному, сочному, выразительному языку на экране предстают яркие и самобытные человеческие характеры. Но при этом следует избегать косноязычия, чрезмерного увлечения сленгом или профессиональными жаргонизмами.  </w:t>
            </w:r>
          </w:p>
          <w:p w:rsidR="003B6330" w:rsidRPr="003B6330" w:rsidRDefault="003B6330" w:rsidP="003B6330">
            <w:pPr>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bCs/>
                <w:color w:val="000000"/>
                <w:sz w:val="20"/>
                <w:szCs w:val="20"/>
              </w:rPr>
            </w:pPr>
            <w:r w:rsidRPr="003B6330">
              <w:rPr>
                <w:bCs/>
                <w:color w:val="000000"/>
                <w:sz w:val="20"/>
                <w:szCs w:val="20"/>
              </w:rPr>
              <w:lastRenderedPageBreak/>
              <w:t>20</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both"/>
              <w:rPr>
                <w:sz w:val="20"/>
                <w:szCs w:val="20"/>
              </w:rPr>
            </w:pPr>
            <w:r w:rsidRPr="003B6330">
              <w:rPr>
                <w:sz w:val="20"/>
                <w:szCs w:val="20"/>
              </w:rPr>
              <w:t>Самостоятельная работа</w:t>
            </w:r>
          </w:p>
          <w:p w:rsidR="003B6330" w:rsidRPr="003B6330" w:rsidRDefault="003B6330" w:rsidP="003B6330">
            <w:pPr>
              <w:jc w:val="both"/>
              <w:rPr>
                <w:sz w:val="20"/>
                <w:szCs w:val="20"/>
              </w:rPr>
            </w:pPr>
            <w:r w:rsidRPr="003B6330">
              <w:rPr>
                <w:sz w:val="20"/>
                <w:szCs w:val="20"/>
              </w:rPr>
              <w:t>Работа с текстом. Подбор материала. Сочинение историй и примеров текстов.</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24</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b/>
                <w:sz w:val="20"/>
                <w:szCs w:val="20"/>
              </w:rPr>
            </w:pPr>
            <w:r w:rsidRPr="003B6330">
              <w:rPr>
                <w:b/>
                <w:sz w:val="20"/>
                <w:szCs w:val="20"/>
              </w:rPr>
              <w:t>Сценическая подготовка:</w:t>
            </w:r>
          </w:p>
          <w:p w:rsidR="003B6330" w:rsidRPr="003B6330" w:rsidRDefault="003B6330" w:rsidP="003B6330">
            <w:pPr>
              <w:jc w:val="both"/>
              <w:rPr>
                <w:sz w:val="20"/>
                <w:szCs w:val="20"/>
              </w:rPr>
            </w:pPr>
            <w:r w:rsidRPr="003B6330">
              <w:rPr>
                <w:b/>
                <w:sz w:val="20"/>
                <w:szCs w:val="20"/>
              </w:rPr>
              <w:t>Музыкальный инструмент (гитара)</w:t>
            </w:r>
          </w:p>
        </w:tc>
        <w:tc>
          <w:tcPr>
            <w:tcW w:w="9098" w:type="dxa"/>
            <w:shd w:val="clear" w:color="auto" w:fill="auto"/>
            <w:vAlign w:val="center"/>
          </w:tcPr>
          <w:p w:rsidR="003B6330" w:rsidRPr="003B6330" w:rsidRDefault="003B6330" w:rsidP="003B6330">
            <w:pPr>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32+16ср</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center"/>
              <w:rPr>
                <w:sz w:val="20"/>
                <w:szCs w:val="20"/>
              </w:rPr>
            </w:pPr>
            <w:r w:rsidRPr="003B6330">
              <w:rPr>
                <w:sz w:val="20"/>
                <w:szCs w:val="20"/>
              </w:rPr>
              <w:t>5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Индивидуальная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contextualSpacing/>
              <w:rPr>
                <w:rFonts w:eastAsia="Calibri"/>
                <w:sz w:val="22"/>
                <w:szCs w:val="22"/>
                <w:lang w:eastAsia="en-US"/>
              </w:rPr>
            </w:pPr>
            <w:r w:rsidRPr="003B6330">
              <w:rPr>
                <w:rFonts w:eastAsia="Calibri"/>
                <w:sz w:val="22"/>
                <w:szCs w:val="22"/>
                <w:lang w:eastAsia="en-US"/>
              </w:rPr>
              <w:t>Тема 1.1 Знакомство с инструментом (для начинающих).</w:t>
            </w:r>
          </w:p>
          <w:p w:rsidR="003B6330" w:rsidRPr="003B6330" w:rsidRDefault="003B6330" w:rsidP="003B6330">
            <w:pPr>
              <w:rPr>
                <w:sz w:val="22"/>
                <w:szCs w:val="22"/>
              </w:rPr>
            </w:pPr>
            <w:r w:rsidRPr="003B6330">
              <w:rPr>
                <w:sz w:val="22"/>
                <w:szCs w:val="22"/>
              </w:rPr>
              <w:t>Организация игрового аппарата.</w:t>
            </w:r>
          </w:p>
        </w:tc>
        <w:tc>
          <w:tcPr>
            <w:tcW w:w="9098" w:type="dxa"/>
            <w:shd w:val="clear" w:color="auto" w:fill="auto"/>
          </w:tcPr>
          <w:p w:rsidR="003B6330" w:rsidRPr="003B6330" w:rsidRDefault="003B6330" w:rsidP="003B6330">
            <w:pPr>
              <w:rPr>
                <w:sz w:val="22"/>
                <w:szCs w:val="22"/>
              </w:rPr>
            </w:pPr>
            <w:r w:rsidRPr="003B6330">
              <w:rPr>
                <w:sz w:val="22"/>
                <w:szCs w:val="22"/>
              </w:rPr>
              <w:t>История, строение гитары, основные приемы игры. Посадка за инструментом. Постановка правой и левой руки. Строй гитары.</w:t>
            </w:r>
          </w:p>
          <w:p w:rsidR="003B6330" w:rsidRPr="003B6330" w:rsidRDefault="003B6330" w:rsidP="003B6330">
            <w:pPr>
              <w:rPr>
                <w:sz w:val="22"/>
                <w:szCs w:val="22"/>
              </w:rPr>
            </w:pPr>
            <w:r w:rsidRPr="003B6330">
              <w:rPr>
                <w:sz w:val="22"/>
                <w:szCs w:val="22"/>
              </w:rPr>
              <w:t xml:space="preserve">Работа над упражнениями, формирующими правильные игровые навыки. Освоение приема </w:t>
            </w:r>
            <w:proofErr w:type="spellStart"/>
            <w:r w:rsidRPr="003B6330">
              <w:rPr>
                <w:sz w:val="22"/>
                <w:szCs w:val="22"/>
              </w:rPr>
              <w:t>апояндо</w:t>
            </w:r>
            <w:proofErr w:type="spellEnd"/>
            <w:r w:rsidRPr="003B6330">
              <w:rPr>
                <w:sz w:val="22"/>
                <w:szCs w:val="22"/>
              </w:rPr>
              <w:t xml:space="preserve">. Упражнения на </w:t>
            </w:r>
            <w:proofErr w:type="spellStart"/>
            <w:r w:rsidRPr="003B6330">
              <w:rPr>
                <w:sz w:val="22"/>
                <w:szCs w:val="22"/>
              </w:rPr>
              <w:t>тирандо</w:t>
            </w:r>
            <w:proofErr w:type="spellEnd"/>
            <w:r w:rsidRPr="003B6330">
              <w:rPr>
                <w:sz w:val="22"/>
                <w:szCs w:val="22"/>
              </w:rPr>
              <w:t>.</w:t>
            </w:r>
          </w:p>
          <w:p w:rsidR="003B6330" w:rsidRPr="003B6330" w:rsidRDefault="003B6330" w:rsidP="003B6330">
            <w:pPr>
              <w:rPr>
                <w:sz w:val="22"/>
                <w:szCs w:val="22"/>
              </w:rPr>
            </w:pPr>
            <w:r w:rsidRPr="003B6330">
              <w:rPr>
                <w:sz w:val="22"/>
                <w:szCs w:val="22"/>
              </w:rPr>
              <w:t>Условные обозначения: пальцы левой, правой руки, нумерация струн, ладов.</w:t>
            </w:r>
          </w:p>
          <w:p w:rsidR="003B6330" w:rsidRPr="003B6330" w:rsidRDefault="003B6330" w:rsidP="003B6330">
            <w:pPr>
              <w:rPr>
                <w:sz w:val="22"/>
                <w:szCs w:val="22"/>
              </w:rPr>
            </w:pPr>
            <w:r w:rsidRPr="003B6330">
              <w:rPr>
                <w:sz w:val="22"/>
                <w:szCs w:val="22"/>
              </w:rPr>
              <w:t xml:space="preserve">Ноты </w:t>
            </w:r>
            <w:r w:rsidRPr="003B6330">
              <w:rPr>
                <w:sz w:val="22"/>
                <w:szCs w:val="22"/>
                <w:lang w:val="en-US"/>
              </w:rPr>
              <w:t>I</w:t>
            </w:r>
            <w:r w:rsidRPr="003B6330">
              <w:rPr>
                <w:sz w:val="22"/>
                <w:szCs w:val="22"/>
              </w:rPr>
              <w:t xml:space="preserve"> позиции. Гаммами минор (1 октава).</w:t>
            </w:r>
          </w:p>
          <w:p w:rsidR="003B6330" w:rsidRPr="003B6330" w:rsidRDefault="003B6330" w:rsidP="003B6330">
            <w:pPr>
              <w:ind w:firstLine="317"/>
              <w:jc w:val="both"/>
              <w:rPr>
                <w:sz w:val="22"/>
                <w:szCs w:val="22"/>
              </w:rPr>
            </w:pPr>
            <w:r w:rsidRPr="003B6330">
              <w:rPr>
                <w:sz w:val="22"/>
                <w:szCs w:val="22"/>
              </w:rPr>
              <w:t>Понятие аппликатуры. Игра одноголосных пьес по 1-3 струнам.</w:t>
            </w:r>
          </w:p>
          <w:p w:rsidR="003B6330" w:rsidRPr="003B6330" w:rsidRDefault="003B6330" w:rsidP="003B6330">
            <w:pPr>
              <w:jc w:val="center"/>
              <w:rPr>
                <w:sz w:val="22"/>
                <w:szCs w:val="22"/>
              </w:rPr>
            </w:pP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6</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2"/>
                <w:szCs w:val="22"/>
              </w:rPr>
            </w:pPr>
            <w:r w:rsidRPr="003B6330">
              <w:rPr>
                <w:sz w:val="22"/>
                <w:szCs w:val="22"/>
              </w:rPr>
              <w:t xml:space="preserve">Тема 1.2 </w:t>
            </w:r>
          </w:p>
          <w:p w:rsidR="003B6330" w:rsidRPr="003B6330" w:rsidRDefault="003B6330" w:rsidP="003B6330">
            <w:pPr>
              <w:rPr>
                <w:sz w:val="22"/>
                <w:szCs w:val="22"/>
              </w:rPr>
            </w:pPr>
            <w:r w:rsidRPr="003B6330">
              <w:rPr>
                <w:sz w:val="22"/>
                <w:szCs w:val="22"/>
              </w:rPr>
              <w:t>Развитие музыкальной грамотности, навыков чтения с листа, аккомпанемента.</w:t>
            </w:r>
          </w:p>
        </w:tc>
        <w:tc>
          <w:tcPr>
            <w:tcW w:w="9098" w:type="dxa"/>
            <w:shd w:val="clear" w:color="auto" w:fill="auto"/>
          </w:tcPr>
          <w:p w:rsidR="003B6330" w:rsidRPr="003B6330" w:rsidRDefault="003B6330" w:rsidP="003B6330">
            <w:pPr>
              <w:rPr>
                <w:sz w:val="22"/>
                <w:szCs w:val="22"/>
              </w:rPr>
            </w:pPr>
            <w:r w:rsidRPr="003B6330">
              <w:rPr>
                <w:sz w:val="22"/>
                <w:szCs w:val="22"/>
              </w:rPr>
              <w:t>Понятие позиции. Чтение с листа, изучение этюда или аккомпанемента к вокальному произведению.</w:t>
            </w:r>
          </w:p>
          <w:p w:rsidR="003B6330" w:rsidRPr="003B6330" w:rsidRDefault="003B6330" w:rsidP="003B6330">
            <w:pPr>
              <w:rPr>
                <w:sz w:val="22"/>
                <w:szCs w:val="22"/>
              </w:rPr>
            </w:pPr>
            <w:r w:rsidRPr="003B6330">
              <w:rPr>
                <w:sz w:val="22"/>
                <w:szCs w:val="22"/>
              </w:rPr>
              <w:t>Игра пьес с басом и мелодией одновременно.</w:t>
            </w:r>
          </w:p>
          <w:p w:rsidR="003B6330" w:rsidRPr="003B6330" w:rsidRDefault="003B6330" w:rsidP="003B6330">
            <w:pPr>
              <w:rPr>
                <w:sz w:val="22"/>
                <w:szCs w:val="22"/>
              </w:rPr>
            </w:pPr>
            <w:r w:rsidRPr="003B6330">
              <w:rPr>
                <w:sz w:val="22"/>
                <w:szCs w:val="22"/>
              </w:rPr>
              <w:t xml:space="preserve">Гаммами минор (2 октавы).  Упражнения на </w:t>
            </w:r>
            <w:proofErr w:type="spellStart"/>
            <w:r w:rsidRPr="003B6330">
              <w:rPr>
                <w:sz w:val="22"/>
                <w:szCs w:val="22"/>
              </w:rPr>
              <w:t>арпеджио</w:t>
            </w:r>
            <w:proofErr w:type="gramStart"/>
            <w:r w:rsidRPr="003B6330">
              <w:rPr>
                <w:sz w:val="22"/>
                <w:szCs w:val="22"/>
              </w:rPr>
              <w:t>:о</w:t>
            </w:r>
            <w:proofErr w:type="gramEnd"/>
            <w:r w:rsidRPr="003B6330">
              <w:rPr>
                <w:sz w:val="22"/>
                <w:szCs w:val="22"/>
              </w:rPr>
              <w:t>тработка</w:t>
            </w:r>
            <w:proofErr w:type="spellEnd"/>
            <w:r w:rsidRPr="003B6330">
              <w:rPr>
                <w:sz w:val="22"/>
                <w:szCs w:val="22"/>
              </w:rPr>
              <w:t xml:space="preserve"> и освоение различных вариантов исполнения арпеджио.</w:t>
            </w:r>
          </w:p>
          <w:p w:rsidR="003B6330" w:rsidRPr="003B6330" w:rsidRDefault="003B6330" w:rsidP="003B6330">
            <w:pPr>
              <w:jc w:val="both"/>
              <w:rPr>
                <w:sz w:val="22"/>
                <w:szCs w:val="22"/>
              </w:rPr>
            </w:pPr>
            <w:r w:rsidRPr="003B6330">
              <w:rPr>
                <w:sz w:val="22"/>
                <w:szCs w:val="22"/>
              </w:rPr>
              <w:t>Умение самостоятельно прочитать нотный текст, работа над штрихами, аппликатурой, динамическими оттенками.</w:t>
            </w:r>
          </w:p>
          <w:p w:rsidR="003B6330" w:rsidRPr="003B6330" w:rsidRDefault="003B6330" w:rsidP="003B6330">
            <w:pPr>
              <w:rPr>
                <w:sz w:val="22"/>
                <w:szCs w:val="22"/>
              </w:rPr>
            </w:pPr>
            <w:r w:rsidRPr="003B6330">
              <w:rPr>
                <w:sz w:val="22"/>
                <w:szCs w:val="22"/>
              </w:rPr>
              <w:t>Подготовка к выступлению: игра наизусть выбранных произведений по порядку, отработка навыков концентрации внимания, сценического поведения.</w:t>
            </w:r>
          </w:p>
          <w:p w:rsidR="003B6330" w:rsidRPr="003B6330" w:rsidRDefault="003B6330" w:rsidP="003B6330">
            <w:pPr>
              <w:rPr>
                <w:b/>
                <w:i/>
                <w:sz w:val="22"/>
                <w:szCs w:val="22"/>
              </w:rPr>
            </w:pPr>
            <w:r w:rsidRPr="003B6330">
              <w:rPr>
                <w:b/>
                <w:i/>
                <w:sz w:val="22"/>
                <w:szCs w:val="22"/>
              </w:rPr>
              <w:t>Промежуточная аттестация в форме контрольного урока.</w:t>
            </w:r>
          </w:p>
          <w:p w:rsidR="003B6330" w:rsidRPr="003B6330" w:rsidRDefault="003B6330" w:rsidP="003B6330">
            <w:pPr>
              <w:rPr>
                <w:sz w:val="22"/>
                <w:szCs w:val="22"/>
              </w:rPr>
            </w:pPr>
            <w:r w:rsidRPr="003B6330">
              <w:rPr>
                <w:sz w:val="22"/>
                <w:szCs w:val="22"/>
              </w:rPr>
              <w:lastRenderedPageBreak/>
              <w:t xml:space="preserve">Контрольные требования: </w:t>
            </w:r>
          </w:p>
          <w:p w:rsidR="003B6330" w:rsidRPr="003B6330" w:rsidRDefault="003B6330" w:rsidP="002F2E23">
            <w:pPr>
              <w:numPr>
                <w:ilvl w:val="0"/>
                <w:numId w:val="17"/>
              </w:numPr>
              <w:contextualSpacing/>
              <w:rPr>
                <w:rFonts w:eastAsia="Calibri"/>
                <w:sz w:val="22"/>
                <w:szCs w:val="22"/>
                <w:lang w:eastAsia="en-US"/>
              </w:rPr>
            </w:pPr>
            <w:r w:rsidRPr="003B6330">
              <w:rPr>
                <w:rFonts w:eastAsia="Calibri"/>
                <w:sz w:val="22"/>
                <w:szCs w:val="22"/>
                <w:lang w:eastAsia="en-US"/>
              </w:rPr>
              <w:t>Пьеса русского или зарубежного композитора</w:t>
            </w:r>
          </w:p>
          <w:p w:rsidR="003B6330" w:rsidRPr="003B6330" w:rsidRDefault="003B6330" w:rsidP="002F2E23">
            <w:pPr>
              <w:numPr>
                <w:ilvl w:val="0"/>
                <w:numId w:val="16"/>
              </w:numPr>
              <w:ind w:left="742" w:hanging="425"/>
              <w:contextualSpacing/>
              <w:rPr>
                <w:rFonts w:eastAsia="Calibri"/>
                <w:sz w:val="22"/>
                <w:szCs w:val="22"/>
                <w:lang w:eastAsia="en-US"/>
              </w:rPr>
            </w:pPr>
            <w:r w:rsidRPr="003B6330">
              <w:rPr>
                <w:rFonts w:eastAsia="Calibri"/>
                <w:sz w:val="22"/>
                <w:szCs w:val="22"/>
                <w:lang w:eastAsia="en-US"/>
              </w:rPr>
              <w:t>Этюд или аккомпанемент.</w:t>
            </w:r>
          </w:p>
          <w:p w:rsidR="003B6330" w:rsidRPr="003B6330" w:rsidRDefault="003B6330" w:rsidP="003B6330">
            <w:pPr>
              <w:rPr>
                <w:sz w:val="22"/>
                <w:szCs w:val="22"/>
              </w:rPr>
            </w:pPr>
            <w:r w:rsidRPr="003B6330">
              <w:rPr>
                <w:sz w:val="22"/>
                <w:szCs w:val="22"/>
              </w:rPr>
              <w:t>(Одно из произведений возможно по нотам).</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lastRenderedPageBreak/>
              <w:t>10</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2-3</w:t>
            </w:r>
          </w:p>
        </w:tc>
      </w:tr>
      <w:tr w:rsidR="003B6330" w:rsidRPr="003B6330" w:rsidTr="003B6330">
        <w:tc>
          <w:tcPr>
            <w:tcW w:w="3153" w:type="dxa"/>
            <w:shd w:val="clear" w:color="auto" w:fill="auto"/>
          </w:tcPr>
          <w:p w:rsidR="003B6330" w:rsidRPr="003B6330" w:rsidRDefault="003B6330" w:rsidP="003B6330">
            <w:pPr>
              <w:spacing w:after="200" w:line="276" w:lineRule="auto"/>
              <w:rPr>
                <w:sz w:val="22"/>
                <w:szCs w:val="22"/>
              </w:rPr>
            </w:pPr>
          </w:p>
        </w:tc>
        <w:tc>
          <w:tcPr>
            <w:tcW w:w="9098" w:type="dxa"/>
            <w:shd w:val="clear" w:color="auto" w:fill="auto"/>
          </w:tcPr>
          <w:p w:rsidR="003B6330" w:rsidRPr="003B6330" w:rsidRDefault="003B6330" w:rsidP="003B6330">
            <w:pPr>
              <w:rPr>
                <w:sz w:val="22"/>
                <w:szCs w:val="22"/>
              </w:rPr>
            </w:pPr>
            <w:r w:rsidRPr="003B6330">
              <w:rPr>
                <w:sz w:val="20"/>
                <w:szCs w:val="20"/>
              </w:rPr>
              <w:t>Самостоятельная работа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spacing w:after="200" w:line="276" w:lineRule="auto"/>
              <w:rPr>
                <w:sz w:val="22"/>
                <w:szCs w:val="22"/>
              </w:rPr>
            </w:pPr>
          </w:p>
        </w:tc>
        <w:tc>
          <w:tcPr>
            <w:tcW w:w="9098" w:type="dxa"/>
            <w:shd w:val="clear" w:color="auto" w:fill="auto"/>
          </w:tcPr>
          <w:p w:rsidR="003B6330" w:rsidRPr="003B6330" w:rsidRDefault="003B6330" w:rsidP="003B6330">
            <w:pPr>
              <w:ind w:firstLine="459"/>
              <w:rPr>
                <w:sz w:val="22"/>
                <w:szCs w:val="22"/>
              </w:rPr>
            </w:pPr>
            <w:r w:rsidRPr="003B6330">
              <w:rPr>
                <w:sz w:val="22"/>
                <w:szCs w:val="22"/>
              </w:rPr>
              <w:t>6 семестр</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16</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rPr>
                <w:sz w:val="22"/>
                <w:szCs w:val="22"/>
              </w:rPr>
            </w:pPr>
            <w:r w:rsidRPr="003B6330">
              <w:rPr>
                <w:sz w:val="22"/>
                <w:szCs w:val="22"/>
              </w:rPr>
              <w:t xml:space="preserve">Тема 1.3 </w:t>
            </w:r>
          </w:p>
          <w:p w:rsidR="003B6330" w:rsidRPr="003B6330" w:rsidRDefault="003B6330" w:rsidP="003B6330">
            <w:pPr>
              <w:rPr>
                <w:sz w:val="22"/>
                <w:szCs w:val="22"/>
              </w:rPr>
            </w:pPr>
            <w:r w:rsidRPr="003B6330">
              <w:rPr>
                <w:sz w:val="22"/>
                <w:szCs w:val="22"/>
              </w:rPr>
              <w:t xml:space="preserve">Продолжение работы над совершенствованием технических приемов игры, </w:t>
            </w:r>
            <w:proofErr w:type="spellStart"/>
            <w:r w:rsidRPr="003B6330">
              <w:rPr>
                <w:sz w:val="22"/>
                <w:szCs w:val="22"/>
              </w:rPr>
              <w:t>звукоизвлечением</w:t>
            </w:r>
            <w:proofErr w:type="spellEnd"/>
            <w:r w:rsidRPr="003B6330">
              <w:rPr>
                <w:sz w:val="22"/>
                <w:szCs w:val="22"/>
              </w:rPr>
              <w:t>, чтением с листа. Игра в ансамбле.</w:t>
            </w:r>
          </w:p>
        </w:tc>
        <w:tc>
          <w:tcPr>
            <w:tcW w:w="9098" w:type="dxa"/>
            <w:shd w:val="clear" w:color="auto" w:fill="auto"/>
          </w:tcPr>
          <w:p w:rsidR="003B6330" w:rsidRPr="003B6330" w:rsidRDefault="003B6330" w:rsidP="003B6330">
            <w:pPr>
              <w:ind w:firstLine="459"/>
              <w:rPr>
                <w:sz w:val="22"/>
                <w:szCs w:val="22"/>
              </w:rPr>
            </w:pPr>
            <w:r w:rsidRPr="003B6330">
              <w:rPr>
                <w:sz w:val="22"/>
                <w:szCs w:val="22"/>
              </w:rPr>
              <w:t>Повторение пройденного материала: чтение с листа лёгких произведений, подбор по слуху, повторение теоретического материала и его закрепление в самостоятельной работе.</w:t>
            </w:r>
          </w:p>
          <w:p w:rsidR="003B6330" w:rsidRPr="003B6330" w:rsidRDefault="003B6330" w:rsidP="003B6330">
            <w:pPr>
              <w:rPr>
                <w:sz w:val="22"/>
                <w:szCs w:val="22"/>
              </w:rPr>
            </w:pPr>
            <w:r w:rsidRPr="003B6330">
              <w:rPr>
                <w:sz w:val="22"/>
                <w:szCs w:val="22"/>
              </w:rPr>
              <w:t xml:space="preserve">Гаммы, аккорды, арпеджио к ним, хроматическая гамма. Освоение малого </w:t>
            </w:r>
            <w:proofErr w:type="spellStart"/>
            <w:r w:rsidRPr="003B6330">
              <w:rPr>
                <w:sz w:val="22"/>
                <w:szCs w:val="22"/>
              </w:rPr>
              <w:t>баррэ</w:t>
            </w:r>
            <w:proofErr w:type="spellEnd"/>
            <w:r w:rsidRPr="003B6330">
              <w:rPr>
                <w:sz w:val="22"/>
                <w:szCs w:val="22"/>
              </w:rPr>
              <w:t>.</w:t>
            </w:r>
          </w:p>
          <w:p w:rsidR="003B6330" w:rsidRPr="003B6330" w:rsidRDefault="003B6330" w:rsidP="003B6330">
            <w:pPr>
              <w:widowControl w:val="0"/>
              <w:tabs>
                <w:tab w:val="left" w:pos="0"/>
              </w:tabs>
              <w:autoSpaceDE w:val="0"/>
              <w:autoSpaceDN w:val="0"/>
              <w:adjustRightInd w:val="0"/>
              <w:ind w:left="33"/>
              <w:contextualSpacing/>
              <w:jc w:val="both"/>
              <w:rPr>
                <w:rFonts w:eastAsia="Calibri"/>
                <w:sz w:val="22"/>
                <w:szCs w:val="22"/>
                <w:lang w:eastAsia="en-US"/>
              </w:rPr>
            </w:pPr>
            <w:r w:rsidRPr="003B6330">
              <w:rPr>
                <w:rFonts w:eastAsia="Calibri"/>
                <w:sz w:val="22"/>
                <w:szCs w:val="22"/>
                <w:lang w:eastAsia="en-US"/>
              </w:rPr>
              <w:t xml:space="preserve">     Первоначальные навыки игры в ансамбле и дуэте предполагают умение слушать друг друга и «выстраивать» голосовые планы по значимости.</w:t>
            </w:r>
          </w:p>
          <w:p w:rsidR="003B6330" w:rsidRPr="003B6330" w:rsidRDefault="003B6330" w:rsidP="003B6330">
            <w:pPr>
              <w:rPr>
                <w:b/>
                <w:i/>
                <w:sz w:val="22"/>
                <w:szCs w:val="22"/>
              </w:rPr>
            </w:pPr>
            <w:r w:rsidRPr="003B6330">
              <w:rPr>
                <w:b/>
                <w:i/>
                <w:sz w:val="22"/>
                <w:szCs w:val="22"/>
              </w:rPr>
              <w:t>Текущая аттестация в форме технического зачёта.</w:t>
            </w:r>
          </w:p>
          <w:p w:rsidR="003B6330" w:rsidRPr="003B6330" w:rsidRDefault="003B6330" w:rsidP="003B6330">
            <w:pPr>
              <w:jc w:val="both"/>
              <w:rPr>
                <w:sz w:val="22"/>
                <w:szCs w:val="22"/>
              </w:rPr>
            </w:pPr>
            <w:r w:rsidRPr="003B6330">
              <w:rPr>
                <w:sz w:val="22"/>
                <w:szCs w:val="22"/>
              </w:rPr>
              <w:t xml:space="preserve">Контрольные требования: </w:t>
            </w:r>
          </w:p>
          <w:p w:rsidR="003B6330" w:rsidRPr="003B6330" w:rsidRDefault="003B6330" w:rsidP="002F2E23">
            <w:pPr>
              <w:numPr>
                <w:ilvl w:val="0"/>
                <w:numId w:val="18"/>
              </w:numPr>
              <w:ind w:left="742" w:hanging="425"/>
              <w:contextualSpacing/>
              <w:jc w:val="both"/>
              <w:rPr>
                <w:rFonts w:eastAsia="Calibri"/>
                <w:sz w:val="22"/>
                <w:szCs w:val="22"/>
                <w:lang w:eastAsia="en-US"/>
              </w:rPr>
            </w:pPr>
            <w:r w:rsidRPr="003B6330">
              <w:rPr>
                <w:rFonts w:eastAsia="Calibri"/>
                <w:sz w:val="22"/>
                <w:szCs w:val="22"/>
                <w:lang w:eastAsia="en-US"/>
              </w:rPr>
              <w:t>Гамма ля минор (2 октавы)</w:t>
            </w:r>
          </w:p>
          <w:p w:rsidR="003B6330" w:rsidRPr="003B6330" w:rsidRDefault="003B6330" w:rsidP="003B6330">
            <w:pPr>
              <w:rPr>
                <w:sz w:val="22"/>
                <w:szCs w:val="22"/>
              </w:rPr>
            </w:pPr>
            <w:r w:rsidRPr="003B6330">
              <w:rPr>
                <w:sz w:val="22"/>
                <w:szCs w:val="22"/>
              </w:rPr>
              <w:t>Аккомпанемент народной песни (возможно в ансамблевом исполнении) или этюд.</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4</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2"/>
                <w:szCs w:val="22"/>
              </w:rPr>
            </w:pPr>
            <w:r w:rsidRPr="003B6330">
              <w:rPr>
                <w:sz w:val="22"/>
                <w:szCs w:val="22"/>
              </w:rPr>
              <w:t xml:space="preserve">Тема 1.4 </w:t>
            </w:r>
          </w:p>
          <w:p w:rsidR="003B6330" w:rsidRPr="003B6330" w:rsidRDefault="003B6330" w:rsidP="003B6330">
            <w:pPr>
              <w:rPr>
                <w:sz w:val="22"/>
                <w:szCs w:val="22"/>
              </w:rPr>
            </w:pPr>
            <w:r w:rsidRPr="003B6330">
              <w:rPr>
                <w:sz w:val="22"/>
                <w:szCs w:val="22"/>
              </w:rPr>
              <w:t>Крупная форма, пьеса современного композитора</w:t>
            </w:r>
          </w:p>
        </w:tc>
        <w:tc>
          <w:tcPr>
            <w:tcW w:w="9098" w:type="dxa"/>
          </w:tcPr>
          <w:p w:rsidR="003B6330" w:rsidRPr="003B6330" w:rsidRDefault="003B6330" w:rsidP="003B6330">
            <w:pPr>
              <w:jc w:val="both"/>
              <w:rPr>
                <w:sz w:val="22"/>
                <w:szCs w:val="22"/>
              </w:rPr>
            </w:pPr>
            <w:r w:rsidRPr="003B6330">
              <w:rPr>
                <w:sz w:val="22"/>
                <w:szCs w:val="22"/>
              </w:rPr>
              <w:t xml:space="preserve">Работа над репертуаром: выбор, разучивание произведения крупной формы, пьесы. </w:t>
            </w:r>
            <w:proofErr w:type="gramStart"/>
            <w:r w:rsidRPr="003B6330">
              <w:rPr>
                <w:sz w:val="22"/>
                <w:szCs w:val="22"/>
              </w:rPr>
              <w:t>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w:t>
            </w:r>
            <w:proofErr w:type="gramEnd"/>
            <w:r w:rsidRPr="003B6330">
              <w:rPr>
                <w:sz w:val="22"/>
                <w:szCs w:val="22"/>
              </w:rPr>
              <w:t xml:space="preserve">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w:t>
            </w:r>
          </w:p>
          <w:p w:rsidR="003B6330" w:rsidRPr="003B6330" w:rsidRDefault="003B6330" w:rsidP="003B6330">
            <w:pPr>
              <w:jc w:val="both"/>
              <w:rPr>
                <w:sz w:val="22"/>
                <w:szCs w:val="22"/>
              </w:rPr>
            </w:pPr>
            <w:r w:rsidRPr="003B6330">
              <w:rPr>
                <w:sz w:val="22"/>
                <w:szCs w:val="22"/>
              </w:rPr>
              <w:t>Развитие памяти, игра наизусть произведений, умение точно воспроизвести авторский текст.</w:t>
            </w:r>
          </w:p>
          <w:p w:rsidR="003B6330" w:rsidRPr="003B6330" w:rsidRDefault="003B6330" w:rsidP="003B6330">
            <w:pPr>
              <w:rPr>
                <w:sz w:val="22"/>
                <w:szCs w:val="22"/>
              </w:rPr>
            </w:pPr>
            <w:r w:rsidRPr="003B6330">
              <w:rPr>
                <w:sz w:val="22"/>
                <w:szCs w:val="22"/>
              </w:rPr>
              <w:t>Подготовка к выступлению: игра наизусть выбранных произведений по порядку, отработка навыков концентрации внимания, сценического поведения.</w:t>
            </w:r>
          </w:p>
          <w:p w:rsidR="003B6330" w:rsidRPr="003B6330" w:rsidRDefault="003B6330" w:rsidP="003B6330">
            <w:pPr>
              <w:rPr>
                <w:b/>
                <w:i/>
                <w:sz w:val="22"/>
                <w:szCs w:val="22"/>
              </w:rPr>
            </w:pPr>
            <w:r w:rsidRPr="003B6330">
              <w:rPr>
                <w:b/>
                <w:i/>
                <w:sz w:val="22"/>
                <w:szCs w:val="22"/>
              </w:rPr>
              <w:t>Промежуточная аттестация в форме контрольного урока.</w:t>
            </w:r>
          </w:p>
          <w:p w:rsidR="003B6330" w:rsidRPr="003B6330" w:rsidRDefault="003B6330" w:rsidP="003B6330">
            <w:pPr>
              <w:jc w:val="both"/>
              <w:rPr>
                <w:sz w:val="22"/>
                <w:szCs w:val="22"/>
              </w:rPr>
            </w:pPr>
            <w:r w:rsidRPr="003B6330">
              <w:rPr>
                <w:sz w:val="22"/>
                <w:szCs w:val="22"/>
              </w:rPr>
              <w:t>Контрольные требования:</w:t>
            </w:r>
          </w:p>
          <w:p w:rsidR="003B6330" w:rsidRPr="003B6330" w:rsidRDefault="003B6330" w:rsidP="002F2E23">
            <w:pPr>
              <w:numPr>
                <w:ilvl w:val="0"/>
                <w:numId w:val="19"/>
              </w:numPr>
              <w:contextualSpacing/>
              <w:rPr>
                <w:rFonts w:eastAsia="Calibri"/>
                <w:sz w:val="22"/>
                <w:szCs w:val="22"/>
                <w:lang w:eastAsia="en-US"/>
              </w:rPr>
            </w:pPr>
            <w:r w:rsidRPr="003B6330">
              <w:rPr>
                <w:rFonts w:eastAsia="Calibri"/>
                <w:sz w:val="22"/>
                <w:szCs w:val="22"/>
                <w:lang w:eastAsia="en-US"/>
              </w:rPr>
              <w:t>Крупная форма</w:t>
            </w:r>
          </w:p>
          <w:p w:rsidR="003B6330" w:rsidRPr="003B6330" w:rsidRDefault="003B6330" w:rsidP="002F2E23">
            <w:pPr>
              <w:numPr>
                <w:ilvl w:val="0"/>
                <w:numId w:val="19"/>
              </w:numPr>
              <w:contextualSpacing/>
              <w:rPr>
                <w:rFonts w:eastAsia="Calibri"/>
                <w:sz w:val="22"/>
                <w:szCs w:val="22"/>
                <w:lang w:eastAsia="en-US"/>
              </w:rPr>
            </w:pPr>
            <w:r w:rsidRPr="003B6330">
              <w:rPr>
                <w:rFonts w:eastAsia="Calibri"/>
                <w:sz w:val="22"/>
                <w:szCs w:val="22"/>
                <w:lang w:eastAsia="en-US"/>
              </w:rPr>
              <w:t>Пьеса современного композитора.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12</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0"/>
                <w:szCs w:val="20"/>
              </w:rPr>
            </w:pPr>
          </w:p>
        </w:tc>
        <w:tc>
          <w:tcPr>
            <w:tcW w:w="9098" w:type="dxa"/>
            <w:shd w:val="clear" w:color="auto" w:fill="auto"/>
          </w:tcPr>
          <w:p w:rsidR="003B6330" w:rsidRPr="003B6330" w:rsidRDefault="003B6330" w:rsidP="003B6330">
            <w:pPr>
              <w:rPr>
                <w:sz w:val="20"/>
                <w:szCs w:val="20"/>
              </w:rPr>
            </w:pPr>
            <w:r w:rsidRPr="003B6330">
              <w:rPr>
                <w:sz w:val="20"/>
                <w:szCs w:val="20"/>
              </w:rPr>
              <w:t>Самостоятельная работа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b/>
                <w:sz w:val="20"/>
                <w:szCs w:val="20"/>
              </w:rPr>
            </w:pPr>
            <w:r w:rsidRPr="003B6330">
              <w:rPr>
                <w:b/>
                <w:sz w:val="20"/>
                <w:szCs w:val="20"/>
              </w:rPr>
              <w:t>Сценическая подготовка:</w:t>
            </w:r>
          </w:p>
          <w:p w:rsidR="003B6330" w:rsidRPr="003B6330" w:rsidRDefault="003B6330" w:rsidP="003B6330">
            <w:pPr>
              <w:jc w:val="both"/>
              <w:rPr>
                <w:sz w:val="20"/>
                <w:szCs w:val="20"/>
              </w:rPr>
            </w:pPr>
            <w:r w:rsidRPr="003B6330">
              <w:rPr>
                <w:b/>
                <w:sz w:val="20"/>
                <w:szCs w:val="20"/>
              </w:rPr>
              <w:t>Постановка голоса</w:t>
            </w:r>
          </w:p>
        </w:tc>
        <w:tc>
          <w:tcPr>
            <w:tcW w:w="9098" w:type="dxa"/>
            <w:shd w:val="clear" w:color="auto" w:fill="auto"/>
            <w:vAlign w:val="center"/>
          </w:tcPr>
          <w:p w:rsidR="003B6330" w:rsidRPr="003B6330" w:rsidRDefault="003B6330" w:rsidP="003B6330">
            <w:pPr>
              <w:jc w:val="center"/>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32+16ср</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center"/>
              <w:rPr>
                <w:sz w:val="20"/>
                <w:szCs w:val="20"/>
              </w:rPr>
            </w:pPr>
            <w:r w:rsidRPr="003B6330">
              <w:rPr>
                <w:sz w:val="20"/>
                <w:szCs w:val="20"/>
              </w:rPr>
              <w:t>5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Индивидуальная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 xml:space="preserve">Тема 1.1. </w:t>
            </w:r>
          </w:p>
          <w:p w:rsidR="003B6330" w:rsidRPr="003B6330" w:rsidRDefault="003B6330" w:rsidP="003B6330">
            <w:pPr>
              <w:jc w:val="both"/>
              <w:rPr>
                <w:sz w:val="20"/>
                <w:szCs w:val="20"/>
              </w:rPr>
            </w:pPr>
            <w:r w:rsidRPr="003B6330">
              <w:rPr>
                <w:sz w:val="20"/>
                <w:szCs w:val="20"/>
              </w:rPr>
              <w:t xml:space="preserve">Развитие техники на материале </w:t>
            </w:r>
            <w:r w:rsidRPr="003B6330">
              <w:rPr>
                <w:sz w:val="20"/>
                <w:szCs w:val="20"/>
              </w:rPr>
              <w:lastRenderedPageBreak/>
              <w:t>упражнений и вокализов</w:t>
            </w:r>
          </w:p>
        </w:tc>
        <w:tc>
          <w:tcPr>
            <w:tcW w:w="9098" w:type="dxa"/>
            <w:shd w:val="clear" w:color="auto" w:fill="auto"/>
            <w:vAlign w:val="center"/>
          </w:tcPr>
          <w:p w:rsidR="003B6330" w:rsidRPr="003B6330" w:rsidRDefault="003B6330" w:rsidP="003B6330">
            <w:pPr>
              <w:rPr>
                <w:sz w:val="20"/>
                <w:szCs w:val="20"/>
              </w:rPr>
            </w:pPr>
            <w:r w:rsidRPr="003B6330">
              <w:rPr>
                <w:sz w:val="20"/>
                <w:szCs w:val="20"/>
              </w:rPr>
              <w:lastRenderedPageBreak/>
              <w:t xml:space="preserve">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Целесообразность </w:t>
            </w:r>
            <w:r w:rsidRPr="003B6330">
              <w:rPr>
                <w:sz w:val="20"/>
                <w:szCs w:val="20"/>
              </w:rPr>
              <w:lastRenderedPageBreak/>
              <w:t>использования певческих регистров. Протяжённость гласных во времени, многократно</w:t>
            </w:r>
          </w:p>
          <w:p w:rsidR="003B6330" w:rsidRPr="003B6330" w:rsidRDefault="003B6330" w:rsidP="003B6330">
            <w:pPr>
              <w:rPr>
                <w:sz w:val="20"/>
                <w:szCs w:val="20"/>
              </w:rPr>
            </w:pPr>
            <w:proofErr w:type="gramStart"/>
            <w:r w:rsidRPr="003B6330">
              <w:rPr>
                <w:sz w:val="20"/>
                <w:szCs w:val="20"/>
              </w:rPr>
              <w:t>превосходящая их речевую длительность.</w:t>
            </w:r>
            <w:proofErr w:type="gramEnd"/>
            <w:r w:rsidRPr="003B6330">
              <w:rPr>
                <w:sz w:val="20"/>
                <w:szCs w:val="20"/>
              </w:rPr>
              <w:t xml:space="preserve"> Обретение эталона академического певческого тона. Анализ недостатков в звукообразовании. Чистая интонация.</w:t>
            </w:r>
          </w:p>
          <w:p w:rsidR="003B6330" w:rsidRPr="003B6330" w:rsidRDefault="003B6330" w:rsidP="003B6330">
            <w:pPr>
              <w:rPr>
                <w:sz w:val="20"/>
                <w:szCs w:val="20"/>
              </w:rPr>
            </w:pPr>
            <w:r w:rsidRPr="003B6330">
              <w:rPr>
                <w:sz w:val="20"/>
                <w:szCs w:val="20"/>
              </w:rPr>
              <w:t xml:space="preserve">Практические занятия </w:t>
            </w:r>
          </w:p>
          <w:p w:rsidR="003B6330" w:rsidRPr="003B6330" w:rsidRDefault="003B6330" w:rsidP="003B6330">
            <w:pPr>
              <w:rPr>
                <w:sz w:val="20"/>
                <w:szCs w:val="20"/>
              </w:rPr>
            </w:pPr>
            <w:r w:rsidRPr="003B6330">
              <w:rPr>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Разучивание и работа над вокализами</w:t>
            </w:r>
          </w:p>
          <w:p w:rsidR="003B6330" w:rsidRPr="003B6330" w:rsidRDefault="003B6330" w:rsidP="003B6330">
            <w:pPr>
              <w:rPr>
                <w:sz w:val="20"/>
                <w:szCs w:val="20"/>
              </w:rPr>
            </w:pPr>
            <w:r w:rsidRPr="003B6330">
              <w:rPr>
                <w:sz w:val="20"/>
                <w:szCs w:val="20"/>
              </w:rPr>
              <w:t>2. Работа над расширением диапазона ряда правильно формируемых звуков в пределах: сопрано до(1)-</w:t>
            </w:r>
            <w:proofErr w:type="spellStart"/>
            <w:r w:rsidRPr="003B6330">
              <w:rPr>
                <w:sz w:val="20"/>
                <w:szCs w:val="20"/>
              </w:rPr>
              <w:t>соль-ляb</w:t>
            </w:r>
            <w:proofErr w:type="spellEnd"/>
            <w:r w:rsidRPr="003B6330">
              <w:rPr>
                <w:sz w:val="20"/>
                <w:szCs w:val="20"/>
              </w:rPr>
              <w:t xml:space="preserve">(2); меццо сопрано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ре-миb</w:t>
            </w:r>
            <w:proofErr w:type="spellEnd"/>
            <w:r w:rsidRPr="003B6330">
              <w:rPr>
                <w:sz w:val="20"/>
                <w:szCs w:val="20"/>
              </w:rPr>
              <w:t xml:space="preserve"> (2); тенор до </w:t>
            </w:r>
            <w:proofErr w:type="gramStart"/>
            <w:r w:rsidRPr="003B6330">
              <w:rPr>
                <w:sz w:val="20"/>
                <w:szCs w:val="20"/>
              </w:rPr>
              <w:t>–</w:t>
            </w:r>
            <w:proofErr w:type="spellStart"/>
            <w:r w:rsidRPr="003B6330">
              <w:rPr>
                <w:sz w:val="20"/>
                <w:szCs w:val="20"/>
              </w:rPr>
              <w:t>ф</w:t>
            </w:r>
            <w:proofErr w:type="gramEnd"/>
            <w:r w:rsidRPr="003B6330">
              <w:rPr>
                <w:sz w:val="20"/>
                <w:szCs w:val="20"/>
              </w:rPr>
              <w:t>а-фа#</w:t>
            </w:r>
            <w:proofErr w:type="spellEnd"/>
            <w:r w:rsidRPr="003B6330">
              <w:rPr>
                <w:sz w:val="20"/>
                <w:szCs w:val="20"/>
              </w:rPr>
              <w:t xml:space="preserve"> (1); баритон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миb-ми</w:t>
            </w:r>
            <w:proofErr w:type="spellEnd"/>
            <w:r w:rsidRPr="003B6330">
              <w:rPr>
                <w:sz w:val="20"/>
                <w:szCs w:val="20"/>
              </w:rPr>
              <w:t xml:space="preserve"> (1); бас соль – до-ре (1). Работа над сглаживанием регистров, </w:t>
            </w:r>
            <w:proofErr w:type="gramStart"/>
            <w:r w:rsidRPr="003B6330">
              <w:rPr>
                <w:sz w:val="20"/>
                <w:szCs w:val="20"/>
              </w:rPr>
              <w:t>выравнивании</w:t>
            </w:r>
            <w:proofErr w:type="gramEnd"/>
            <w:r w:rsidRPr="003B6330">
              <w:rPr>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w:t>
            </w:r>
          </w:p>
          <w:p w:rsidR="003B6330" w:rsidRPr="003B6330" w:rsidRDefault="003B6330" w:rsidP="003B6330">
            <w:pPr>
              <w:rPr>
                <w:sz w:val="20"/>
                <w:szCs w:val="20"/>
              </w:rPr>
            </w:pPr>
            <w:r w:rsidRPr="003B6330">
              <w:rPr>
                <w:sz w:val="20"/>
                <w:szCs w:val="20"/>
              </w:rPr>
              <w:t>3. 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lastRenderedPageBreak/>
              <w:t>6</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lastRenderedPageBreak/>
              <w:t xml:space="preserve">Тема 1.2. </w:t>
            </w:r>
          </w:p>
          <w:p w:rsidR="003B6330" w:rsidRPr="003B6330" w:rsidRDefault="003B6330" w:rsidP="003B6330">
            <w:pPr>
              <w:rPr>
                <w:sz w:val="20"/>
                <w:szCs w:val="20"/>
              </w:rPr>
            </w:pPr>
            <w:r w:rsidRPr="003B6330">
              <w:rPr>
                <w:sz w:val="20"/>
                <w:szCs w:val="20"/>
              </w:rPr>
              <w:t>Изучение произведений с текстом</w:t>
            </w:r>
          </w:p>
        </w:tc>
        <w:tc>
          <w:tcPr>
            <w:tcW w:w="9098" w:type="dxa"/>
            <w:shd w:val="clear" w:color="auto" w:fill="auto"/>
            <w:vAlign w:val="center"/>
          </w:tcPr>
          <w:p w:rsidR="003B6330" w:rsidRPr="003B6330" w:rsidRDefault="003B6330" w:rsidP="003B6330">
            <w:pPr>
              <w:rPr>
                <w:sz w:val="20"/>
                <w:szCs w:val="20"/>
              </w:rPr>
            </w:pPr>
            <w:r w:rsidRPr="003B6330">
              <w:rPr>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Работа над текстом, четкой дикцией. Произношение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Четкость дикции в пении легато и в речитативе.</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Работа над развитием слуха, ритма. Работа над фразировкой, вокально-технической стороной исполнения. Раскрытие содержания произведения. Анализ исполняемых произведений, их музыкальных форм, текстов. Работа над текстом, четкой дикцией, красивым произношением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Работа    над    точностью    звукоизвлечения, голосоведением, нюансировкой, соблюдением штрихов, украшений. Работа над четкостью дикции в пении легато, в речитативе. Разучивание, работа и пение произведений различных по стилю и характеру, русских, российских композиторов и народных песен.</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t xml:space="preserve">Тема 1.3. </w:t>
            </w:r>
          </w:p>
          <w:p w:rsidR="003B6330" w:rsidRPr="003B6330" w:rsidRDefault="003B6330" w:rsidP="003B6330">
            <w:pPr>
              <w:rPr>
                <w:sz w:val="20"/>
                <w:szCs w:val="20"/>
              </w:rPr>
            </w:pPr>
            <w:r w:rsidRPr="003B6330">
              <w:rPr>
                <w:sz w:val="20"/>
                <w:szCs w:val="20"/>
              </w:rPr>
              <w:t>Подготовка сценического представления</w:t>
            </w:r>
          </w:p>
        </w:tc>
        <w:tc>
          <w:tcPr>
            <w:tcW w:w="9098" w:type="dxa"/>
            <w:shd w:val="clear" w:color="auto" w:fill="auto"/>
            <w:vAlign w:val="center"/>
          </w:tcPr>
          <w:p w:rsidR="003B6330" w:rsidRPr="003B6330" w:rsidRDefault="003B6330" w:rsidP="003B6330">
            <w:pPr>
              <w:rPr>
                <w:sz w:val="20"/>
                <w:szCs w:val="20"/>
              </w:rPr>
            </w:pPr>
            <w:r w:rsidRPr="003B6330">
              <w:rPr>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 xml:space="preserve">укозаписи. Работа с концертмейстером. Репетиционная работа. Сценическое </w:t>
            </w:r>
            <w:r w:rsidRPr="003B6330">
              <w:rPr>
                <w:sz w:val="20"/>
                <w:szCs w:val="20"/>
              </w:rPr>
              <w:lastRenderedPageBreak/>
              <w:t>представление.</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lastRenderedPageBreak/>
              <w:t>2</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Самостоятельная работа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center"/>
              <w:rPr>
                <w:sz w:val="20"/>
                <w:szCs w:val="20"/>
              </w:rPr>
            </w:pPr>
            <w:r w:rsidRPr="003B6330">
              <w:rPr>
                <w:sz w:val="20"/>
                <w:szCs w:val="20"/>
              </w:rPr>
              <w:t>6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Индивидуальная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 xml:space="preserve">Тема 1.1. </w:t>
            </w:r>
          </w:p>
          <w:p w:rsidR="003B6330" w:rsidRPr="003B6330" w:rsidRDefault="003B6330" w:rsidP="003B6330">
            <w:pPr>
              <w:jc w:val="both"/>
              <w:rPr>
                <w:sz w:val="20"/>
                <w:szCs w:val="20"/>
              </w:rPr>
            </w:pPr>
            <w:r w:rsidRPr="003B6330">
              <w:rPr>
                <w:sz w:val="20"/>
                <w:szCs w:val="20"/>
              </w:rPr>
              <w:t>Развитие техники на материале упражнений и вокализов.</w:t>
            </w:r>
          </w:p>
        </w:tc>
        <w:tc>
          <w:tcPr>
            <w:tcW w:w="9098" w:type="dxa"/>
            <w:shd w:val="clear" w:color="auto" w:fill="auto"/>
            <w:vAlign w:val="center"/>
          </w:tcPr>
          <w:p w:rsidR="003B6330" w:rsidRPr="003B6330" w:rsidRDefault="003B6330" w:rsidP="003B6330">
            <w:pPr>
              <w:rPr>
                <w:sz w:val="20"/>
                <w:szCs w:val="20"/>
              </w:rPr>
            </w:pPr>
            <w:r w:rsidRPr="003B6330">
              <w:rPr>
                <w:sz w:val="20"/>
                <w:szCs w:val="20"/>
              </w:rPr>
              <w:t>Осознание понятия «певческое вибрато» и тренаж элементов механизма певческого вибрато. Слуховое представление о певческом вибрато, координация и тренаж дыхательной и фонетической пульсации. 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Самоконтроль. Анализ недостатков в звукообразовании. Чистота интонации.</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Работа над вокализами.</w:t>
            </w:r>
          </w:p>
          <w:p w:rsidR="003B6330" w:rsidRPr="003B6330" w:rsidRDefault="003B6330" w:rsidP="003B6330">
            <w:pPr>
              <w:rPr>
                <w:sz w:val="20"/>
                <w:szCs w:val="20"/>
              </w:rPr>
            </w:pPr>
            <w:r w:rsidRPr="003B6330">
              <w:rPr>
                <w:sz w:val="20"/>
                <w:szCs w:val="20"/>
              </w:rPr>
              <w:t xml:space="preserve"> 2.Работа над расширением диапазона ряда правильно формируемых звуков в пределах: сопрано до(1)-</w:t>
            </w:r>
            <w:proofErr w:type="spellStart"/>
            <w:r w:rsidRPr="003B6330">
              <w:rPr>
                <w:sz w:val="20"/>
                <w:szCs w:val="20"/>
              </w:rPr>
              <w:t>соль-ляb</w:t>
            </w:r>
            <w:proofErr w:type="spellEnd"/>
            <w:r w:rsidRPr="003B6330">
              <w:rPr>
                <w:sz w:val="20"/>
                <w:szCs w:val="20"/>
              </w:rPr>
              <w:t xml:space="preserve">(2); меццо сопрано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ре-миb</w:t>
            </w:r>
            <w:proofErr w:type="spellEnd"/>
            <w:r w:rsidRPr="003B6330">
              <w:rPr>
                <w:sz w:val="20"/>
                <w:szCs w:val="20"/>
              </w:rPr>
              <w:t xml:space="preserve"> (2); тенор до </w:t>
            </w:r>
            <w:proofErr w:type="gramStart"/>
            <w:r w:rsidRPr="003B6330">
              <w:rPr>
                <w:sz w:val="20"/>
                <w:szCs w:val="20"/>
              </w:rPr>
              <w:t>–</w:t>
            </w:r>
            <w:proofErr w:type="spellStart"/>
            <w:r w:rsidRPr="003B6330">
              <w:rPr>
                <w:sz w:val="20"/>
                <w:szCs w:val="20"/>
              </w:rPr>
              <w:t>ф</w:t>
            </w:r>
            <w:proofErr w:type="gramEnd"/>
            <w:r w:rsidRPr="003B6330">
              <w:rPr>
                <w:sz w:val="20"/>
                <w:szCs w:val="20"/>
              </w:rPr>
              <w:t>а-фа#</w:t>
            </w:r>
            <w:proofErr w:type="spellEnd"/>
            <w:r w:rsidRPr="003B6330">
              <w:rPr>
                <w:sz w:val="20"/>
                <w:szCs w:val="20"/>
              </w:rPr>
              <w:t xml:space="preserve"> (1); баритон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миb-ми</w:t>
            </w:r>
            <w:proofErr w:type="spellEnd"/>
            <w:r w:rsidRPr="003B6330">
              <w:rPr>
                <w:sz w:val="20"/>
                <w:szCs w:val="20"/>
              </w:rPr>
              <w:t xml:space="preserve"> (1); бас соль – до-ре (1). Работа над сглаживанием регистров, </w:t>
            </w:r>
            <w:proofErr w:type="gramStart"/>
            <w:r w:rsidRPr="003B6330">
              <w:rPr>
                <w:sz w:val="20"/>
                <w:szCs w:val="20"/>
              </w:rPr>
              <w:t>выравнивании</w:t>
            </w:r>
            <w:proofErr w:type="gramEnd"/>
            <w:r w:rsidRPr="003B6330">
              <w:rPr>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3B6330" w:rsidRPr="003B6330" w:rsidRDefault="003B6330" w:rsidP="003B6330">
            <w:pPr>
              <w:rPr>
                <w:sz w:val="20"/>
                <w:szCs w:val="20"/>
              </w:rPr>
            </w:pPr>
            <w:r w:rsidRPr="003B6330">
              <w:rPr>
                <w:sz w:val="20"/>
                <w:szCs w:val="20"/>
              </w:rPr>
              <w:t>3.Работа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6</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t>Тема 1.2. Изучение произведений с текстом</w:t>
            </w:r>
          </w:p>
        </w:tc>
        <w:tc>
          <w:tcPr>
            <w:tcW w:w="9098" w:type="dxa"/>
            <w:shd w:val="clear" w:color="auto" w:fill="auto"/>
            <w:vAlign w:val="center"/>
          </w:tcPr>
          <w:p w:rsidR="003B6330" w:rsidRPr="003B6330" w:rsidRDefault="003B6330" w:rsidP="003B6330">
            <w:pPr>
              <w:rPr>
                <w:sz w:val="20"/>
                <w:szCs w:val="20"/>
              </w:rPr>
            </w:pPr>
            <w:r w:rsidRPr="003B6330">
              <w:rPr>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Изучение произведений русских композиторов.  Исполнительские особенности.</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 xml:space="preserve">Работа над текстом, четкой дикцией.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w:t>
            </w:r>
          </w:p>
          <w:p w:rsidR="003B6330" w:rsidRPr="003B6330" w:rsidRDefault="003B6330" w:rsidP="003B6330">
            <w:pPr>
              <w:rPr>
                <w:sz w:val="20"/>
                <w:szCs w:val="20"/>
              </w:rPr>
            </w:pPr>
            <w:r w:rsidRPr="003B6330">
              <w:rPr>
                <w:sz w:val="20"/>
                <w:szCs w:val="20"/>
              </w:rPr>
              <w:t>Четкость дикции в пении легато и в речитативе.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t>Тема 1.3. Подготовка сценического представления</w:t>
            </w:r>
          </w:p>
        </w:tc>
        <w:tc>
          <w:tcPr>
            <w:tcW w:w="9098" w:type="dxa"/>
            <w:shd w:val="clear" w:color="auto" w:fill="auto"/>
            <w:vAlign w:val="center"/>
          </w:tcPr>
          <w:p w:rsidR="003B6330" w:rsidRPr="003B6330" w:rsidRDefault="003B6330" w:rsidP="003B6330">
            <w:pPr>
              <w:rPr>
                <w:sz w:val="20"/>
                <w:szCs w:val="20"/>
              </w:rPr>
            </w:pPr>
            <w:r w:rsidRPr="003B6330">
              <w:rPr>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 xml:space="preserve">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w:t>
            </w:r>
            <w:r w:rsidRPr="003B6330">
              <w:rPr>
                <w:sz w:val="20"/>
                <w:szCs w:val="20"/>
              </w:rPr>
              <w:lastRenderedPageBreak/>
              <w:t>Работа над интерпретацией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 Работа с концертмейстером. Репетиционная работа. Сценическое представление.</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lastRenderedPageBreak/>
              <w:t>2</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Самостоятельная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bl>
    <w:p w:rsidR="003B6330" w:rsidRPr="003B6330" w:rsidRDefault="003B6330" w:rsidP="003B6330"/>
    <w:p w:rsidR="003B6330" w:rsidRPr="003B6330" w:rsidRDefault="003B6330" w:rsidP="003B6330"/>
    <w:tbl>
      <w:tblPr>
        <w:tblpPr w:leftFromText="180" w:rightFromText="180" w:vertAnchor="text" w:tblpX="-34"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66"/>
        <w:gridCol w:w="1276"/>
        <w:gridCol w:w="742"/>
      </w:tblGrid>
      <w:tr w:rsidR="003B6330" w:rsidRPr="003B6330" w:rsidTr="003B6330">
        <w:tc>
          <w:tcPr>
            <w:tcW w:w="12866" w:type="dxa"/>
            <w:shd w:val="clear" w:color="auto" w:fill="auto"/>
          </w:tcPr>
          <w:p w:rsidR="003B6330" w:rsidRPr="003B6330" w:rsidRDefault="003B6330" w:rsidP="003B6330">
            <w:pPr>
              <w:rPr>
                <w:rFonts w:eastAsia="Calibri"/>
                <w:b/>
                <w:bCs/>
                <w:sz w:val="20"/>
                <w:szCs w:val="20"/>
              </w:rPr>
            </w:pPr>
            <w:r w:rsidRPr="003B6330">
              <w:rPr>
                <w:rFonts w:eastAsia="Calibri"/>
                <w:b/>
                <w:bCs/>
                <w:sz w:val="20"/>
                <w:szCs w:val="20"/>
              </w:rPr>
              <w:t>Учебная практика:</w:t>
            </w:r>
          </w:p>
          <w:p w:rsidR="003B6330" w:rsidRPr="003B6330" w:rsidRDefault="003B6330" w:rsidP="003B6330">
            <w:pPr>
              <w:rPr>
                <w:rFonts w:eastAsia="Calibri"/>
                <w:bCs/>
                <w:sz w:val="20"/>
                <w:szCs w:val="20"/>
              </w:rPr>
            </w:pPr>
            <w:r w:rsidRPr="003B6330">
              <w:rPr>
                <w:rFonts w:eastAsia="Calibri"/>
                <w:bCs/>
                <w:sz w:val="20"/>
                <w:szCs w:val="20"/>
              </w:rPr>
              <w:t>1. Подготовительная деятельность по организации учебной практики. Собрание по практике;</w:t>
            </w:r>
          </w:p>
          <w:p w:rsidR="003B6330" w:rsidRPr="003B6330" w:rsidRDefault="003B6330" w:rsidP="003B6330">
            <w:pPr>
              <w:rPr>
                <w:rFonts w:eastAsia="Calibri"/>
                <w:bCs/>
                <w:sz w:val="20"/>
                <w:szCs w:val="20"/>
              </w:rPr>
            </w:pPr>
            <w:r w:rsidRPr="003B6330">
              <w:rPr>
                <w:rFonts w:eastAsia="Calibri"/>
                <w:bCs/>
                <w:sz w:val="20"/>
                <w:szCs w:val="20"/>
              </w:rPr>
              <w:t>2. Ознакомление с планом – заданием по практике, графиком мероприятий по ознакомительной практике;</w:t>
            </w:r>
          </w:p>
          <w:p w:rsidR="003B6330" w:rsidRPr="003B6330" w:rsidRDefault="003B6330" w:rsidP="003B6330">
            <w:pPr>
              <w:rPr>
                <w:rFonts w:eastAsia="Calibri"/>
                <w:bCs/>
                <w:sz w:val="20"/>
                <w:szCs w:val="20"/>
              </w:rPr>
            </w:pPr>
            <w:r w:rsidRPr="003B6330">
              <w:rPr>
                <w:rFonts w:eastAsia="Calibri"/>
                <w:bCs/>
                <w:sz w:val="20"/>
                <w:szCs w:val="20"/>
              </w:rPr>
              <w:t>3. Посещение театральных коллективов, открытых репетиций, творческих показов и спектаклей;</w:t>
            </w:r>
          </w:p>
          <w:p w:rsidR="003B6330" w:rsidRPr="003B6330" w:rsidRDefault="003B6330" w:rsidP="003B6330">
            <w:pPr>
              <w:rPr>
                <w:rFonts w:eastAsia="Calibri"/>
                <w:bCs/>
                <w:sz w:val="20"/>
                <w:szCs w:val="20"/>
              </w:rPr>
            </w:pPr>
            <w:r w:rsidRPr="003B6330">
              <w:rPr>
                <w:rFonts w:eastAsia="Calibri"/>
                <w:bCs/>
                <w:sz w:val="20"/>
                <w:szCs w:val="20"/>
              </w:rPr>
              <w:t>4. Обсуждение с руководителем практики просмотренных спектаклей, мероприятий, открытых репетиций театральных коллективов;</w:t>
            </w:r>
          </w:p>
          <w:p w:rsidR="003B6330" w:rsidRPr="003B6330" w:rsidRDefault="003B6330" w:rsidP="003B6330">
            <w:pPr>
              <w:rPr>
                <w:rFonts w:eastAsia="Calibri"/>
                <w:bCs/>
                <w:sz w:val="20"/>
                <w:szCs w:val="20"/>
              </w:rPr>
            </w:pPr>
            <w:r w:rsidRPr="003B6330">
              <w:rPr>
                <w:rFonts w:eastAsia="Calibri"/>
                <w:bCs/>
                <w:sz w:val="20"/>
                <w:szCs w:val="20"/>
              </w:rPr>
              <w:t>5. Анализ и рецензирование посещенных мероприятий, экскурсий, творческих показов, спектаклей.</w:t>
            </w:r>
          </w:p>
          <w:p w:rsidR="003B6330" w:rsidRPr="003B6330" w:rsidRDefault="003B6330" w:rsidP="003B6330">
            <w:pPr>
              <w:rPr>
                <w:rFonts w:eastAsia="Calibri"/>
                <w:bCs/>
                <w:i/>
                <w:sz w:val="20"/>
                <w:szCs w:val="20"/>
              </w:rPr>
            </w:pPr>
            <w:r w:rsidRPr="003B6330">
              <w:rPr>
                <w:rFonts w:eastAsia="Calibri"/>
                <w:bCs/>
                <w:sz w:val="20"/>
                <w:szCs w:val="20"/>
              </w:rPr>
              <w:t xml:space="preserve">6. Защита учебной практики Заполнение дневника практиканта (ежедневные записи практиканта о просмотренных мероприятиях, спектаклях, посещенных </w:t>
            </w:r>
            <w:proofErr w:type="spellStart"/>
            <w:r w:rsidRPr="003B6330">
              <w:rPr>
                <w:rFonts w:eastAsia="Calibri"/>
                <w:bCs/>
                <w:sz w:val="20"/>
                <w:szCs w:val="20"/>
              </w:rPr>
              <w:t>культурно-досуговых</w:t>
            </w:r>
            <w:proofErr w:type="spellEnd"/>
            <w:r w:rsidRPr="003B6330">
              <w:rPr>
                <w:rFonts w:eastAsia="Calibri"/>
                <w:bCs/>
                <w:sz w:val="20"/>
                <w:szCs w:val="20"/>
              </w:rPr>
              <w:t xml:space="preserve"> учреждений, театров); подготовка отзывов о просмотренных спектаклях, текстового отчета о прохождении педагогической практики.</w:t>
            </w:r>
          </w:p>
        </w:tc>
        <w:tc>
          <w:tcPr>
            <w:tcW w:w="1276" w:type="dxa"/>
            <w:shd w:val="clear" w:color="auto" w:fill="auto"/>
          </w:tcPr>
          <w:p w:rsidR="003B6330" w:rsidRPr="003B6330" w:rsidRDefault="003B6330" w:rsidP="003B6330">
            <w:pPr>
              <w:jc w:val="center"/>
              <w:rPr>
                <w:sz w:val="20"/>
                <w:szCs w:val="20"/>
              </w:rPr>
            </w:pPr>
            <w:r w:rsidRPr="003B6330">
              <w:rPr>
                <w:sz w:val="20"/>
                <w:szCs w:val="20"/>
              </w:rPr>
              <w:t xml:space="preserve">2 </w:t>
            </w:r>
            <w:proofErr w:type="spellStart"/>
            <w:r w:rsidRPr="003B6330">
              <w:rPr>
                <w:sz w:val="20"/>
                <w:szCs w:val="20"/>
              </w:rPr>
              <w:t>нед</w:t>
            </w:r>
            <w:proofErr w:type="spellEnd"/>
            <w:r w:rsidRPr="003B6330">
              <w:rPr>
                <w:sz w:val="20"/>
                <w:szCs w:val="20"/>
              </w:rPr>
              <w:t xml:space="preserve"> (72часа)</w:t>
            </w:r>
          </w:p>
        </w:tc>
        <w:tc>
          <w:tcPr>
            <w:tcW w:w="742" w:type="dxa"/>
            <w:vMerge w:val="restart"/>
            <w:shd w:val="clear" w:color="auto" w:fill="C0C0C0"/>
          </w:tcPr>
          <w:p w:rsidR="003B6330" w:rsidRPr="003B6330" w:rsidRDefault="003B6330" w:rsidP="003B6330">
            <w:pPr>
              <w:jc w:val="center"/>
              <w:rPr>
                <w:sz w:val="20"/>
                <w:szCs w:val="20"/>
              </w:rPr>
            </w:pPr>
          </w:p>
        </w:tc>
      </w:tr>
      <w:tr w:rsidR="003B6330" w:rsidRPr="003B6330" w:rsidTr="003B6330">
        <w:tc>
          <w:tcPr>
            <w:tcW w:w="12866" w:type="dxa"/>
            <w:shd w:val="clear" w:color="auto" w:fill="auto"/>
          </w:tcPr>
          <w:p w:rsidR="003B6330" w:rsidRPr="003B6330" w:rsidRDefault="003B6330" w:rsidP="003B6330">
            <w:pPr>
              <w:rPr>
                <w:b/>
                <w:sz w:val="20"/>
                <w:szCs w:val="20"/>
              </w:rPr>
            </w:pPr>
            <w:r w:rsidRPr="003B6330">
              <w:rPr>
                <w:rFonts w:eastAsia="Calibri"/>
                <w:b/>
                <w:bCs/>
                <w:sz w:val="20"/>
                <w:szCs w:val="20"/>
              </w:rPr>
              <w:t xml:space="preserve">Производственная практика </w:t>
            </w:r>
            <w:r w:rsidRPr="003B6330">
              <w:rPr>
                <w:b/>
                <w:sz w:val="20"/>
                <w:szCs w:val="20"/>
              </w:rPr>
              <w:t>по профилю специальности (исполнительская):</w:t>
            </w:r>
          </w:p>
          <w:p w:rsidR="003B6330" w:rsidRPr="003B6330" w:rsidRDefault="003B6330" w:rsidP="003B6330">
            <w:pPr>
              <w:rPr>
                <w:i/>
                <w:sz w:val="20"/>
                <w:szCs w:val="20"/>
              </w:rPr>
            </w:pPr>
          </w:p>
          <w:p w:rsidR="003B6330" w:rsidRPr="003B6330" w:rsidRDefault="003B6330" w:rsidP="003B6330">
            <w:pPr>
              <w:rPr>
                <w:rFonts w:eastAsia="Calibri"/>
                <w:bCs/>
                <w:sz w:val="20"/>
                <w:szCs w:val="20"/>
              </w:rPr>
            </w:pPr>
            <w:r w:rsidRPr="003B6330">
              <w:rPr>
                <w:rFonts w:eastAsia="Calibri"/>
                <w:bCs/>
                <w:sz w:val="20"/>
                <w:szCs w:val="20"/>
              </w:rPr>
              <w:t>1. Подготовительная деятельность по организации исполнительской практики.</w:t>
            </w:r>
          </w:p>
          <w:p w:rsidR="003B6330" w:rsidRPr="003B6330" w:rsidRDefault="003B6330" w:rsidP="003B6330">
            <w:pPr>
              <w:rPr>
                <w:rFonts w:eastAsia="Calibri"/>
                <w:bCs/>
                <w:sz w:val="20"/>
                <w:szCs w:val="20"/>
              </w:rPr>
            </w:pPr>
            <w:r w:rsidRPr="003B6330">
              <w:rPr>
                <w:rFonts w:eastAsia="Calibri"/>
                <w:bCs/>
                <w:sz w:val="20"/>
                <w:szCs w:val="20"/>
              </w:rPr>
              <w:t>2. Собрание по практике.</w:t>
            </w:r>
          </w:p>
          <w:p w:rsidR="003B6330" w:rsidRPr="003B6330" w:rsidRDefault="003B6330" w:rsidP="003B6330">
            <w:pPr>
              <w:rPr>
                <w:rFonts w:eastAsia="Calibri"/>
                <w:bCs/>
                <w:sz w:val="20"/>
                <w:szCs w:val="20"/>
              </w:rPr>
            </w:pPr>
            <w:r w:rsidRPr="003B6330">
              <w:rPr>
                <w:rFonts w:eastAsia="Calibri"/>
                <w:bCs/>
                <w:sz w:val="20"/>
                <w:szCs w:val="20"/>
              </w:rPr>
              <w:t>Ознакомление с планом – графиком реализации мероприятий по исполнительской практике.</w:t>
            </w:r>
          </w:p>
          <w:p w:rsidR="003B6330" w:rsidRPr="003B6330" w:rsidRDefault="003B6330" w:rsidP="003B6330">
            <w:pPr>
              <w:rPr>
                <w:rFonts w:eastAsia="Calibri"/>
                <w:bCs/>
                <w:sz w:val="20"/>
                <w:szCs w:val="20"/>
              </w:rPr>
            </w:pPr>
            <w:r w:rsidRPr="003B6330">
              <w:rPr>
                <w:rFonts w:eastAsia="Calibri"/>
                <w:bCs/>
                <w:sz w:val="20"/>
                <w:szCs w:val="20"/>
              </w:rPr>
              <w:t xml:space="preserve">3. </w:t>
            </w:r>
            <w:proofErr w:type="gramStart"/>
            <w:r w:rsidRPr="003B6330">
              <w:rPr>
                <w:rFonts w:eastAsia="Calibri"/>
                <w:bCs/>
                <w:sz w:val="20"/>
                <w:szCs w:val="20"/>
              </w:rPr>
              <w:t>Подготовка к прокату спектаклей, программ, концертов: актерский тренинг, прогоны, тренинги по сценической речи, сценическому движению, занятия по гриму)</w:t>
            </w:r>
            <w:proofErr w:type="gramEnd"/>
          </w:p>
          <w:p w:rsidR="003B6330" w:rsidRPr="003B6330" w:rsidRDefault="003B6330" w:rsidP="003B6330">
            <w:pPr>
              <w:rPr>
                <w:rFonts w:eastAsia="Calibri"/>
                <w:bCs/>
                <w:sz w:val="20"/>
                <w:szCs w:val="20"/>
              </w:rPr>
            </w:pPr>
            <w:r w:rsidRPr="003B6330">
              <w:rPr>
                <w:rFonts w:eastAsia="Calibri"/>
                <w:bCs/>
                <w:sz w:val="20"/>
                <w:szCs w:val="20"/>
              </w:rPr>
              <w:t>4. Прокат спектаклей, концертов, программ на зрителя;</w:t>
            </w:r>
          </w:p>
          <w:p w:rsidR="003B6330" w:rsidRPr="003B6330" w:rsidRDefault="003B6330" w:rsidP="003B6330">
            <w:pPr>
              <w:rPr>
                <w:rFonts w:eastAsia="Calibri"/>
                <w:bCs/>
                <w:sz w:val="20"/>
                <w:szCs w:val="20"/>
              </w:rPr>
            </w:pPr>
            <w:r w:rsidRPr="003B6330">
              <w:rPr>
                <w:rFonts w:eastAsia="Calibri"/>
                <w:bCs/>
                <w:sz w:val="20"/>
                <w:szCs w:val="20"/>
              </w:rPr>
              <w:t>5. Подготовка отчета: Дневник практиканта.</w:t>
            </w:r>
          </w:p>
          <w:p w:rsidR="003B6330" w:rsidRPr="003B6330" w:rsidRDefault="003B6330" w:rsidP="003B6330">
            <w:pPr>
              <w:rPr>
                <w:rFonts w:eastAsia="Calibri"/>
                <w:bCs/>
                <w:i/>
                <w:sz w:val="20"/>
                <w:szCs w:val="20"/>
              </w:rPr>
            </w:pPr>
            <w:r w:rsidRPr="003B6330">
              <w:rPr>
                <w:rFonts w:eastAsia="Calibri"/>
                <w:bCs/>
                <w:i/>
                <w:sz w:val="20"/>
                <w:szCs w:val="20"/>
              </w:rPr>
              <w:t>текстовой отчет о прохождении исполнительской практики, характеристика с места прохождения практики.</w:t>
            </w:r>
          </w:p>
        </w:tc>
        <w:tc>
          <w:tcPr>
            <w:tcW w:w="1276" w:type="dxa"/>
            <w:shd w:val="clear" w:color="auto" w:fill="auto"/>
          </w:tcPr>
          <w:p w:rsidR="003B6330" w:rsidRPr="003B6330" w:rsidRDefault="003B6330" w:rsidP="003B6330">
            <w:pPr>
              <w:jc w:val="center"/>
              <w:rPr>
                <w:sz w:val="20"/>
                <w:szCs w:val="20"/>
              </w:rPr>
            </w:pPr>
            <w:r w:rsidRPr="003B6330">
              <w:rPr>
                <w:sz w:val="20"/>
                <w:szCs w:val="20"/>
              </w:rPr>
              <w:t xml:space="preserve"> 3 </w:t>
            </w:r>
            <w:proofErr w:type="spellStart"/>
            <w:r w:rsidRPr="003B6330">
              <w:rPr>
                <w:sz w:val="20"/>
                <w:szCs w:val="20"/>
              </w:rPr>
              <w:t>нед</w:t>
            </w:r>
            <w:proofErr w:type="spellEnd"/>
            <w:r w:rsidRPr="003B6330">
              <w:rPr>
                <w:sz w:val="20"/>
                <w:szCs w:val="20"/>
              </w:rPr>
              <w:t xml:space="preserve"> (108 часов)</w:t>
            </w:r>
          </w:p>
        </w:tc>
        <w:tc>
          <w:tcPr>
            <w:tcW w:w="742" w:type="dxa"/>
            <w:vMerge/>
            <w:shd w:val="clear" w:color="auto" w:fill="C0C0C0"/>
          </w:tcPr>
          <w:p w:rsidR="003B6330" w:rsidRPr="003B6330" w:rsidRDefault="003B6330" w:rsidP="003B6330">
            <w:pPr>
              <w:jc w:val="center"/>
              <w:rPr>
                <w:sz w:val="20"/>
                <w:szCs w:val="20"/>
              </w:rPr>
            </w:pPr>
          </w:p>
        </w:tc>
      </w:tr>
      <w:tr w:rsidR="003B6330" w:rsidRPr="003B6330" w:rsidTr="003B6330">
        <w:tc>
          <w:tcPr>
            <w:tcW w:w="12866" w:type="dxa"/>
            <w:shd w:val="clear" w:color="auto" w:fill="auto"/>
          </w:tcPr>
          <w:p w:rsidR="003B6330" w:rsidRPr="003B6330" w:rsidRDefault="003B6330" w:rsidP="003B6330">
            <w:pPr>
              <w:tabs>
                <w:tab w:val="left" w:pos="708"/>
              </w:tabs>
              <w:jc w:val="right"/>
              <w:rPr>
                <w:rFonts w:eastAsia="Calibri"/>
                <w:b/>
                <w:bCs/>
                <w:sz w:val="20"/>
                <w:szCs w:val="20"/>
              </w:rPr>
            </w:pPr>
            <w:r w:rsidRPr="003B6330">
              <w:rPr>
                <w:rFonts w:eastAsia="Calibri"/>
                <w:b/>
                <w:bCs/>
                <w:sz w:val="20"/>
                <w:szCs w:val="20"/>
              </w:rPr>
              <w:t>Всего</w:t>
            </w:r>
          </w:p>
        </w:tc>
        <w:tc>
          <w:tcPr>
            <w:tcW w:w="1276" w:type="dxa"/>
            <w:shd w:val="clear" w:color="auto" w:fill="auto"/>
          </w:tcPr>
          <w:p w:rsidR="003B6330" w:rsidRPr="003B6330" w:rsidRDefault="003B6330" w:rsidP="003B6330">
            <w:pPr>
              <w:jc w:val="center"/>
              <w:rPr>
                <w:sz w:val="20"/>
                <w:szCs w:val="20"/>
              </w:rPr>
            </w:pPr>
            <w:r w:rsidRPr="003B6330">
              <w:rPr>
                <w:sz w:val="20"/>
                <w:szCs w:val="20"/>
              </w:rPr>
              <w:t>3279+180ч</w:t>
            </w:r>
          </w:p>
        </w:tc>
        <w:tc>
          <w:tcPr>
            <w:tcW w:w="742" w:type="dxa"/>
            <w:vMerge/>
            <w:shd w:val="clear" w:color="auto" w:fill="C0C0C0"/>
          </w:tcPr>
          <w:p w:rsidR="003B6330" w:rsidRPr="003B6330" w:rsidRDefault="003B6330" w:rsidP="003B6330">
            <w:pPr>
              <w:jc w:val="center"/>
              <w:rPr>
                <w:sz w:val="20"/>
                <w:szCs w:val="20"/>
              </w:rPr>
            </w:pPr>
          </w:p>
        </w:tc>
      </w:tr>
    </w:tbl>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3B6330">
        <w:rPr>
          <w:sz w:val="20"/>
          <w:szCs w:val="20"/>
        </w:rPr>
        <w:t xml:space="preserve">Для характеристики уровня освоения учебного материала используются следующие обозначения: </w:t>
      </w: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3B6330">
        <w:rPr>
          <w:sz w:val="20"/>
          <w:szCs w:val="20"/>
        </w:rPr>
        <w:t xml:space="preserve">1 – </w:t>
      </w:r>
      <w:proofErr w:type="gramStart"/>
      <w:r w:rsidRPr="003B6330">
        <w:rPr>
          <w:sz w:val="20"/>
          <w:szCs w:val="20"/>
        </w:rPr>
        <w:t>ознакомительный</w:t>
      </w:r>
      <w:proofErr w:type="gramEnd"/>
      <w:r w:rsidRPr="003B6330">
        <w:rPr>
          <w:sz w:val="20"/>
          <w:szCs w:val="20"/>
        </w:rPr>
        <w:t xml:space="preserve"> (узнавание ранее изученных объектов, свойств); </w:t>
      </w: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3B6330">
        <w:rPr>
          <w:sz w:val="20"/>
          <w:szCs w:val="20"/>
        </w:rPr>
        <w:t>2 – </w:t>
      </w:r>
      <w:proofErr w:type="gramStart"/>
      <w:r w:rsidRPr="003B6330">
        <w:rPr>
          <w:sz w:val="20"/>
          <w:szCs w:val="20"/>
        </w:rPr>
        <w:t>репродуктивный</w:t>
      </w:r>
      <w:proofErr w:type="gramEnd"/>
      <w:r w:rsidRPr="003B6330">
        <w:rPr>
          <w:sz w:val="20"/>
          <w:szCs w:val="20"/>
        </w:rPr>
        <w:t xml:space="preserve"> (выполнение деятельности по образцу, инструкции или под руководством); </w:t>
      </w: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3B6330">
        <w:rPr>
          <w:sz w:val="20"/>
          <w:szCs w:val="20"/>
        </w:rPr>
        <w:t xml:space="preserve">3 – </w:t>
      </w:r>
      <w:proofErr w:type="gramStart"/>
      <w:r w:rsidRPr="003B6330">
        <w:rPr>
          <w:sz w:val="20"/>
          <w:szCs w:val="20"/>
        </w:rPr>
        <w:t>продуктивный</w:t>
      </w:r>
      <w:proofErr w:type="gramEnd"/>
      <w:r w:rsidRPr="003B6330">
        <w:rPr>
          <w:sz w:val="20"/>
          <w:szCs w:val="20"/>
        </w:rPr>
        <w:t xml:space="preserve"> (планирование и самостоятельное выполнение деятельности, решение проблемных задач).</w:t>
      </w:r>
    </w:p>
    <w:p w:rsidR="0077640B" w:rsidRPr="003B6330"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7640B" w:rsidRPr="003B6330">
          <w:pgSz w:w="16840" w:h="11907" w:orient="landscape"/>
          <w:pgMar w:top="851" w:right="1134" w:bottom="851" w:left="992" w:header="709" w:footer="709" w:gutter="0"/>
          <w:cols w:space="720"/>
        </w:sectPr>
      </w:pP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EA44E0">
        <w:rPr>
          <w:b/>
          <w:caps/>
        </w:rPr>
        <w:lastRenderedPageBreak/>
        <w:t>4. условия реализации  ПРОФЕССИОНАЛЬНОГО МОДУЛЯ</w:t>
      </w:r>
    </w:p>
    <w:p w:rsidR="001F485D" w:rsidRDefault="001F485D" w:rsidP="001F485D">
      <w:pPr>
        <w:jc w:val="both"/>
      </w:pPr>
      <w:r>
        <w:t xml:space="preserve">В целях реализации </w:t>
      </w:r>
      <w:proofErr w:type="spellStart"/>
      <w:r>
        <w:t>компетентностного</w:t>
      </w:r>
      <w:proofErr w:type="spellEnd"/>
      <w: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F485D" w:rsidRDefault="001F485D" w:rsidP="001F485D">
      <w:pPr>
        <w:jc w:val="both"/>
      </w:pPr>
      <w:r>
        <w:t xml:space="preserve">В процессе выполнения </w:t>
      </w:r>
      <w:proofErr w:type="gramStart"/>
      <w:r>
        <w:t>обучающимися</w:t>
      </w:r>
      <w:proofErr w:type="gramEnd"/>
      <w:r>
        <w:t xml:space="preserve"> практических занятий, включаются задания с использованием персональных компьютеров.</w:t>
      </w:r>
    </w:p>
    <w:p w:rsidR="0077640B" w:rsidRDefault="001F485D" w:rsidP="001F485D">
      <w:pPr>
        <w:jc w:val="both"/>
      </w:pPr>
      <w:r w:rsidRPr="001F485D">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1F485D">
        <w:t>онлайн-уроки</w:t>
      </w:r>
      <w:proofErr w:type="spellEnd"/>
      <w:r w:rsidRPr="001F485D">
        <w:t xml:space="preserve">, </w:t>
      </w:r>
      <w:proofErr w:type="spellStart"/>
      <w:r w:rsidRPr="001F485D">
        <w:t>онлайн-конференции</w:t>
      </w:r>
      <w:proofErr w:type="spellEnd"/>
      <w:r w:rsidRPr="001F485D">
        <w:t xml:space="preserve">, </w:t>
      </w:r>
      <w:proofErr w:type="spellStart"/>
      <w:r w:rsidRPr="001F485D">
        <w:t>онлайн-лекции</w:t>
      </w:r>
      <w:proofErr w:type="spellEnd"/>
      <w:r w:rsidRPr="001F485D">
        <w:t xml:space="preserve">, использование </w:t>
      </w:r>
      <w:proofErr w:type="spellStart"/>
      <w:r w:rsidRPr="001F485D">
        <w:t>видеоуроков</w:t>
      </w:r>
      <w:proofErr w:type="spellEnd"/>
      <w:r w:rsidRPr="001F485D">
        <w:t xml:space="preserve">, презентаций, возможностей электронных образовательных платформ  Учи РУ, решу ОГЭ, Я.класс, РЭШ и </w:t>
      </w:r>
      <w:proofErr w:type="spellStart"/>
      <w:proofErr w:type="gramStart"/>
      <w:r w:rsidRPr="001F485D">
        <w:t>др</w:t>
      </w:r>
      <w:proofErr w:type="spellEnd"/>
      <w:proofErr w:type="gramEnd"/>
      <w:r w:rsidRPr="001F485D">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B10610" w:rsidRDefault="00B10610" w:rsidP="00B10610">
      <w:pPr>
        <w:jc w:val="both"/>
        <w:rPr>
          <w:rStyle w:val="af5"/>
          <w:b w:val="0"/>
          <w:shd w:val="clear" w:color="auto" w:fill="FFFFFF"/>
        </w:rPr>
      </w:pPr>
      <w:r>
        <w:rPr>
          <w:rStyle w:val="af5"/>
          <w:b w:val="0"/>
          <w:shd w:val="clear" w:color="auto" w:fill="FFFFFF"/>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Pr>
          <w:rStyle w:val="af5"/>
          <w:b w:val="0"/>
          <w:shd w:val="clear" w:color="auto" w:fill="FFFFFF"/>
        </w:rPr>
        <w:t>обучающимися</w:t>
      </w:r>
      <w:proofErr w:type="gramEnd"/>
      <w:r>
        <w:rPr>
          <w:rStyle w:val="af5"/>
          <w:b w:val="0"/>
          <w:shd w:val="clear" w:color="auto" w:fill="FFFFFF"/>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E5734" w:rsidRDefault="009E5734" w:rsidP="00B10610">
      <w:pPr>
        <w:jc w:val="both"/>
        <w:rPr>
          <w:rStyle w:val="af5"/>
          <w:b w:val="0"/>
          <w:shd w:val="clear" w:color="auto" w:fill="FFFFFF"/>
        </w:rPr>
      </w:pPr>
    </w:p>
    <w:p w:rsidR="009E5734" w:rsidRDefault="009E5734" w:rsidP="00B10610">
      <w:pPr>
        <w:jc w:val="both"/>
        <w:rPr>
          <w:rStyle w:val="af5"/>
          <w:b w:val="0"/>
          <w:shd w:val="clear" w:color="auto" w:fill="FFFFFF"/>
        </w:rPr>
      </w:pPr>
      <w:r>
        <w:rPr>
          <w:rStyle w:val="af5"/>
          <w:b w:val="0"/>
          <w:shd w:val="clear" w:color="auto" w:fill="FFFFFF"/>
        </w:rPr>
        <w:t>Практическая подготовка</w:t>
      </w:r>
    </w:p>
    <w:p w:rsidR="009E5734" w:rsidRDefault="009E5734" w:rsidP="00B10610">
      <w:pPr>
        <w:jc w:val="both"/>
        <w:rPr>
          <w:rStyle w:val="af5"/>
          <w:b w:val="0"/>
          <w:shd w:val="clear" w:color="auto" w:fill="FFFFFF"/>
        </w:rPr>
      </w:pPr>
    </w:p>
    <w:tbl>
      <w:tblPr>
        <w:tblStyle w:val="aa"/>
        <w:tblW w:w="0" w:type="auto"/>
        <w:tblLook w:val="04A0"/>
      </w:tblPr>
      <w:tblGrid>
        <w:gridCol w:w="3634"/>
        <w:gridCol w:w="1785"/>
        <w:gridCol w:w="1812"/>
        <w:gridCol w:w="2340"/>
      </w:tblGrid>
      <w:tr w:rsidR="009E5734" w:rsidRPr="009E5734" w:rsidTr="009E5734">
        <w:tc>
          <w:tcPr>
            <w:tcW w:w="3535" w:type="dxa"/>
            <w:shd w:val="clear" w:color="auto" w:fill="auto"/>
          </w:tcPr>
          <w:p w:rsidR="009E5734" w:rsidRPr="009E5734" w:rsidRDefault="009E5734" w:rsidP="004C621B">
            <w:pPr>
              <w:pStyle w:val="ac"/>
              <w:ind w:right="1077"/>
              <w:rPr>
                <w:rFonts w:ascii="Times New Roman" w:hAnsi="Times New Roman"/>
                <w:b/>
                <w:sz w:val="24"/>
                <w:szCs w:val="24"/>
              </w:rPr>
            </w:pPr>
            <w:r w:rsidRPr="009E5734">
              <w:rPr>
                <w:rFonts w:ascii="Times New Roman" w:hAnsi="Times New Roman"/>
                <w:b/>
                <w:sz w:val="24"/>
                <w:szCs w:val="24"/>
              </w:rPr>
              <w:t>Дисциплина /МДК/ Модуль (индекс, наименование)</w:t>
            </w:r>
          </w:p>
        </w:tc>
        <w:tc>
          <w:tcPr>
            <w:tcW w:w="1793" w:type="dxa"/>
            <w:shd w:val="clear" w:color="auto" w:fill="auto"/>
          </w:tcPr>
          <w:p w:rsidR="009E5734" w:rsidRPr="009E5734" w:rsidRDefault="009E5734" w:rsidP="004C621B">
            <w:pPr>
              <w:rPr>
                <w:b/>
              </w:rPr>
            </w:pPr>
            <w:r w:rsidRPr="009E5734">
              <w:rPr>
                <w:b/>
              </w:rPr>
              <w:t>Общее кол-во часов обязательной нагрузки на практическую подготовку</w:t>
            </w:r>
          </w:p>
        </w:tc>
        <w:tc>
          <w:tcPr>
            <w:tcW w:w="1820" w:type="dxa"/>
            <w:shd w:val="clear" w:color="auto" w:fill="auto"/>
          </w:tcPr>
          <w:p w:rsidR="009E5734" w:rsidRPr="009E5734" w:rsidRDefault="009E5734" w:rsidP="004C621B">
            <w:pPr>
              <w:rPr>
                <w:b/>
              </w:rPr>
            </w:pPr>
            <w:r w:rsidRPr="009E5734">
              <w:rPr>
                <w:b/>
              </w:rPr>
              <w:t>Распределение часов практической подготовки по периодам обучения</w:t>
            </w:r>
          </w:p>
        </w:tc>
        <w:tc>
          <w:tcPr>
            <w:tcW w:w="2423" w:type="dxa"/>
            <w:shd w:val="clear" w:color="auto" w:fill="auto"/>
          </w:tcPr>
          <w:p w:rsidR="009E5734" w:rsidRPr="009E5734" w:rsidRDefault="009E5734" w:rsidP="004C621B">
            <w:pPr>
              <w:jc w:val="center"/>
              <w:rPr>
                <w:b/>
              </w:rPr>
            </w:pPr>
          </w:p>
          <w:p w:rsidR="009E5734" w:rsidRPr="009E5734" w:rsidRDefault="009E5734" w:rsidP="004C621B">
            <w:pPr>
              <w:jc w:val="center"/>
              <w:rPr>
                <w:b/>
              </w:rPr>
            </w:pPr>
            <w:r w:rsidRPr="009E5734">
              <w:rPr>
                <w:b/>
              </w:rPr>
              <w:t>Виды практической деятельности</w:t>
            </w:r>
          </w:p>
        </w:tc>
      </w:tr>
      <w:tr w:rsidR="009E5734" w:rsidRPr="009E5734" w:rsidTr="009E5734">
        <w:trPr>
          <w:trHeight w:val="645"/>
        </w:trPr>
        <w:tc>
          <w:tcPr>
            <w:tcW w:w="3535" w:type="dxa"/>
            <w:shd w:val="clear" w:color="auto" w:fill="auto"/>
          </w:tcPr>
          <w:p w:rsidR="009E5734" w:rsidRPr="009E5734" w:rsidRDefault="009E5734" w:rsidP="004C621B">
            <w:pPr>
              <w:jc w:val="center"/>
              <w:rPr>
                <w:u w:val="single"/>
              </w:rPr>
            </w:pPr>
            <w:r w:rsidRPr="009E5734">
              <w:rPr>
                <w:u w:val="single"/>
              </w:rPr>
              <w:t xml:space="preserve">ПМ.00 </w:t>
            </w:r>
            <w:r w:rsidRPr="009E5734">
              <w:rPr>
                <w:u w:val="single"/>
              </w:rPr>
              <w:tab/>
              <w:t>Профессиональные модули</w:t>
            </w:r>
          </w:p>
          <w:p w:rsidR="009E5734" w:rsidRPr="009E5734" w:rsidRDefault="009E5734" w:rsidP="004C621B">
            <w:pPr>
              <w:jc w:val="both"/>
              <w:rPr>
                <w:u w:val="single"/>
              </w:rPr>
            </w:pPr>
            <w:r w:rsidRPr="009E5734">
              <w:rPr>
                <w:u w:val="single"/>
              </w:rPr>
              <w:t>ПМ.01</w:t>
            </w:r>
            <w:r w:rsidRPr="009E5734">
              <w:rPr>
                <w:u w:val="single"/>
              </w:rPr>
              <w:tab/>
              <w:t>Художественно-творческая деятельность:</w:t>
            </w:r>
          </w:p>
          <w:p w:rsidR="009E5734" w:rsidRPr="009E5734" w:rsidRDefault="009E5734" w:rsidP="004C621B">
            <w:pPr>
              <w:ind w:left="22"/>
              <w:jc w:val="both"/>
            </w:pPr>
            <w:r w:rsidRPr="009E5734">
              <w:t>МДК 01.01</w:t>
            </w:r>
            <w:r w:rsidRPr="009E5734">
              <w:tab/>
              <w:t>Мастерство режиссера</w:t>
            </w:r>
          </w:p>
        </w:tc>
        <w:tc>
          <w:tcPr>
            <w:tcW w:w="1793" w:type="dxa"/>
            <w:shd w:val="clear" w:color="auto" w:fill="auto"/>
          </w:tcPr>
          <w:p w:rsidR="009E5734" w:rsidRPr="009E5734" w:rsidRDefault="009E5734" w:rsidP="004C621B">
            <w:pPr>
              <w:jc w:val="center"/>
            </w:pPr>
          </w:p>
          <w:p w:rsidR="009E5734" w:rsidRPr="009E5734" w:rsidRDefault="009E5734" w:rsidP="004C621B">
            <w:pPr>
              <w:jc w:val="center"/>
            </w:pPr>
          </w:p>
          <w:p w:rsidR="009E5734" w:rsidRPr="009E5734" w:rsidRDefault="009E5734" w:rsidP="004C621B">
            <w:pPr>
              <w:jc w:val="center"/>
            </w:pPr>
            <w:r w:rsidRPr="009E5734">
              <w:t>685</w:t>
            </w:r>
          </w:p>
        </w:tc>
        <w:tc>
          <w:tcPr>
            <w:tcW w:w="1820" w:type="dxa"/>
            <w:shd w:val="clear" w:color="auto" w:fill="auto"/>
          </w:tcPr>
          <w:p w:rsidR="009E5734" w:rsidRPr="009E5734" w:rsidRDefault="009E5734" w:rsidP="004C621B"/>
          <w:p w:rsidR="009E5734" w:rsidRPr="009E5734" w:rsidRDefault="009E5734" w:rsidP="004C621B">
            <w:r w:rsidRPr="009E5734">
              <w:t xml:space="preserve">5,6,7,8 </w:t>
            </w:r>
          </w:p>
          <w:p w:rsidR="009E5734" w:rsidRPr="009E5734" w:rsidRDefault="009E5734" w:rsidP="004C621B">
            <w:r w:rsidRPr="009E5734">
              <w:t>семестр</w:t>
            </w:r>
          </w:p>
        </w:tc>
        <w:tc>
          <w:tcPr>
            <w:tcW w:w="2423" w:type="dxa"/>
            <w:shd w:val="clear" w:color="auto" w:fill="auto"/>
          </w:tcPr>
          <w:p w:rsidR="009E5734" w:rsidRPr="009E5734" w:rsidRDefault="009E5734" w:rsidP="004C621B">
            <w:r w:rsidRPr="009E5734">
              <w:t xml:space="preserve">Практические </w:t>
            </w:r>
            <w:proofErr w:type="gramStart"/>
            <w:r w:rsidRPr="009E5734">
              <w:t>занятия</w:t>
            </w:r>
            <w:proofErr w:type="gramEnd"/>
            <w:r w:rsidRPr="009E5734">
              <w:t xml:space="preserve"> предусматривающие выполнение работ (драматический анализ пьесы, создание постановочного плана, репетиционная работа,) по постановке спектакля.</w:t>
            </w:r>
          </w:p>
        </w:tc>
      </w:tr>
      <w:tr w:rsidR="009E5734" w:rsidRPr="009E5734" w:rsidTr="009E5734">
        <w:trPr>
          <w:trHeight w:val="510"/>
        </w:trPr>
        <w:tc>
          <w:tcPr>
            <w:tcW w:w="3535" w:type="dxa"/>
            <w:shd w:val="clear" w:color="auto" w:fill="auto"/>
          </w:tcPr>
          <w:p w:rsidR="009E5734" w:rsidRPr="009E5734" w:rsidRDefault="009E5734" w:rsidP="004C621B">
            <w:pPr>
              <w:ind w:left="360"/>
              <w:jc w:val="both"/>
            </w:pPr>
          </w:p>
          <w:p w:rsidR="009E5734" w:rsidRPr="009E5734" w:rsidRDefault="009E5734" w:rsidP="004C621B">
            <w:pPr>
              <w:ind w:left="22"/>
              <w:jc w:val="both"/>
            </w:pPr>
            <w:r w:rsidRPr="009E5734">
              <w:t>МДК.01.02</w:t>
            </w:r>
            <w:r w:rsidRPr="009E5734">
              <w:tab/>
              <w:t>Исполнительская подготовка</w:t>
            </w:r>
          </w:p>
          <w:p w:rsidR="009E5734" w:rsidRPr="009E5734" w:rsidRDefault="009E5734" w:rsidP="004C621B">
            <w:pPr>
              <w:rPr>
                <w:u w:val="single"/>
              </w:rPr>
            </w:pPr>
          </w:p>
        </w:tc>
        <w:tc>
          <w:tcPr>
            <w:tcW w:w="1793" w:type="dxa"/>
            <w:shd w:val="clear" w:color="auto" w:fill="auto"/>
          </w:tcPr>
          <w:p w:rsidR="009E5734" w:rsidRPr="009E5734" w:rsidRDefault="009E5734" w:rsidP="004C621B">
            <w:pPr>
              <w:jc w:val="center"/>
            </w:pPr>
          </w:p>
          <w:p w:rsidR="009E5734" w:rsidRPr="009E5734" w:rsidRDefault="009E5734" w:rsidP="004C621B">
            <w:pPr>
              <w:jc w:val="center"/>
            </w:pPr>
            <w:r w:rsidRPr="009E5734">
              <w:t>1520</w:t>
            </w:r>
          </w:p>
        </w:tc>
        <w:tc>
          <w:tcPr>
            <w:tcW w:w="1820" w:type="dxa"/>
            <w:shd w:val="clear" w:color="auto" w:fill="auto"/>
          </w:tcPr>
          <w:p w:rsidR="009E5734" w:rsidRPr="009E5734" w:rsidRDefault="009E5734" w:rsidP="004C621B"/>
          <w:p w:rsidR="009E5734" w:rsidRPr="009E5734" w:rsidRDefault="009E5734" w:rsidP="004C621B">
            <w:r w:rsidRPr="009E5734">
              <w:t>1,2,3,4,5,6 семестр</w:t>
            </w:r>
          </w:p>
        </w:tc>
        <w:tc>
          <w:tcPr>
            <w:tcW w:w="2423" w:type="dxa"/>
            <w:shd w:val="clear" w:color="auto" w:fill="auto"/>
          </w:tcPr>
          <w:p w:rsidR="009E5734" w:rsidRPr="009E5734" w:rsidRDefault="009E5734" w:rsidP="004C621B">
            <w:r w:rsidRPr="009E5734">
              <w:t xml:space="preserve">Практические </w:t>
            </w:r>
            <w:proofErr w:type="gramStart"/>
            <w:r w:rsidRPr="009E5734">
              <w:t>занятия</w:t>
            </w:r>
            <w:proofErr w:type="gramEnd"/>
            <w:r w:rsidRPr="009E5734">
              <w:t xml:space="preserve"> предусматривающие выполнение работ  направленных на создание сценических образов на основе драматургического материала (упражнения, тренинги, репетиционная работа, сценические показы).</w:t>
            </w:r>
          </w:p>
        </w:tc>
      </w:tr>
    </w:tbl>
    <w:p w:rsidR="009E5734" w:rsidRDefault="009E5734" w:rsidP="00B10610">
      <w:pPr>
        <w:jc w:val="both"/>
        <w:rPr>
          <w:b/>
        </w:rPr>
      </w:pPr>
    </w:p>
    <w:p w:rsidR="00B10610" w:rsidRPr="00EA44E0" w:rsidRDefault="00B10610" w:rsidP="001F485D">
      <w:pPr>
        <w:jc w:val="both"/>
      </w:pP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A44E0">
        <w:rPr>
          <w:b/>
        </w:rPr>
        <w:t xml:space="preserve">4.1. </w:t>
      </w:r>
      <w:r w:rsidRPr="00EA44E0">
        <w:rPr>
          <w:b/>
          <w:bCs/>
        </w:rPr>
        <w:t>Требования к минимальному материально-техническому обеспечению</w:t>
      </w:r>
    </w:p>
    <w:p w:rsidR="000D5F48" w:rsidRPr="00EA44E0" w:rsidRDefault="0077640B" w:rsidP="000D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A44E0">
        <w:t xml:space="preserve">Реализация </w:t>
      </w:r>
      <w:r w:rsidR="008726F3" w:rsidRPr="00EA44E0">
        <w:t xml:space="preserve">профессионального </w:t>
      </w:r>
      <w:r w:rsidRPr="00EA44E0">
        <w:t xml:space="preserve">модуля предполагает наличие </w:t>
      </w:r>
    </w:p>
    <w:p w:rsidR="00473B0B" w:rsidRPr="00EA44E0" w:rsidRDefault="00473B0B" w:rsidP="00473B0B">
      <w:r w:rsidRPr="00EA44E0">
        <w:t>Учебной аудитории со сценической площадкой - по виду Театральное творчество;</w:t>
      </w:r>
    </w:p>
    <w:p w:rsidR="00473B0B" w:rsidRPr="00EA44E0" w:rsidRDefault="00473B0B" w:rsidP="00473B0B">
      <w:r w:rsidRPr="00EA44E0">
        <w:rPr>
          <w:rStyle w:val="af6"/>
          <w:bCs/>
        </w:rPr>
        <w:t>Учебные классы:</w:t>
      </w:r>
    </w:p>
    <w:p w:rsidR="00473B0B" w:rsidRPr="00EA44E0" w:rsidRDefault="00473B0B" w:rsidP="00473B0B">
      <w:r w:rsidRPr="00EA44E0">
        <w:t>для групповых теоретических занятий;</w:t>
      </w:r>
    </w:p>
    <w:p w:rsidR="00473B0B" w:rsidRPr="00EA44E0" w:rsidRDefault="00473B0B" w:rsidP="00473B0B">
      <w:r w:rsidRPr="00EA44E0">
        <w:t>для групповых практических занятий (репетиций);</w:t>
      </w:r>
    </w:p>
    <w:p w:rsidR="00473B0B" w:rsidRPr="00EA44E0" w:rsidRDefault="00473B0B" w:rsidP="00473B0B">
      <w:r w:rsidRPr="00EA44E0">
        <w:t>для индивидуальных занятий.</w:t>
      </w:r>
    </w:p>
    <w:p w:rsidR="00473B0B" w:rsidRPr="00EA44E0" w:rsidRDefault="00473B0B" w:rsidP="00473B0B">
      <w:r w:rsidRPr="00EA44E0">
        <w:t>Гримерная.</w:t>
      </w:r>
    </w:p>
    <w:p w:rsidR="00473B0B" w:rsidRPr="00EA44E0" w:rsidRDefault="00473B0B" w:rsidP="00473B0B">
      <w:r w:rsidRPr="00EA44E0">
        <w:t>Костюмерная.</w:t>
      </w:r>
    </w:p>
    <w:p w:rsidR="00473B0B" w:rsidRPr="00EA44E0" w:rsidRDefault="00473B0B" w:rsidP="00473B0B">
      <w:r w:rsidRPr="00EA44E0">
        <w:t>Помещение для хранения театрального реквизита, фото и видеоматериалов.</w:t>
      </w:r>
    </w:p>
    <w:p w:rsidR="00473B0B" w:rsidRPr="00EA44E0" w:rsidRDefault="00473B0B" w:rsidP="00473B0B">
      <w:r w:rsidRPr="00EA44E0">
        <w:rPr>
          <w:rStyle w:val="af6"/>
          <w:bCs/>
        </w:rPr>
        <w:t>Спортивный комплекс:</w:t>
      </w:r>
    </w:p>
    <w:p w:rsidR="00473B0B" w:rsidRPr="00EA44E0" w:rsidRDefault="00473B0B" w:rsidP="00473B0B">
      <w:r w:rsidRPr="00EA44E0">
        <w:t>спортивный зал;</w:t>
      </w:r>
    </w:p>
    <w:p w:rsidR="00473B0B" w:rsidRPr="00EA44E0" w:rsidRDefault="00473B0B" w:rsidP="00473B0B">
      <w:r w:rsidRPr="00EA44E0">
        <w:t>открытый стадион широкого профиля с элементами полосы препятствий;</w:t>
      </w:r>
    </w:p>
    <w:p w:rsidR="00473B0B" w:rsidRPr="00EA44E0" w:rsidRDefault="00473B0B" w:rsidP="00473B0B">
      <w:r w:rsidRPr="00EA44E0">
        <w:t>стрелковый тир (в любой модификации, включая электронный) или место для стрельбы.</w:t>
      </w:r>
    </w:p>
    <w:p w:rsidR="00473B0B" w:rsidRPr="00EA44E0" w:rsidRDefault="00473B0B" w:rsidP="00473B0B">
      <w:r w:rsidRPr="00EA44E0">
        <w:rPr>
          <w:rStyle w:val="af6"/>
          <w:bCs/>
        </w:rPr>
        <w:t>Залы:</w:t>
      </w:r>
    </w:p>
    <w:p w:rsidR="00473B0B" w:rsidRPr="00EA44E0" w:rsidRDefault="00473B0B" w:rsidP="00473B0B">
      <w:r w:rsidRPr="00EA44E0">
        <w:t>театрально-концертный (актовый) зал;</w:t>
      </w:r>
    </w:p>
    <w:p w:rsidR="00473B0B" w:rsidRPr="00EA44E0" w:rsidRDefault="00473B0B" w:rsidP="00473B0B">
      <w:r w:rsidRPr="00EA44E0">
        <w:t>библиотека, читальный зал с выходом в сеть Интернет.</w:t>
      </w:r>
    </w:p>
    <w:p w:rsidR="000D5F48" w:rsidRPr="00EA44E0" w:rsidRDefault="000D5F48" w:rsidP="00855855">
      <w:pPr>
        <w:pStyle w:val="21"/>
        <w:spacing w:after="0"/>
      </w:pPr>
      <w:r w:rsidRPr="00EA44E0">
        <w:t>библиотека, читальный зал с выходом в сеть Интернет.</w:t>
      </w:r>
    </w:p>
    <w:p w:rsidR="000D5F48" w:rsidRPr="00EA44E0" w:rsidRDefault="000D5F48" w:rsidP="0085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rPr>
      </w:pPr>
      <w:r w:rsidRPr="00EA44E0">
        <w:rPr>
          <w:bCs/>
          <w:i/>
        </w:rPr>
        <w:t>Оборудование учебного кабинета:</w:t>
      </w:r>
    </w:p>
    <w:p w:rsidR="000D5F48" w:rsidRPr="00EA44E0" w:rsidRDefault="000D5F48" w:rsidP="00855855">
      <w:r w:rsidRPr="00EA44E0">
        <w:t>Наглядные пособия, технические средства:</w:t>
      </w:r>
    </w:p>
    <w:p w:rsidR="000D5F48" w:rsidRPr="00EA44E0" w:rsidRDefault="000D5F48" w:rsidP="001F485D">
      <w:r w:rsidRPr="00EA44E0">
        <w:t>кубы, ширмы, гимнастические коврики, мячи, скакалки,</w:t>
      </w:r>
    </w:p>
    <w:p w:rsidR="000D5F48" w:rsidRDefault="000D5F48" w:rsidP="001F485D">
      <w:r w:rsidRPr="00EA44E0">
        <w:t>раздаточный материал, аудио- и видеозаписи мастеров художественного слова, звуковая аппаратура, видеомагнитофон, видеопроектор, аудио, С</w:t>
      </w:r>
      <w:proofErr w:type="gramStart"/>
      <w:r w:rsidRPr="00EA44E0">
        <w:rPr>
          <w:lang w:val="en-US"/>
        </w:rPr>
        <w:t>D</w:t>
      </w:r>
      <w:proofErr w:type="gramEnd"/>
      <w:r w:rsidRPr="00EA44E0">
        <w:t xml:space="preserve">, </w:t>
      </w:r>
      <w:r w:rsidRPr="00EA44E0">
        <w:rPr>
          <w:lang w:val="en-US"/>
        </w:rPr>
        <w:t>DVD</w:t>
      </w:r>
      <w:r w:rsidRPr="00EA44E0">
        <w:t xml:space="preserve"> проигрыватель. </w:t>
      </w:r>
    </w:p>
    <w:p w:rsidR="001F485D" w:rsidRDefault="001F485D" w:rsidP="001F485D">
      <w:proofErr w:type="gramStart"/>
      <w:r>
        <w:t>При электронных формах дистанционного обучения у обучающихся и преподавателя:</w:t>
      </w:r>
      <w:proofErr w:type="gramEnd"/>
    </w:p>
    <w:p w:rsidR="001F485D" w:rsidRPr="00EA44E0" w:rsidRDefault="001F485D" w:rsidP="001F485D">
      <w:r>
        <w:t>персональный стационарный компьютер, планшет, ноутбук с наличием микрофона и камеры; смартфон, доступ к сети Интернет.</w:t>
      </w: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A44E0">
        <w:rPr>
          <w:b/>
        </w:rPr>
        <w:t>4.2. Информационное обеспечение обучения</w:t>
      </w:r>
    </w:p>
    <w:p w:rsidR="00BD1AAF" w:rsidRDefault="0077640B" w:rsidP="00C76FF4">
      <w:pPr>
        <w:shd w:val="clear" w:color="auto" w:fill="FFFFFF"/>
        <w:spacing w:line="240" w:lineRule="atLeast"/>
        <w:rPr>
          <w:b/>
          <w:bCs/>
        </w:rPr>
      </w:pPr>
      <w:r w:rsidRPr="00EA44E0">
        <w:rPr>
          <w:b/>
          <w:bCs/>
        </w:rPr>
        <w:t>Перечен</w:t>
      </w:r>
      <w:r w:rsidR="00BD1AAF" w:rsidRPr="00EA44E0">
        <w:rPr>
          <w:b/>
          <w:bCs/>
        </w:rPr>
        <w:t>ь рекомендуемых учебных изданий</w:t>
      </w:r>
      <w:r w:rsidR="00C76FF4" w:rsidRPr="00EA44E0">
        <w:rPr>
          <w:b/>
          <w:bCs/>
        </w:rPr>
        <w:t>,</w:t>
      </w:r>
      <w:r w:rsidR="00777E49">
        <w:rPr>
          <w:b/>
          <w:bCs/>
        </w:rPr>
        <w:t xml:space="preserve"> </w:t>
      </w:r>
      <w:r w:rsidR="00C76FF4" w:rsidRPr="00EA44E0">
        <w:rPr>
          <w:b/>
          <w:bCs/>
        </w:rPr>
        <w:t>Интернет-ресурсов</w:t>
      </w:r>
    </w:p>
    <w:p w:rsidR="00777E49" w:rsidRPr="00EA44E0" w:rsidRDefault="00777E49" w:rsidP="00C76FF4">
      <w:pPr>
        <w:shd w:val="clear" w:color="auto" w:fill="FFFFFF"/>
        <w:spacing w:line="240" w:lineRule="atLeast"/>
        <w:rPr>
          <w:color w:val="111111"/>
        </w:rPr>
      </w:pPr>
    </w:p>
    <w:p w:rsidR="00AC1D6F" w:rsidRDefault="00AC1D6F" w:rsidP="00BD1AAF">
      <w:pPr>
        <w:shd w:val="clear" w:color="auto" w:fill="FFFFFF"/>
        <w:spacing w:line="240" w:lineRule="atLeast"/>
        <w:rPr>
          <w:color w:val="111111"/>
        </w:rPr>
      </w:pPr>
      <w:r w:rsidRPr="00EA44E0">
        <w:rPr>
          <w:color w:val="111111"/>
        </w:rPr>
        <w:t>Обязательная литература:</w:t>
      </w:r>
    </w:p>
    <w:p w:rsidR="00777E49" w:rsidRDefault="00777E49" w:rsidP="00BD1AAF">
      <w:pPr>
        <w:shd w:val="clear" w:color="auto" w:fill="FFFFFF"/>
        <w:spacing w:line="240" w:lineRule="atLeast"/>
        <w:rPr>
          <w:color w:val="111111"/>
        </w:rPr>
      </w:pPr>
    </w:p>
    <w:tbl>
      <w:tblPr>
        <w:tblW w:w="9371" w:type="dxa"/>
        <w:tblInd w:w="93" w:type="dxa"/>
        <w:tblLook w:val="04A0"/>
      </w:tblPr>
      <w:tblGrid>
        <w:gridCol w:w="1149"/>
        <w:gridCol w:w="1701"/>
        <w:gridCol w:w="6521"/>
      </w:tblGrid>
      <w:tr w:rsidR="00087DE7" w:rsidRPr="00087DE7" w:rsidTr="00087DE7">
        <w:trPr>
          <w:trHeight w:val="90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87DE7" w:rsidRPr="00087DE7" w:rsidRDefault="00087DE7" w:rsidP="00087DE7">
            <w:pPr>
              <w:rPr>
                <w:rFonts w:ascii="Calibri" w:hAnsi="Calibri"/>
                <w:sz w:val="20"/>
                <w:szCs w:val="20"/>
              </w:rPr>
            </w:pPr>
            <w:r w:rsidRPr="00087DE7">
              <w:rPr>
                <w:rFonts w:ascii="Calibri" w:hAnsi="Calibri"/>
                <w:sz w:val="20"/>
                <w:szCs w:val="20"/>
              </w:rPr>
              <w:lastRenderedPageBreak/>
              <w:t>МДК 01.01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Мастерство  режиссера</w:t>
            </w:r>
          </w:p>
        </w:tc>
        <w:tc>
          <w:tcPr>
            <w:tcW w:w="6521" w:type="dxa"/>
            <w:tcBorders>
              <w:top w:val="single" w:sz="4" w:space="0" w:color="auto"/>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proofErr w:type="spellStart"/>
            <w:r w:rsidRPr="00087DE7">
              <w:rPr>
                <w:rFonts w:ascii="Calibri" w:hAnsi="Calibri"/>
                <w:sz w:val="20"/>
                <w:szCs w:val="20"/>
              </w:rPr>
              <w:t>Захава</w:t>
            </w:r>
            <w:proofErr w:type="spellEnd"/>
            <w:r w:rsidRPr="00087DE7">
              <w:rPr>
                <w:rFonts w:ascii="Calibri" w:hAnsi="Calibri"/>
                <w:sz w:val="20"/>
                <w:szCs w:val="20"/>
              </w:rPr>
              <w:t>, Б.Е. Мастерство актера и режиссера [Электронный ресурс]</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Б.Е. </w:t>
            </w:r>
            <w:proofErr w:type="spellStart"/>
            <w:r w:rsidRPr="00087DE7">
              <w:rPr>
                <w:rFonts w:ascii="Calibri" w:hAnsi="Calibri"/>
                <w:sz w:val="20"/>
                <w:szCs w:val="20"/>
              </w:rPr>
              <w:t>Захава</w:t>
            </w:r>
            <w:proofErr w:type="spellEnd"/>
            <w:r w:rsidRPr="00087DE7">
              <w:rPr>
                <w:rFonts w:ascii="Calibri" w:hAnsi="Calibri"/>
                <w:sz w:val="20"/>
                <w:szCs w:val="20"/>
              </w:rPr>
              <w:t>. — Электрон</w:t>
            </w:r>
            <w:proofErr w:type="gramStart"/>
            <w:r w:rsidRPr="00087DE7">
              <w:rPr>
                <w:rFonts w:ascii="Calibri" w:hAnsi="Calibri"/>
                <w:sz w:val="20"/>
                <w:szCs w:val="20"/>
              </w:rPr>
              <w:t>.</w:t>
            </w:r>
            <w:proofErr w:type="gramEnd"/>
            <w:r w:rsidRPr="00087DE7">
              <w:rPr>
                <w:rFonts w:ascii="Calibri" w:hAnsi="Calibri"/>
                <w:sz w:val="20"/>
                <w:szCs w:val="20"/>
              </w:rPr>
              <w:t xml:space="preserve"> </w:t>
            </w:r>
            <w:proofErr w:type="gramStart"/>
            <w:r w:rsidRPr="00087DE7">
              <w:rPr>
                <w:rFonts w:ascii="Calibri" w:hAnsi="Calibri"/>
                <w:sz w:val="20"/>
                <w:szCs w:val="20"/>
              </w:rPr>
              <w:t>д</w:t>
            </w:r>
            <w:proofErr w:type="gramEnd"/>
            <w:r w:rsidRPr="00087DE7">
              <w:rPr>
                <w:rFonts w:ascii="Calibri" w:hAnsi="Calibri"/>
                <w:sz w:val="20"/>
                <w:szCs w:val="20"/>
              </w:rPr>
              <w:t>ан.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 Планета музыки, 2017. — 456 с. — Режим доступа: https://e.lanbook.com/book/99386. — </w:t>
            </w:r>
            <w:proofErr w:type="spellStart"/>
            <w:r w:rsidRPr="00087DE7">
              <w:rPr>
                <w:rFonts w:ascii="Calibri" w:hAnsi="Calibri"/>
                <w:sz w:val="20"/>
                <w:szCs w:val="20"/>
              </w:rPr>
              <w:t>Загл</w:t>
            </w:r>
            <w:proofErr w:type="spellEnd"/>
            <w:r w:rsidRPr="00087DE7">
              <w:rPr>
                <w:rFonts w:ascii="Calibri" w:hAnsi="Calibri"/>
                <w:sz w:val="20"/>
                <w:szCs w:val="20"/>
              </w:rPr>
              <w:t>. с экрана.</w:t>
            </w:r>
          </w:p>
        </w:tc>
      </w:tr>
      <w:tr w:rsidR="00087DE7" w:rsidRPr="00087DE7" w:rsidTr="00087DE7">
        <w:trPr>
          <w:trHeight w:val="9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000000" w:fill="FFFFFF"/>
            <w:hideMark/>
          </w:tcPr>
          <w:p w:rsidR="00087DE7" w:rsidRPr="00087DE7" w:rsidRDefault="00087DE7" w:rsidP="00087DE7">
            <w:pPr>
              <w:rPr>
                <w:rFonts w:ascii="Calibri" w:hAnsi="Calibri"/>
                <w:sz w:val="20"/>
                <w:szCs w:val="20"/>
              </w:rPr>
            </w:pPr>
            <w:r w:rsidRPr="00087DE7">
              <w:rPr>
                <w:rFonts w:ascii="Calibri" w:hAnsi="Calibri"/>
                <w:sz w:val="20"/>
                <w:szCs w:val="20"/>
              </w:rPr>
              <w:t>Станиславский, К. С. Режиссура и актерское мастерство. Избранные работы / К. С. Станиславский. — Москва</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Издательство </w:t>
            </w:r>
            <w:proofErr w:type="spellStart"/>
            <w:r w:rsidRPr="00087DE7">
              <w:rPr>
                <w:rFonts w:ascii="Calibri" w:hAnsi="Calibri"/>
                <w:sz w:val="20"/>
                <w:szCs w:val="20"/>
              </w:rPr>
              <w:t>Юрайт</w:t>
            </w:r>
            <w:proofErr w:type="spellEnd"/>
            <w:r w:rsidRPr="00087DE7">
              <w:rPr>
                <w:rFonts w:ascii="Calibri" w:hAnsi="Calibri"/>
                <w:sz w:val="20"/>
                <w:szCs w:val="20"/>
              </w:rPr>
              <w:t>, 2019. — 355 с. — (Серия</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w:t>
            </w:r>
            <w:proofErr w:type="gramStart"/>
            <w:r w:rsidRPr="00087DE7">
              <w:rPr>
                <w:rFonts w:ascii="Calibri" w:hAnsi="Calibri"/>
                <w:sz w:val="20"/>
                <w:szCs w:val="20"/>
              </w:rPr>
              <w:t>Антология мысли).</w:t>
            </w:r>
            <w:proofErr w:type="gramEnd"/>
            <w:r w:rsidRPr="00087DE7">
              <w:rPr>
                <w:rFonts w:ascii="Calibri" w:hAnsi="Calibri"/>
                <w:sz w:val="20"/>
                <w:szCs w:val="20"/>
              </w:rPr>
              <w:t xml:space="preserve"> — ISBN 978-5-534-07266-2. (Накладная №8)</w:t>
            </w:r>
          </w:p>
        </w:tc>
      </w:tr>
      <w:tr w:rsidR="00087DE7" w:rsidRPr="00087DE7" w:rsidTr="00087DE7">
        <w:trPr>
          <w:trHeight w:val="109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Театр. Актер. Режиссер: Краткий словарь терминов и понятий</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составитель А. Савина. — 3-е изд., стер.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2019. — 352 с. — ISBN 978-5-8114-0952-5. — Текст</w:t>
            </w:r>
            <w:proofErr w:type="gramStart"/>
            <w:r w:rsidRPr="00087DE7">
              <w:rPr>
                <w:rFonts w:ascii="Calibri" w:hAnsi="Calibri"/>
                <w:sz w:val="20"/>
                <w:szCs w:val="20"/>
              </w:rPr>
              <w:t> :</w:t>
            </w:r>
            <w:proofErr w:type="gramEnd"/>
            <w:r w:rsidRPr="00087DE7">
              <w:rPr>
                <w:rFonts w:ascii="Calibri" w:hAnsi="Calibri"/>
                <w:sz w:val="20"/>
                <w:szCs w:val="20"/>
              </w:rPr>
              <w:t xml:space="preserve"> электронный // Лань : электронно-библиотечная система. — URL: https://e.lanbook.com/book/112747 (дата обращения: 27.02.2020). — Режим доступа: для </w:t>
            </w:r>
            <w:proofErr w:type="spellStart"/>
            <w:r w:rsidRPr="00087DE7">
              <w:rPr>
                <w:rFonts w:ascii="Calibri" w:hAnsi="Calibri"/>
                <w:sz w:val="20"/>
                <w:szCs w:val="20"/>
              </w:rPr>
              <w:t>авториз</w:t>
            </w:r>
            <w:proofErr w:type="spellEnd"/>
            <w:r w:rsidRPr="00087DE7">
              <w:rPr>
                <w:rFonts w:ascii="Calibri" w:hAnsi="Calibri"/>
                <w:sz w:val="20"/>
                <w:szCs w:val="20"/>
              </w:rPr>
              <w:t>. пользователей.</w:t>
            </w:r>
          </w:p>
        </w:tc>
      </w:tr>
      <w:tr w:rsidR="00087DE7" w:rsidRPr="00087DE7" w:rsidTr="00087DE7">
        <w:trPr>
          <w:trHeight w:val="9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Товстоногов, Г. А. О профессии режиссера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Г. А. Товстоногов. - 4-е издание.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2019. - 428 с. - ISBN 978-5-8114-2465-8 (Лань) ; 978-5-91938-369-7 (Планета музыки). (Накладная №6)</w:t>
            </w:r>
          </w:p>
        </w:tc>
      </w:tr>
      <w:tr w:rsidR="00087DE7" w:rsidRPr="00087DE7" w:rsidTr="00087DE7">
        <w:trPr>
          <w:trHeight w:val="900"/>
        </w:trPr>
        <w:tc>
          <w:tcPr>
            <w:tcW w:w="1149" w:type="dxa"/>
            <w:vMerge w:val="restart"/>
            <w:tcBorders>
              <w:top w:val="nil"/>
              <w:left w:val="single" w:sz="4" w:space="0" w:color="auto"/>
              <w:bottom w:val="single" w:sz="4" w:space="0" w:color="000000"/>
              <w:right w:val="single" w:sz="4" w:space="0" w:color="auto"/>
            </w:tcBorders>
            <w:shd w:val="clear" w:color="auto" w:fill="auto"/>
            <w:noWrap/>
            <w:hideMark/>
          </w:tcPr>
          <w:p w:rsidR="00087DE7" w:rsidRPr="00087DE7" w:rsidRDefault="00087DE7" w:rsidP="00087DE7">
            <w:pPr>
              <w:rPr>
                <w:rFonts w:ascii="Calibri" w:hAnsi="Calibri"/>
                <w:sz w:val="20"/>
                <w:szCs w:val="20"/>
              </w:rPr>
            </w:pPr>
            <w:r w:rsidRPr="00087DE7">
              <w:rPr>
                <w:rFonts w:ascii="Calibri" w:hAnsi="Calibri"/>
                <w:sz w:val="20"/>
                <w:szCs w:val="20"/>
              </w:rPr>
              <w:t>МДК.01.02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Исполнительская подготовка</w:t>
            </w: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Кипнис, М. Актерский тренинг. Драма. Импровизация. Дилемма. Мастер-класс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М. Кипнис. - 4-е издание.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2019. - 320 с. - ISBN 978-5-8114-2211-1 (Лань) ; 978-5-91938-301-7 (Планета музыки). (Накладная №4)</w:t>
            </w:r>
          </w:p>
        </w:tc>
      </w:tr>
      <w:tr w:rsidR="00087DE7" w:rsidRPr="00087DE7" w:rsidTr="00087DE7">
        <w:trPr>
          <w:trHeight w:val="90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Аль, Д. Н. Основы драматургии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Д. Н. Аль. - 8-е издание.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2019. - 280 с. - ISBN 978-5-8114-1594-6 (Лань) ; 978-5-91938-115-0 (Планета музыки). (Накладная №1)</w:t>
            </w:r>
          </w:p>
        </w:tc>
      </w:tr>
      <w:tr w:rsidR="00087DE7" w:rsidRPr="00087DE7" w:rsidTr="00087DE7">
        <w:trPr>
          <w:trHeight w:val="90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Гиппиус, С. В. Актерский тренинг. Гимнастика чувств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С. В. Гиппиус. - 6-е издание.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2018. - 304 с. - ISBN 978-5-8114-2581-5 (Лань) ; 978-5-91938-409-0 (Планета музыки). (Накладная №4)</w:t>
            </w:r>
          </w:p>
        </w:tc>
      </w:tr>
      <w:tr w:rsidR="00087DE7" w:rsidRPr="00087DE7" w:rsidTr="00087DE7">
        <w:trPr>
          <w:trHeight w:val="135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proofErr w:type="spellStart"/>
            <w:r w:rsidRPr="00087DE7">
              <w:rPr>
                <w:rFonts w:ascii="Calibri" w:hAnsi="Calibri"/>
                <w:sz w:val="20"/>
                <w:szCs w:val="20"/>
              </w:rPr>
              <w:t>Бутенко</w:t>
            </w:r>
            <w:proofErr w:type="spellEnd"/>
            <w:r w:rsidRPr="00087DE7">
              <w:rPr>
                <w:rFonts w:ascii="Calibri" w:hAnsi="Calibri"/>
                <w:sz w:val="20"/>
                <w:szCs w:val="20"/>
              </w:rPr>
              <w:t>, Э.В. Сценическое перевоплощение. Теория и практика</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Э.В. </w:t>
            </w:r>
            <w:proofErr w:type="spellStart"/>
            <w:r w:rsidRPr="00087DE7">
              <w:rPr>
                <w:rFonts w:ascii="Calibri" w:hAnsi="Calibri"/>
                <w:sz w:val="20"/>
                <w:szCs w:val="20"/>
              </w:rPr>
              <w:t>Бутенко</w:t>
            </w:r>
            <w:proofErr w:type="spellEnd"/>
            <w:r w:rsidRPr="00087DE7">
              <w:rPr>
                <w:rFonts w:ascii="Calibri" w:hAnsi="Calibri"/>
                <w:sz w:val="20"/>
                <w:szCs w:val="20"/>
              </w:rPr>
              <w:t>. — 5-е, стер.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2020. — 372 с. — ISBN 978-5-8114-4759-6. — Текст</w:t>
            </w:r>
            <w:proofErr w:type="gramStart"/>
            <w:r w:rsidRPr="00087DE7">
              <w:rPr>
                <w:rFonts w:ascii="Calibri" w:hAnsi="Calibri"/>
                <w:sz w:val="20"/>
                <w:szCs w:val="20"/>
              </w:rPr>
              <w:t> :</w:t>
            </w:r>
            <w:proofErr w:type="gramEnd"/>
            <w:r w:rsidRPr="00087DE7">
              <w:rPr>
                <w:rFonts w:ascii="Calibri" w:hAnsi="Calibri"/>
                <w:sz w:val="20"/>
                <w:szCs w:val="20"/>
              </w:rPr>
              <w:t xml:space="preserve"> электронный // Лань : электронно-библиотечная система. — URL: https://e.lanbook.com/book/126785 (дата обращения: 27.02.2020). — Режим доступа: для </w:t>
            </w:r>
            <w:proofErr w:type="spellStart"/>
            <w:r w:rsidRPr="00087DE7">
              <w:rPr>
                <w:rFonts w:ascii="Calibri" w:hAnsi="Calibri"/>
                <w:sz w:val="20"/>
                <w:szCs w:val="20"/>
              </w:rPr>
              <w:t>авториз</w:t>
            </w:r>
            <w:proofErr w:type="spellEnd"/>
            <w:r w:rsidRPr="00087DE7">
              <w:rPr>
                <w:rFonts w:ascii="Calibri" w:hAnsi="Calibri"/>
                <w:sz w:val="20"/>
                <w:szCs w:val="20"/>
              </w:rPr>
              <w:t>. пользователей.</w:t>
            </w:r>
          </w:p>
        </w:tc>
      </w:tr>
      <w:tr w:rsidR="00087DE7" w:rsidRPr="00087DE7" w:rsidTr="00087DE7">
        <w:trPr>
          <w:trHeight w:val="135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proofErr w:type="spellStart"/>
            <w:r w:rsidRPr="00087DE7">
              <w:rPr>
                <w:rFonts w:ascii="Calibri" w:hAnsi="Calibri"/>
                <w:sz w:val="20"/>
                <w:szCs w:val="20"/>
              </w:rPr>
              <w:t>Толшин</w:t>
            </w:r>
            <w:proofErr w:type="spellEnd"/>
            <w:r w:rsidRPr="00087DE7">
              <w:rPr>
                <w:rFonts w:ascii="Calibri" w:hAnsi="Calibri"/>
                <w:sz w:val="20"/>
                <w:szCs w:val="20"/>
              </w:rPr>
              <w:t>, А.В. Импровизация в обучении актера</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А.В. </w:t>
            </w:r>
            <w:proofErr w:type="spellStart"/>
            <w:r w:rsidRPr="00087DE7">
              <w:rPr>
                <w:rFonts w:ascii="Calibri" w:hAnsi="Calibri"/>
                <w:sz w:val="20"/>
                <w:szCs w:val="20"/>
              </w:rPr>
              <w:t>Толшин</w:t>
            </w:r>
            <w:proofErr w:type="spellEnd"/>
            <w:r w:rsidRPr="00087DE7">
              <w:rPr>
                <w:rFonts w:ascii="Calibri" w:hAnsi="Calibri"/>
                <w:sz w:val="20"/>
                <w:szCs w:val="20"/>
              </w:rPr>
              <w:t>. — 3-е изд., стер.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2014. — 160 с. — ISBN 978-5-8114-1765-0. — Текст</w:t>
            </w:r>
            <w:proofErr w:type="gramStart"/>
            <w:r w:rsidRPr="00087DE7">
              <w:rPr>
                <w:rFonts w:ascii="Calibri" w:hAnsi="Calibri"/>
                <w:sz w:val="20"/>
                <w:szCs w:val="20"/>
              </w:rPr>
              <w:t> :</w:t>
            </w:r>
            <w:proofErr w:type="gramEnd"/>
            <w:r w:rsidRPr="00087DE7">
              <w:rPr>
                <w:rFonts w:ascii="Calibri" w:hAnsi="Calibri"/>
                <w:sz w:val="20"/>
                <w:szCs w:val="20"/>
              </w:rPr>
              <w:t xml:space="preserve"> электронный // Лань : электронно-библиотечная система. — URL: https://e.lanbook.com/book/53671 (дата обращения: 27.02.2020). — Режим доступа: для </w:t>
            </w:r>
            <w:proofErr w:type="spellStart"/>
            <w:r w:rsidRPr="00087DE7">
              <w:rPr>
                <w:rFonts w:ascii="Calibri" w:hAnsi="Calibri"/>
                <w:sz w:val="20"/>
                <w:szCs w:val="20"/>
              </w:rPr>
              <w:t>авториз</w:t>
            </w:r>
            <w:proofErr w:type="spellEnd"/>
            <w:r w:rsidRPr="00087DE7">
              <w:rPr>
                <w:rFonts w:ascii="Calibri" w:hAnsi="Calibri"/>
                <w:sz w:val="20"/>
                <w:szCs w:val="20"/>
              </w:rPr>
              <w:t>. пользователей.</w:t>
            </w:r>
          </w:p>
        </w:tc>
      </w:tr>
      <w:tr w:rsidR="00087DE7" w:rsidRPr="00087DE7" w:rsidTr="00087DE7">
        <w:trPr>
          <w:trHeight w:val="135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Ходасевич, В.Ф. Театр Станиславского / В.Ф. Ходасевич.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 2013. — 3 с. — ISBN 978-5-507-26927-3. — Текст</w:t>
            </w:r>
            <w:proofErr w:type="gramStart"/>
            <w:r w:rsidRPr="00087DE7">
              <w:rPr>
                <w:rFonts w:ascii="Calibri" w:hAnsi="Calibri"/>
                <w:sz w:val="20"/>
                <w:szCs w:val="20"/>
              </w:rPr>
              <w:t> :</w:t>
            </w:r>
            <w:proofErr w:type="gramEnd"/>
            <w:r w:rsidRPr="00087DE7">
              <w:rPr>
                <w:rFonts w:ascii="Calibri" w:hAnsi="Calibri"/>
                <w:sz w:val="20"/>
                <w:szCs w:val="20"/>
              </w:rPr>
              <w:t xml:space="preserve"> электронный // Лань : электронно-библиотечная система. — URL: https://e.lanbook.com/book/27351 (дата обращения: 27.02.2020). — Режим доступа: для </w:t>
            </w:r>
            <w:proofErr w:type="spellStart"/>
            <w:r w:rsidRPr="00087DE7">
              <w:rPr>
                <w:rFonts w:ascii="Calibri" w:hAnsi="Calibri"/>
                <w:sz w:val="20"/>
                <w:szCs w:val="20"/>
              </w:rPr>
              <w:t>авториз</w:t>
            </w:r>
            <w:proofErr w:type="spellEnd"/>
            <w:r w:rsidRPr="00087DE7">
              <w:rPr>
                <w:rFonts w:ascii="Calibri" w:hAnsi="Calibri"/>
                <w:sz w:val="20"/>
                <w:szCs w:val="20"/>
              </w:rPr>
              <w:t>. пользователей.</w:t>
            </w:r>
          </w:p>
        </w:tc>
      </w:tr>
      <w:tr w:rsidR="00087DE7" w:rsidRPr="00087DE7" w:rsidTr="00087DE7">
        <w:trPr>
          <w:trHeight w:val="90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proofErr w:type="spellStart"/>
            <w:r w:rsidRPr="00087DE7">
              <w:rPr>
                <w:rFonts w:ascii="Calibri" w:hAnsi="Calibri"/>
                <w:sz w:val="20"/>
                <w:szCs w:val="20"/>
              </w:rPr>
              <w:t>Шрайман</w:t>
            </w:r>
            <w:proofErr w:type="spellEnd"/>
            <w:r w:rsidRPr="00087DE7">
              <w:rPr>
                <w:rFonts w:ascii="Calibri" w:hAnsi="Calibri"/>
                <w:sz w:val="20"/>
                <w:szCs w:val="20"/>
              </w:rPr>
              <w:t>, В. Л. Профессия — актер. С приложением тренинга для актеров драматического театра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В. Л. </w:t>
            </w:r>
            <w:proofErr w:type="spellStart"/>
            <w:r w:rsidRPr="00087DE7">
              <w:rPr>
                <w:rFonts w:ascii="Calibri" w:hAnsi="Calibri"/>
                <w:sz w:val="20"/>
                <w:szCs w:val="20"/>
              </w:rPr>
              <w:t>Шрайман</w:t>
            </w:r>
            <w:proofErr w:type="spellEnd"/>
            <w:r w:rsidRPr="00087DE7">
              <w:rPr>
                <w:rFonts w:ascii="Calibri" w:hAnsi="Calibri"/>
                <w:sz w:val="20"/>
                <w:szCs w:val="20"/>
              </w:rPr>
              <w:t>.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2018. - 148 с. - ISBN 978-5-8114-3352-0 (Лань) ; 978-5-91938-607-0 (Планета музыки). (Накладная №8)</w:t>
            </w:r>
          </w:p>
        </w:tc>
      </w:tr>
    </w:tbl>
    <w:p w:rsidR="00087DE7" w:rsidRDefault="00087DE7" w:rsidP="00BD1AAF">
      <w:pPr>
        <w:shd w:val="clear" w:color="auto" w:fill="FFFFFF"/>
        <w:spacing w:line="240" w:lineRule="atLeast"/>
        <w:rPr>
          <w:rFonts w:ascii="Times New Roman CYR" w:hAnsi="Times New Roman CYR" w:cs="Times New Roman CYR"/>
        </w:rPr>
      </w:pPr>
    </w:p>
    <w:p w:rsidR="00BD1AAF" w:rsidRPr="00EA44E0" w:rsidRDefault="00AC1D6F" w:rsidP="00BD1AAF">
      <w:pPr>
        <w:shd w:val="clear" w:color="auto" w:fill="FFFFFF"/>
        <w:spacing w:line="240" w:lineRule="atLeast"/>
        <w:rPr>
          <w:rFonts w:ascii="Times New Roman CYR" w:hAnsi="Times New Roman CYR" w:cs="Times New Roman CYR"/>
        </w:rPr>
      </w:pPr>
      <w:r w:rsidRPr="00EA44E0">
        <w:rPr>
          <w:rFonts w:ascii="Times New Roman CYR" w:hAnsi="Times New Roman CYR" w:cs="Times New Roman CYR"/>
        </w:rPr>
        <w:t>Дополнительная литература</w:t>
      </w:r>
    </w:p>
    <w:p w:rsidR="00AC1D6F" w:rsidRPr="00EA44E0" w:rsidRDefault="00AC1D6F" w:rsidP="00BD1AAF">
      <w:pPr>
        <w:shd w:val="clear" w:color="auto" w:fill="FFFFFF"/>
        <w:spacing w:line="240" w:lineRule="atLeast"/>
        <w:rPr>
          <w:rFonts w:ascii="Times New Roman CYR" w:hAnsi="Times New Roman CYR" w:cs="Times New Roman CYR"/>
        </w:rPr>
      </w:pPr>
    </w:p>
    <w:tbl>
      <w:tblPr>
        <w:tblW w:w="7960" w:type="dxa"/>
        <w:tblInd w:w="94" w:type="dxa"/>
        <w:tblLook w:val="04A0"/>
      </w:tblPr>
      <w:tblGrid>
        <w:gridCol w:w="7960"/>
      </w:tblGrid>
      <w:tr w:rsidR="00473B0B" w:rsidRPr="00EA44E0" w:rsidTr="00473B0B">
        <w:trPr>
          <w:trHeight w:val="1099"/>
        </w:trPr>
        <w:tc>
          <w:tcPr>
            <w:tcW w:w="7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r w:rsidRPr="00EA44E0">
              <w:rPr>
                <w:rFonts w:ascii="Times New Roman CYR" w:hAnsi="Times New Roman CYR" w:cs="Times New Roman CYR"/>
              </w:rPr>
              <w:lastRenderedPageBreak/>
              <w:t>Бахрушин, Ю. А. История русского балета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учебник для СПО / Ю. А. Бахрушин.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275 с. — (Серия : </w:t>
            </w:r>
            <w:proofErr w:type="gramStart"/>
            <w:r w:rsidRPr="00EA44E0">
              <w:rPr>
                <w:rFonts w:ascii="Times New Roman CYR" w:hAnsi="Times New Roman CYR" w:cs="Times New Roman CYR"/>
              </w:rPr>
              <w:t>Профессиональное образование).</w:t>
            </w:r>
            <w:proofErr w:type="gramEnd"/>
            <w:r w:rsidRPr="00EA44E0">
              <w:rPr>
                <w:rFonts w:ascii="Times New Roman CYR" w:hAnsi="Times New Roman CYR" w:cs="Times New Roman CYR"/>
              </w:rPr>
              <w:t xml:space="preserve"> — ISBN 978-5-534-05296-1.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/8DE39056-5874-4ECB-8D1C-C29690228FCE.</w:t>
            </w:r>
          </w:p>
        </w:tc>
      </w:tr>
      <w:tr w:rsidR="00473B0B" w:rsidRPr="00EA44E0" w:rsidTr="00473B0B">
        <w:trPr>
          <w:trHeight w:val="1099"/>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r w:rsidRPr="00EA44E0">
              <w:rPr>
                <w:rFonts w:ascii="Times New Roman CYR" w:hAnsi="Times New Roman CYR" w:cs="Times New Roman CYR"/>
              </w:rPr>
              <w:t>Станиславский, К. С. Работа актера над собой в 2 ч. Часть 1 / К. С. Станиславский.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171 с. — (Серия : </w:t>
            </w:r>
            <w:proofErr w:type="gramStart"/>
            <w:r w:rsidRPr="00EA44E0">
              <w:rPr>
                <w:rFonts w:ascii="Times New Roman CYR" w:hAnsi="Times New Roman CYR" w:cs="Times New Roman CYR"/>
              </w:rPr>
              <w:t>Авторский учебник).</w:t>
            </w:r>
            <w:proofErr w:type="gramEnd"/>
            <w:r w:rsidRPr="00EA44E0">
              <w:rPr>
                <w:rFonts w:ascii="Times New Roman CYR" w:hAnsi="Times New Roman CYR" w:cs="Times New Roman CYR"/>
              </w:rPr>
              <w:t xml:space="preserve"> — ISBN 978-5-534-07313-3.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/15DD716A-692D-4875-9C47-ECE6119D1481.</w:t>
            </w:r>
          </w:p>
        </w:tc>
      </w:tr>
      <w:tr w:rsidR="00473B0B" w:rsidRPr="00EA44E0" w:rsidTr="00473B0B">
        <w:trPr>
          <w:trHeight w:val="1099"/>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r w:rsidRPr="00EA44E0">
              <w:rPr>
                <w:rFonts w:ascii="Times New Roman CYR" w:hAnsi="Times New Roman CYR" w:cs="Times New Roman CYR"/>
              </w:rPr>
              <w:t>Станиславский, К. С. Работа актера над собой в 2 ч. Часть 2 / К. С. Станиславский.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215 с. — (Серия : </w:t>
            </w:r>
            <w:proofErr w:type="gramStart"/>
            <w:r w:rsidRPr="00EA44E0">
              <w:rPr>
                <w:rFonts w:ascii="Times New Roman CYR" w:hAnsi="Times New Roman CYR" w:cs="Times New Roman CYR"/>
              </w:rPr>
              <w:t>Авторский учебник).</w:t>
            </w:r>
            <w:proofErr w:type="gramEnd"/>
            <w:r w:rsidRPr="00EA44E0">
              <w:rPr>
                <w:rFonts w:ascii="Times New Roman CYR" w:hAnsi="Times New Roman CYR" w:cs="Times New Roman CYR"/>
              </w:rPr>
              <w:t xml:space="preserve"> — ISBN 978-5-534-07315-7.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/1BA9F16C-720B-49F8-8EDE-1FEFF33A9F90.</w:t>
            </w:r>
          </w:p>
        </w:tc>
      </w:tr>
      <w:tr w:rsidR="00473B0B" w:rsidRPr="00EA44E0" w:rsidTr="00473B0B">
        <w:trPr>
          <w:trHeight w:val="1099"/>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r w:rsidRPr="00EA44E0">
              <w:rPr>
                <w:rFonts w:ascii="Times New Roman CYR" w:hAnsi="Times New Roman CYR" w:cs="Times New Roman CYR"/>
              </w:rPr>
              <w:t>Коган, П. С. Очерки по истории западноевропейского театра / П. С. Коган</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под ред. А. К. </w:t>
            </w:r>
            <w:proofErr w:type="spellStart"/>
            <w:r w:rsidRPr="00EA44E0">
              <w:rPr>
                <w:rFonts w:ascii="Times New Roman CYR" w:hAnsi="Times New Roman CYR" w:cs="Times New Roman CYR"/>
              </w:rPr>
              <w:t>Дживелегова</w:t>
            </w:r>
            <w:proofErr w:type="spellEnd"/>
            <w:r w:rsidRPr="00EA44E0">
              <w:rPr>
                <w:rFonts w:ascii="Times New Roman CYR" w:hAnsi="Times New Roman CYR" w:cs="Times New Roman CYR"/>
              </w:rPr>
              <w:t>.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173 с. — (Серия : </w:t>
            </w:r>
            <w:proofErr w:type="gramStart"/>
            <w:r w:rsidRPr="00EA44E0">
              <w:rPr>
                <w:rFonts w:ascii="Times New Roman CYR" w:hAnsi="Times New Roman CYR" w:cs="Times New Roman CYR"/>
              </w:rPr>
              <w:t>Антология мысли).</w:t>
            </w:r>
            <w:proofErr w:type="gramEnd"/>
            <w:r w:rsidRPr="00EA44E0">
              <w:rPr>
                <w:rFonts w:ascii="Times New Roman CYR" w:hAnsi="Times New Roman CYR" w:cs="Times New Roman CYR"/>
              </w:rPr>
              <w:t xml:space="preserve"> — ISBN 978-5-534-05840-6.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/8B66223F-D0AA-4B7B-A9E2-A26070254B27.</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proofErr w:type="spellStart"/>
            <w:r w:rsidRPr="00EA44E0">
              <w:rPr>
                <w:rFonts w:ascii="Times New Roman CYR" w:hAnsi="Times New Roman CYR" w:cs="Times New Roman CYR"/>
              </w:rPr>
              <w:t>Кизеветтер</w:t>
            </w:r>
            <w:proofErr w:type="spellEnd"/>
            <w:r w:rsidRPr="00EA44E0">
              <w:rPr>
                <w:rFonts w:ascii="Times New Roman CYR" w:hAnsi="Times New Roman CYR" w:cs="Times New Roman CYR"/>
              </w:rPr>
              <w:t xml:space="preserve">, А. А. Театр / А. А. </w:t>
            </w:r>
            <w:proofErr w:type="spellStart"/>
            <w:r w:rsidRPr="00EA44E0">
              <w:rPr>
                <w:rFonts w:ascii="Times New Roman CYR" w:hAnsi="Times New Roman CYR" w:cs="Times New Roman CYR"/>
              </w:rPr>
              <w:t>Кизеветтер</w:t>
            </w:r>
            <w:proofErr w:type="spellEnd"/>
            <w:r w:rsidRPr="00EA44E0">
              <w:rPr>
                <w:rFonts w:ascii="Times New Roman CYR" w:hAnsi="Times New Roman CYR" w:cs="Times New Roman CYR"/>
              </w:rPr>
              <w:t>.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93 с. — (Серия : </w:t>
            </w:r>
            <w:proofErr w:type="gramStart"/>
            <w:r w:rsidRPr="00EA44E0">
              <w:rPr>
                <w:rFonts w:ascii="Times New Roman CYR" w:hAnsi="Times New Roman CYR" w:cs="Times New Roman CYR"/>
              </w:rPr>
              <w:t>Антология мысли).</w:t>
            </w:r>
            <w:proofErr w:type="gramEnd"/>
            <w:r w:rsidRPr="00EA44E0">
              <w:rPr>
                <w:rFonts w:ascii="Times New Roman CYR" w:hAnsi="Times New Roman CYR" w:cs="Times New Roman CYR"/>
              </w:rPr>
              <w:t xml:space="preserve"> — ISBN 978-5-534-06747-7.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/0CD1F6A9-B1AC-4EF0-A4AC-53C612DEE95E.</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r w:rsidRPr="00EA44E0">
              <w:rPr>
                <w:rFonts w:ascii="Times New Roman CYR" w:hAnsi="Times New Roman CYR" w:cs="Times New Roman CYR"/>
              </w:rPr>
              <w:t>Аксаков, С. Т. О театре. Избранные статьи / С. Т. Аксаков.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385 с. — (Серия : </w:t>
            </w:r>
            <w:proofErr w:type="gramStart"/>
            <w:r w:rsidRPr="00EA44E0">
              <w:rPr>
                <w:rFonts w:ascii="Times New Roman CYR" w:hAnsi="Times New Roman CYR" w:cs="Times New Roman CYR"/>
              </w:rPr>
              <w:t>Антология мысли).</w:t>
            </w:r>
            <w:proofErr w:type="gramEnd"/>
            <w:r w:rsidRPr="00EA44E0">
              <w:rPr>
                <w:rFonts w:ascii="Times New Roman CYR" w:hAnsi="Times New Roman CYR" w:cs="Times New Roman CYR"/>
              </w:rPr>
              <w:t xml:space="preserve"> — ISBN 978-5-534-04906-0.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/6107F675-7F11-4104-B769-5C7CC6BB5F71.</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r w:rsidRPr="00EA44E0">
              <w:rPr>
                <w:rFonts w:ascii="Times New Roman CYR" w:hAnsi="Times New Roman CYR" w:cs="Times New Roman CYR"/>
              </w:rPr>
              <w:t>Щепкин, М. С. Записки крепостного актера / М. С. Щепкин</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под ред. А. Б. </w:t>
            </w:r>
            <w:proofErr w:type="spellStart"/>
            <w:r w:rsidRPr="00EA44E0">
              <w:rPr>
                <w:rFonts w:ascii="Times New Roman CYR" w:hAnsi="Times New Roman CYR" w:cs="Times New Roman CYR"/>
              </w:rPr>
              <w:t>Дермана</w:t>
            </w:r>
            <w:proofErr w:type="spellEnd"/>
            <w:r w:rsidRPr="00EA44E0">
              <w:rPr>
                <w:rFonts w:ascii="Times New Roman CYR" w:hAnsi="Times New Roman CYR" w:cs="Times New Roman CYR"/>
              </w:rPr>
              <w:t>.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162 с. — (Серия : </w:t>
            </w:r>
            <w:proofErr w:type="gramStart"/>
            <w:r w:rsidRPr="00EA44E0">
              <w:rPr>
                <w:rFonts w:ascii="Times New Roman CYR" w:hAnsi="Times New Roman CYR" w:cs="Times New Roman CYR"/>
              </w:rPr>
              <w:t>Антология мысли).</w:t>
            </w:r>
            <w:proofErr w:type="gramEnd"/>
            <w:r w:rsidRPr="00EA44E0">
              <w:rPr>
                <w:rFonts w:ascii="Times New Roman CYR" w:hAnsi="Times New Roman CYR" w:cs="Times New Roman CYR"/>
              </w:rPr>
              <w:t xml:space="preserve"> — ISBN 978-5-534-08028-5.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/9010B9FF-77B1-4C72-AB46-480BD0AD0C22.</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proofErr w:type="spellStart"/>
            <w:r w:rsidRPr="00EA44E0">
              <w:rPr>
                <w:rFonts w:ascii="Times New Roman CYR" w:hAnsi="Times New Roman CYR" w:cs="Times New Roman CYR"/>
              </w:rPr>
              <w:t>Непейвода</w:t>
            </w:r>
            <w:proofErr w:type="spellEnd"/>
            <w:r w:rsidRPr="00EA44E0">
              <w:rPr>
                <w:rFonts w:ascii="Times New Roman CYR" w:hAnsi="Times New Roman CYR" w:cs="Times New Roman CYR"/>
              </w:rPr>
              <w:t>, С.И. Грим [Текст]</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учебное пособие / С. И. </w:t>
            </w:r>
            <w:proofErr w:type="spellStart"/>
            <w:r w:rsidRPr="00EA44E0">
              <w:rPr>
                <w:rFonts w:ascii="Times New Roman CYR" w:hAnsi="Times New Roman CYR" w:cs="Times New Roman CYR"/>
              </w:rPr>
              <w:t>Непейвода</w:t>
            </w:r>
            <w:proofErr w:type="spellEnd"/>
            <w:r w:rsidRPr="00EA44E0">
              <w:rPr>
                <w:rFonts w:ascii="Times New Roman CYR" w:hAnsi="Times New Roman CYR" w:cs="Times New Roman CYR"/>
              </w:rPr>
              <w:t>. - 3-е издание. - Санкт-Петербург</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Лань</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Планета музыки, 2019. - 128 с. - ISBN 978-5-8114-1787-2 (Лань) ; 978-5-91938-200-3 (Планета музыки).</w:t>
            </w:r>
          </w:p>
        </w:tc>
      </w:tr>
      <w:tr w:rsidR="00473B0B" w:rsidRPr="00EA44E0" w:rsidTr="00473B0B">
        <w:trPr>
          <w:trHeight w:val="1099"/>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proofErr w:type="spellStart"/>
            <w:r w:rsidRPr="00EA44E0">
              <w:rPr>
                <w:rFonts w:ascii="Times New Roman CYR" w:hAnsi="Times New Roman CYR" w:cs="Times New Roman CYR"/>
              </w:rPr>
              <w:t>Тальмин</w:t>
            </w:r>
            <w:proofErr w:type="spellEnd"/>
            <w:r w:rsidRPr="00EA44E0">
              <w:rPr>
                <w:rFonts w:ascii="Times New Roman CYR" w:hAnsi="Times New Roman CYR" w:cs="Times New Roman CYR"/>
              </w:rPr>
              <w:t xml:space="preserve">, Я. Задачи, история и техника театра. Руководство для любителей сценического искусства [Текст] / под редакцией, предисловие Н.Н. </w:t>
            </w:r>
            <w:proofErr w:type="spellStart"/>
            <w:r w:rsidRPr="00EA44E0">
              <w:rPr>
                <w:rFonts w:ascii="Times New Roman CYR" w:hAnsi="Times New Roman CYR" w:cs="Times New Roman CYR"/>
              </w:rPr>
              <w:t>Ходотова</w:t>
            </w:r>
            <w:proofErr w:type="spellEnd"/>
            <w:r w:rsidRPr="00EA44E0">
              <w:rPr>
                <w:rFonts w:ascii="Times New Roman CYR" w:hAnsi="Times New Roman CYR" w:cs="Times New Roman CYR"/>
              </w:rPr>
              <w:t>. - Издание стереотипное. - Москва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Книжный дом ЛИБРОКОМ, 2018. - 224 </w:t>
            </w:r>
            <w:proofErr w:type="gramStart"/>
            <w:r w:rsidRPr="00EA44E0">
              <w:rPr>
                <w:rFonts w:ascii="Times New Roman CYR" w:hAnsi="Times New Roman CYR" w:cs="Times New Roman CYR"/>
              </w:rPr>
              <w:t>с</w:t>
            </w:r>
            <w:proofErr w:type="gramEnd"/>
            <w:r w:rsidRPr="00EA44E0">
              <w:rPr>
                <w:rFonts w:ascii="Times New Roman CYR" w:hAnsi="Times New Roman CYR" w:cs="Times New Roman CYR"/>
              </w:rPr>
              <w:t>. (Школа технического мастерства). -  ISBN 978-5-397-06039-4.</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r w:rsidRPr="00EA44E0">
              <w:rPr>
                <w:rFonts w:ascii="Times New Roman CYR" w:hAnsi="Times New Roman CYR" w:cs="Times New Roman CYR"/>
              </w:rPr>
              <w:t>Музыкальная литература зарубежных стран. Выпуск 7 [Текст]</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учебное пособие / И. </w:t>
            </w:r>
            <w:proofErr w:type="spellStart"/>
            <w:r w:rsidRPr="00EA44E0">
              <w:rPr>
                <w:rFonts w:ascii="Times New Roman CYR" w:hAnsi="Times New Roman CYR" w:cs="Times New Roman CYR"/>
              </w:rPr>
              <w:t>Гивенталь</w:t>
            </w:r>
            <w:proofErr w:type="spellEnd"/>
            <w:r w:rsidRPr="00EA44E0">
              <w:rPr>
                <w:rFonts w:ascii="Times New Roman CYR" w:hAnsi="Times New Roman CYR" w:cs="Times New Roman CYR"/>
              </w:rPr>
              <w:t>, Л. Щукина, Б. Ионин. - Москва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Музыка, 2017. - 448 с. - Заказ № 11379. - ISBN 5-7140-0378-0.</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proofErr w:type="spellStart"/>
            <w:r w:rsidRPr="00EA44E0">
              <w:rPr>
                <w:rFonts w:ascii="Times New Roman CYR" w:hAnsi="Times New Roman CYR" w:cs="Times New Roman CYR"/>
              </w:rPr>
              <w:t>Способин</w:t>
            </w:r>
            <w:proofErr w:type="spellEnd"/>
            <w:r w:rsidRPr="00EA44E0">
              <w:rPr>
                <w:rFonts w:ascii="Times New Roman CYR" w:hAnsi="Times New Roman CYR" w:cs="Times New Roman CYR"/>
              </w:rPr>
              <w:t>, И. В. Элементарная теория музыки [Текст]</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учебник для музыкальных школ и училищ / И. В. </w:t>
            </w:r>
            <w:proofErr w:type="spellStart"/>
            <w:r w:rsidRPr="00EA44E0">
              <w:rPr>
                <w:rFonts w:ascii="Times New Roman CYR" w:hAnsi="Times New Roman CYR" w:cs="Times New Roman CYR"/>
              </w:rPr>
              <w:t>Способин</w:t>
            </w:r>
            <w:proofErr w:type="spellEnd"/>
            <w:r w:rsidRPr="00EA44E0">
              <w:rPr>
                <w:rFonts w:ascii="Times New Roman CYR" w:hAnsi="Times New Roman CYR" w:cs="Times New Roman CYR"/>
              </w:rPr>
              <w:t>. - Москва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Музыка, 2019. - 208 с. - Заказ № К-4260. - ISBN 978-5-7140-1352-2.</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proofErr w:type="spellStart"/>
            <w:r w:rsidRPr="00EA44E0">
              <w:rPr>
                <w:rFonts w:ascii="Times New Roman CYR" w:hAnsi="Times New Roman CYR" w:cs="Times New Roman CYR"/>
              </w:rPr>
              <w:t>Пузыревский</w:t>
            </w:r>
            <w:proofErr w:type="spellEnd"/>
            <w:r w:rsidRPr="00EA44E0">
              <w:rPr>
                <w:rFonts w:ascii="Times New Roman CYR" w:hAnsi="Times New Roman CYR" w:cs="Times New Roman CYR"/>
              </w:rPr>
              <w:t>, А.И. Учебник элементарной теории музыки [Электронный ресурс]</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 / А.И. </w:t>
            </w:r>
            <w:proofErr w:type="spellStart"/>
            <w:r w:rsidRPr="00EA44E0">
              <w:rPr>
                <w:rFonts w:ascii="Times New Roman CYR" w:hAnsi="Times New Roman CYR" w:cs="Times New Roman CYR"/>
              </w:rPr>
              <w:t>Пузыревский</w:t>
            </w:r>
            <w:proofErr w:type="spellEnd"/>
            <w:r w:rsidRPr="00EA44E0">
              <w:rPr>
                <w:rFonts w:ascii="Times New Roman CYR" w:hAnsi="Times New Roman CYR" w:cs="Times New Roman CYR"/>
              </w:rPr>
              <w:t xml:space="preserve">. — </w:t>
            </w:r>
            <w:proofErr w:type="spellStart"/>
            <w:r w:rsidRPr="00EA44E0">
              <w:rPr>
                <w:rFonts w:ascii="Times New Roman CYR" w:hAnsi="Times New Roman CYR" w:cs="Times New Roman CYR"/>
              </w:rPr>
              <w:t>Электрон</w:t>
            </w:r>
            <w:proofErr w:type="gramStart"/>
            <w:r w:rsidRPr="00EA44E0">
              <w:rPr>
                <w:rFonts w:ascii="Times New Roman CYR" w:hAnsi="Times New Roman CYR" w:cs="Times New Roman CYR"/>
              </w:rPr>
              <w:t>.д</w:t>
            </w:r>
            <w:proofErr w:type="gramEnd"/>
            <w:r w:rsidRPr="00EA44E0">
              <w:rPr>
                <w:rFonts w:ascii="Times New Roman CYR" w:hAnsi="Times New Roman CYR" w:cs="Times New Roman CYR"/>
              </w:rPr>
              <w:t>ан</w:t>
            </w:r>
            <w:proofErr w:type="spellEnd"/>
            <w:r w:rsidRPr="00EA44E0">
              <w:rPr>
                <w:rFonts w:ascii="Times New Roman CYR" w:hAnsi="Times New Roman CYR" w:cs="Times New Roman CYR"/>
              </w:rPr>
              <w:t>. — Санкт-Петербург</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Лань, Планета музыки, 2018. — 184 с. — Режим доступа: https://e.lanbook.com/book/107310. — </w:t>
            </w:r>
            <w:proofErr w:type="spellStart"/>
            <w:r w:rsidRPr="00EA44E0">
              <w:rPr>
                <w:rFonts w:ascii="Times New Roman CYR" w:hAnsi="Times New Roman CYR" w:cs="Times New Roman CYR"/>
              </w:rPr>
              <w:t>Загл</w:t>
            </w:r>
            <w:proofErr w:type="spellEnd"/>
            <w:r w:rsidRPr="00EA44E0">
              <w:rPr>
                <w:rFonts w:ascii="Times New Roman CYR" w:hAnsi="Times New Roman CYR" w:cs="Times New Roman CYR"/>
              </w:rPr>
              <w:t>. с экрана.</w:t>
            </w:r>
          </w:p>
        </w:tc>
      </w:tr>
    </w:tbl>
    <w:p w:rsidR="00777E49" w:rsidRDefault="00777E49"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A44E0">
        <w:rPr>
          <w:b/>
        </w:rPr>
        <w:t>4.3. Общие требования к организации образовательного процесса</w:t>
      </w:r>
    </w:p>
    <w:p w:rsidR="00293D5C" w:rsidRPr="00EA44E0" w:rsidRDefault="000D5F48" w:rsidP="00293D5C">
      <w:pPr>
        <w:rPr>
          <w:bCs/>
        </w:rPr>
      </w:pPr>
      <w:r w:rsidRPr="00EA44E0">
        <w:rPr>
          <w:bCs/>
        </w:rPr>
        <w:t xml:space="preserve">Занятия проводятся в репетиционном классе. Консультационная помощь обучающимся оказывается в ходе аудиторных занятий </w:t>
      </w:r>
      <w:proofErr w:type="spellStart"/>
      <w:r w:rsidRPr="00EA44E0">
        <w:rPr>
          <w:bCs/>
        </w:rPr>
        <w:t>очно</w:t>
      </w:r>
      <w:proofErr w:type="spellEnd"/>
      <w:r w:rsidRPr="00EA44E0">
        <w:rPr>
          <w:bCs/>
        </w:rPr>
        <w:t xml:space="preserve"> и при организации самостоятельной работы студентов в дистанционной форме. </w:t>
      </w:r>
    </w:p>
    <w:p w:rsidR="00293D5C" w:rsidRPr="00EA44E0" w:rsidRDefault="00293D5C" w:rsidP="00293D5C">
      <w:r w:rsidRPr="00EA44E0">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293D5C" w:rsidRPr="00EA44E0" w:rsidRDefault="00293D5C" w:rsidP="00293D5C">
      <w:r w:rsidRPr="00EA44E0">
        <w:t>Производственная практика состоит из двух этапов: практики по профилю специальности и преддипломной практики.</w:t>
      </w:r>
    </w:p>
    <w:p w:rsidR="00293D5C" w:rsidRPr="00EA44E0" w:rsidRDefault="00293D5C" w:rsidP="00293D5C">
      <w:r w:rsidRPr="00EA44E0">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EA44E0">
        <w:t>так</w:t>
      </w:r>
      <w:proofErr w:type="gramEnd"/>
      <w:r w:rsidRPr="00EA44E0">
        <w:t xml:space="preserve"> и рассредоточено, чередуясь с теоретическими занятиями в рамках профессиональных модулей.</w:t>
      </w:r>
    </w:p>
    <w:p w:rsidR="00293D5C" w:rsidRPr="00EA44E0" w:rsidRDefault="00293D5C" w:rsidP="00293D5C">
      <w:r w:rsidRPr="00EA44E0">
        <w:t>Цели и задачи, программы и формы отчетности определяются образовательной организацией по каждому виду практики.</w:t>
      </w:r>
    </w:p>
    <w:p w:rsidR="00293D5C" w:rsidRPr="00EA44E0" w:rsidRDefault="00293D5C" w:rsidP="00293D5C">
      <w:r w:rsidRPr="00EA44E0">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293D5C" w:rsidRPr="00EA44E0" w:rsidRDefault="00293D5C" w:rsidP="00293D5C">
      <w:r w:rsidRPr="00EA44E0">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77640B" w:rsidRPr="00EA44E0" w:rsidRDefault="0077640B" w:rsidP="0029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EA44E0">
        <w:rPr>
          <w:b/>
        </w:rPr>
        <w:t>4.4. Кадровое обеспечение образовательного процесса</w:t>
      </w:r>
    </w:p>
    <w:p w:rsidR="00293D5C" w:rsidRPr="00EA44E0" w:rsidRDefault="00293D5C" w:rsidP="00293D5C">
      <w:r w:rsidRPr="00EA44E0">
        <w:t>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профессиональное образование должна составлять не менее 95 процентов в общем числе преподавателей, обеспечивающих образовательный процесс по данной программе.</w:t>
      </w:r>
    </w:p>
    <w:p w:rsidR="00293D5C" w:rsidRPr="00EA44E0" w:rsidRDefault="00293D5C" w:rsidP="00293D5C">
      <w:r w:rsidRPr="00EA44E0">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293D5C" w:rsidRPr="00EA44E0" w:rsidRDefault="00293D5C" w:rsidP="00293D5C">
      <w:r w:rsidRPr="00EA44E0">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0B56FC" w:rsidRPr="00EA44E0" w:rsidRDefault="000B56FC" w:rsidP="000B56FC"/>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EA44E0">
        <w:rPr>
          <w:b/>
          <w:caps/>
        </w:rPr>
        <w:t>5. Контроль и оценка результатов освоения профессионального модуля (вида профессиональной деятельности)</w:t>
      </w:r>
    </w:p>
    <w:p w:rsidR="00714E77" w:rsidRPr="00EA44E0" w:rsidRDefault="00714E77" w:rsidP="0071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A44E0">
        <w:t xml:space="preserve">В качестве средств текущего контроля успеваемости используются контрольные уроки, коллоквиум, экзамены. </w:t>
      </w:r>
    </w:p>
    <w:p w:rsidR="00714E77" w:rsidRPr="00EA44E0" w:rsidRDefault="00714E77" w:rsidP="00714E77">
      <w:pPr>
        <w:ind w:firstLine="567"/>
        <w:jc w:val="both"/>
      </w:pPr>
      <w:r w:rsidRPr="00EA44E0">
        <w:t>Промежуточная аттестация проводится в форме экзамен или зачет:</w:t>
      </w:r>
    </w:p>
    <w:p w:rsidR="00714E77" w:rsidRPr="00EA44E0" w:rsidRDefault="00714E77" w:rsidP="00714E77">
      <w:pPr>
        <w:ind w:firstLine="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jc w:val="both"/>
              <w:rPr>
                <w:b/>
              </w:rPr>
            </w:pPr>
            <w:r w:rsidRPr="00EA44E0">
              <w:rPr>
                <w:b/>
              </w:rPr>
              <w:t>Наименование раздела ПМ.01.</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jc w:val="both"/>
              <w:rPr>
                <w:b/>
                <w:bCs/>
              </w:rPr>
            </w:pPr>
            <w:r w:rsidRPr="00EA44E0">
              <w:rPr>
                <w:b/>
                <w:bCs/>
              </w:rPr>
              <w:t>экзамены</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ind w:left="-108"/>
              <w:jc w:val="both"/>
              <w:rPr>
                <w:b/>
                <w:bCs/>
              </w:rPr>
            </w:pPr>
            <w:r w:rsidRPr="00EA44E0">
              <w:rPr>
                <w:b/>
                <w:bCs/>
              </w:rPr>
              <w:t>зачеты</w:t>
            </w:r>
          </w:p>
        </w:tc>
      </w:tr>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jc w:val="both"/>
              <w:rPr>
                <w:b/>
              </w:rPr>
            </w:pPr>
            <w:r w:rsidRPr="00EA44E0">
              <w:rPr>
                <w:b/>
              </w:rPr>
              <w:t>МДК. 01.01. Мастерство режиссера</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E36196">
            <w:pPr>
              <w:widowControl w:val="0"/>
              <w:autoSpaceDE w:val="0"/>
              <w:autoSpaceDN w:val="0"/>
              <w:adjustRightInd w:val="0"/>
              <w:jc w:val="both"/>
              <w:rPr>
                <w:bCs/>
              </w:rPr>
            </w:pPr>
            <w:r w:rsidRPr="00EA44E0">
              <w:rPr>
                <w:bCs/>
              </w:rPr>
              <w:t>6,8</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E36196">
            <w:pPr>
              <w:widowControl w:val="0"/>
              <w:autoSpaceDE w:val="0"/>
              <w:autoSpaceDN w:val="0"/>
              <w:adjustRightInd w:val="0"/>
              <w:ind w:left="-108"/>
              <w:jc w:val="both"/>
              <w:rPr>
                <w:bCs/>
              </w:rPr>
            </w:pPr>
            <w:r w:rsidRPr="00EA44E0">
              <w:rPr>
                <w:bCs/>
              </w:rPr>
              <w:t>5,7</w:t>
            </w:r>
          </w:p>
        </w:tc>
      </w:tr>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jc w:val="both"/>
              <w:rPr>
                <w:b/>
              </w:rPr>
            </w:pPr>
            <w:r w:rsidRPr="00EA44E0">
              <w:rPr>
                <w:b/>
              </w:rPr>
              <w:t>МДК.01.02. Исполнительская подготовка</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E36196">
            <w:pPr>
              <w:widowControl w:val="0"/>
              <w:autoSpaceDE w:val="0"/>
              <w:autoSpaceDN w:val="0"/>
              <w:adjustRightInd w:val="0"/>
              <w:jc w:val="both"/>
              <w:rPr>
                <w:bCs/>
              </w:rPr>
            </w:pPr>
            <w:r w:rsidRPr="00EA44E0">
              <w:rPr>
                <w:bCs/>
              </w:rPr>
              <w:t>4,5</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E36196">
            <w:pPr>
              <w:widowControl w:val="0"/>
              <w:autoSpaceDE w:val="0"/>
              <w:autoSpaceDN w:val="0"/>
              <w:adjustRightInd w:val="0"/>
              <w:ind w:left="-108"/>
              <w:jc w:val="both"/>
              <w:rPr>
                <w:bCs/>
              </w:rPr>
            </w:pPr>
            <w:r w:rsidRPr="00EA44E0">
              <w:rPr>
                <w:bCs/>
              </w:rPr>
              <w:t>1,2,3,6</w:t>
            </w:r>
          </w:p>
        </w:tc>
      </w:tr>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293D5C">
            <w:pPr>
              <w:widowControl w:val="0"/>
              <w:autoSpaceDE w:val="0"/>
              <w:autoSpaceDN w:val="0"/>
              <w:adjustRightInd w:val="0"/>
              <w:jc w:val="both"/>
              <w:rPr>
                <w:b/>
              </w:rPr>
            </w:pPr>
            <w:r w:rsidRPr="00EA44E0">
              <w:rPr>
                <w:b/>
              </w:rPr>
              <w:t>УП.00</w:t>
            </w:r>
            <w:r w:rsidR="00714E77" w:rsidRPr="00EA44E0">
              <w:rPr>
                <w:b/>
              </w:rPr>
              <w:t xml:space="preserve">. </w:t>
            </w:r>
            <w:r w:rsidRPr="00EA44E0">
              <w:rPr>
                <w:b/>
              </w:rPr>
              <w:t>Учебная практика</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714E77">
            <w:pPr>
              <w:widowControl w:val="0"/>
              <w:autoSpaceDE w:val="0"/>
              <w:autoSpaceDN w:val="0"/>
              <w:adjustRightInd w:val="0"/>
              <w:jc w:val="center"/>
              <w:rPr>
                <w:bCs/>
              </w:rPr>
            </w:pP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714E77">
            <w:pPr>
              <w:widowControl w:val="0"/>
              <w:autoSpaceDE w:val="0"/>
              <w:autoSpaceDN w:val="0"/>
              <w:adjustRightInd w:val="0"/>
              <w:ind w:left="-108"/>
              <w:jc w:val="center"/>
              <w:rPr>
                <w:bCs/>
              </w:rPr>
            </w:pPr>
            <w:r w:rsidRPr="00EA44E0">
              <w:rPr>
                <w:bCs/>
              </w:rPr>
              <w:t>4</w:t>
            </w:r>
          </w:p>
        </w:tc>
      </w:tr>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293D5C">
            <w:pPr>
              <w:widowControl w:val="0"/>
              <w:autoSpaceDE w:val="0"/>
              <w:autoSpaceDN w:val="0"/>
              <w:adjustRightInd w:val="0"/>
              <w:jc w:val="both"/>
              <w:rPr>
                <w:b/>
              </w:rPr>
            </w:pPr>
            <w:r w:rsidRPr="00EA44E0">
              <w:rPr>
                <w:b/>
              </w:rPr>
              <w:lastRenderedPageBreak/>
              <w:t>ПП.00 Исполнительская практика</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714E77">
            <w:pPr>
              <w:widowControl w:val="0"/>
              <w:autoSpaceDE w:val="0"/>
              <w:autoSpaceDN w:val="0"/>
              <w:adjustRightInd w:val="0"/>
              <w:jc w:val="center"/>
              <w:rPr>
                <w:bCs/>
              </w:rPr>
            </w:pP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714E77">
            <w:pPr>
              <w:widowControl w:val="0"/>
              <w:autoSpaceDE w:val="0"/>
              <w:autoSpaceDN w:val="0"/>
              <w:adjustRightInd w:val="0"/>
              <w:ind w:left="-108"/>
              <w:jc w:val="center"/>
              <w:rPr>
                <w:bCs/>
              </w:rPr>
            </w:pPr>
            <w:r w:rsidRPr="00EA44E0">
              <w:rPr>
                <w:bCs/>
              </w:rPr>
              <w:t>8</w:t>
            </w:r>
          </w:p>
        </w:tc>
      </w:tr>
    </w:tbl>
    <w:p w:rsidR="00714E77" w:rsidRPr="00EA44E0" w:rsidRDefault="00714E77" w:rsidP="00714E77"/>
    <w:p w:rsidR="0077640B" w:rsidRPr="00EA44E0"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827"/>
        <w:gridCol w:w="2517"/>
      </w:tblGrid>
      <w:tr w:rsidR="0077640B" w:rsidRPr="00EA44E0" w:rsidTr="0080141C">
        <w:tc>
          <w:tcPr>
            <w:tcW w:w="3227"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EA44E0" w:rsidRDefault="0077640B" w:rsidP="00855F73">
            <w:pPr>
              <w:jc w:val="center"/>
              <w:rPr>
                <w:b/>
                <w:bCs/>
              </w:rPr>
            </w:pPr>
            <w:r w:rsidRPr="00EA44E0">
              <w:rPr>
                <w:b/>
                <w:bCs/>
              </w:rPr>
              <w:t xml:space="preserve">Результаты </w:t>
            </w:r>
          </w:p>
          <w:p w:rsidR="0077640B" w:rsidRPr="00EA44E0" w:rsidRDefault="0077640B" w:rsidP="00855F73">
            <w:pPr>
              <w:jc w:val="center"/>
              <w:rPr>
                <w:b/>
                <w:bCs/>
              </w:rPr>
            </w:pPr>
            <w:r w:rsidRPr="00EA44E0">
              <w:rPr>
                <w:b/>
                <w:bCs/>
              </w:rPr>
              <w:t xml:space="preserve">(освоенные </w:t>
            </w:r>
            <w:r w:rsidR="00456704" w:rsidRPr="00EA44E0">
              <w:rPr>
                <w:b/>
                <w:bCs/>
              </w:rPr>
              <w:t xml:space="preserve">профессиональные </w:t>
            </w:r>
            <w:r w:rsidRPr="00EA44E0">
              <w:rPr>
                <w:b/>
                <w:bCs/>
              </w:rPr>
              <w:t>компетенции)</w:t>
            </w:r>
          </w:p>
        </w:tc>
        <w:tc>
          <w:tcPr>
            <w:tcW w:w="3827"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EA44E0" w:rsidRDefault="0077640B" w:rsidP="00855F73">
            <w:pPr>
              <w:jc w:val="center"/>
              <w:rPr>
                <w:bCs/>
              </w:rPr>
            </w:pPr>
            <w:r w:rsidRPr="00EA44E0">
              <w:rPr>
                <w:b/>
              </w:rPr>
              <w:t>Основные показатели оценки результата</w:t>
            </w:r>
          </w:p>
        </w:tc>
        <w:tc>
          <w:tcPr>
            <w:tcW w:w="251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EA44E0" w:rsidRDefault="0077640B" w:rsidP="0080141C">
            <w:pPr>
              <w:ind w:left="-103" w:right="-1"/>
              <w:jc w:val="center"/>
              <w:rPr>
                <w:b/>
                <w:bCs/>
              </w:rPr>
            </w:pPr>
            <w:r w:rsidRPr="00EA44E0">
              <w:rPr>
                <w:b/>
              </w:rPr>
              <w:t xml:space="preserve">Формы и методы контроля и оценки </w:t>
            </w:r>
          </w:p>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293D5C" w:rsidRPr="00EA44E0" w:rsidRDefault="00293D5C" w:rsidP="00293D5C">
            <w:r w:rsidRPr="00EA44E0">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8D34E6" w:rsidRPr="00EA44E0" w:rsidRDefault="008D34E6" w:rsidP="00293D5C"/>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B90378">
            <w:pPr>
              <w:spacing w:after="31"/>
              <w:ind w:right="-113"/>
              <w:rPr>
                <w:color w:val="000000"/>
              </w:rPr>
            </w:pPr>
            <w:r w:rsidRPr="00EA44E0">
              <w:rPr>
                <w:color w:val="000000"/>
              </w:rPr>
              <w:t xml:space="preserve">- Эмоциональная подготовленность к репетиции, умение создать творческую атмосферу; </w:t>
            </w:r>
          </w:p>
          <w:p w:rsidR="008D34E6" w:rsidRPr="00EA44E0" w:rsidRDefault="008D34E6" w:rsidP="00B90378">
            <w:pPr>
              <w:spacing w:after="25"/>
              <w:ind w:right="-113"/>
              <w:rPr>
                <w:color w:val="000000"/>
              </w:rPr>
            </w:pPr>
            <w:r w:rsidRPr="00EA44E0">
              <w:rPr>
                <w:color w:val="000000"/>
              </w:rPr>
              <w:t xml:space="preserve">- применение метода физического действия в процессе репетиции; </w:t>
            </w:r>
          </w:p>
          <w:p w:rsidR="008D34E6" w:rsidRPr="00EA44E0" w:rsidRDefault="008D34E6" w:rsidP="00B90378">
            <w:pPr>
              <w:spacing w:after="25"/>
              <w:ind w:right="-113"/>
              <w:rPr>
                <w:color w:val="000000"/>
              </w:rPr>
            </w:pPr>
            <w:r w:rsidRPr="00EA44E0">
              <w:rPr>
                <w:color w:val="000000"/>
              </w:rPr>
              <w:t xml:space="preserve">- умение определять, анализировать и </w:t>
            </w:r>
            <w:proofErr w:type="spellStart"/>
            <w:r w:rsidRPr="00EA44E0">
              <w:rPr>
                <w:color w:val="000000"/>
              </w:rPr>
              <w:t>мизансценировать</w:t>
            </w:r>
            <w:proofErr w:type="spellEnd"/>
            <w:r w:rsidRPr="00EA44E0">
              <w:rPr>
                <w:color w:val="000000"/>
              </w:rPr>
              <w:t xml:space="preserve"> события; </w:t>
            </w:r>
          </w:p>
          <w:p w:rsidR="008D34E6" w:rsidRPr="00EA44E0" w:rsidRDefault="008D34E6" w:rsidP="00B90378">
            <w:pPr>
              <w:ind w:right="-113"/>
              <w:rPr>
                <w:bCs/>
              </w:rPr>
            </w:pPr>
            <w:r w:rsidRPr="00EA44E0">
              <w:rPr>
                <w:color w:val="000000"/>
              </w:rPr>
              <w:t>- обучение участников коллектива актёрскому мастерству, сценической речи, сценическому движению в процессе репетиций.</w:t>
            </w:r>
          </w:p>
        </w:tc>
        <w:tc>
          <w:tcPr>
            <w:tcW w:w="2517" w:type="dxa"/>
            <w:vMerge w:val="restart"/>
            <w:tcBorders>
              <w:top w:val="single" w:sz="12" w:space="0" w:color="auto"/>
              <w:left w:val="single" w:sz="4" w:space="0" w:color="auto"/>
              <w:right w:val="single" w:sz="12" w:space="0" w:color="auto"/>
            </w:tcBorders>
            <w:shd w:val="clear" w:color="auto" w:fill="auto"/>
          </w:tcPr>
          <w:p w:rsidR="008D34E6" w:rsidRPr="00EA44E0" w:rsidRDefault="008D34E6" w:rsidP="00B90378">
            <w:pPr>
              <w:ind w:right="-1"/>
              <w:jc w:val="both"/>
              <w:rPr>
                <w:bCs/>
                <w:i/>
              </w:rPr>
            </w:pPr>
            <w:r w:rsidRPr="00EA44E0">
              <w:t xml:space="preserve">В качестве проверки теоретической подготовки студентов предусматриваются различные формы контроля: экзамены по билетам, зачёты, контрольные уроки, семинарские занятия, срезы знаний по основным темам </w:t>
            </w:r>
          </w:p>
          <w:p w:rsidR="008D34E6" w:rsidRPr="00EA44E0" w:rsidRDefault="008D34E6" w:rsidP="00B90378">
            <w:pPr>
              <w:ind w:right="-1"/>
            </w:pPr>
            <w:r w:rsidRPr="00EA44E0">
              <w:t xml:space="preserve">дисциплин, входящих в междисциплинарные курсы профессионального модуля. </w:t>
            </w:r>
          </w:p>
          <w:p w:rsidR="008D34E6" w:rsidRPr="00EA44E0" w:rsidRDefault="008D34E6" w:rsidP="00B90378">
            <w:pPr>
              <w:ind w:right="-1"/>
              <w:rPr>
                <w:bCs/>
                <w:i/>
              </w:rPr>
            </w:pPr>
            <w:r w:rsidRPr="00EA44E0">
              <w:t>Результаты практической деятельности проверяются на открытых показах итоговых работ в конце</w:t>
            </w:r>
          </w:p>
          <w:p w:rsidR="008D34E6" w:rsidRPr="00EA44E0" w:rsidRDefault="008D34E6" w:rsidP="00B90378">
            <w:pPr>
              <w:ind w:right="-1"/>
              <w:rPr>
                <w:color w:val="000000"/>
              </w:rPr>
            </w:pPr>
            <w:r w:rsidRPr="00EA44E0">
              <w:rPr>
                <w:color w:val="000000"/>
              </w:rPr>
              <w:t xml:space="preserve">каждого семестра. В течение учебного семестра преподавателем оценивается выполнение промежуточных этапов практической работы над заданиями, соответствующими тематическим планам учебных дисциплин профессионального модуля. </w:t>
            </w:r>
          </w:p>
          <w:p w:rsidR="008D34E6" w:rsidRPr="00EA44E0" w:rsidRDefault="008D34E6" w:rsidP="00B90378">
            <w:pPr>
              <w:ind w:right="-1"/>
              <w:rPr>
                <w:bCs/>
                <w:i/>
              </w:rPr>
            </w:pPr>
            <w:r w:rsidRPr="00EA44E0">
              <w:rPr>
                <w:color w:val="000000"/>
              </w:rPr>
              <w:t xml:space="preserve">При подведении итогов и оценке прохождения производственной практики </w:t>
            </w:r>
            <w:r w:rsidRPr="00EA44E0">
              <w:rPr>
                <w:color w:val="000000"/>
              </w:rPr>
              <w:lastRenderedPageBreak/>
              <w:t>учитываются все параметры результатов</w:t>
            </w:r>
            <w:r w:rsidRPr="00EA44E0">
              <w:t xml:space="preserve"> освоения основной профессиональной образовательной программы. </w:t>
            </w:r>
          </w:p>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ПК 1.2. Раскрывать и реализовывать творческую индивидуальность участников любительского коллектива.</w:t>
            </w:r>
          </w:p>
          <w:p w:rsidR="008D34E6" w:rsidRPr="00EA44E0" w:rsidRDefault="008D34E6" w:rsidP="00473B0B"/>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B90378">
            <w:pPr>
              <w:ind w:right="-113"/>
              <w:rPr>
                <w:bCs/>
              </w:rPr>
            </w:pPr>
            <w:r w:rsidRPr="00EA44E0">
              <w:rPr>
                <w:bCs/>
              </w:rPr>
              <w:t xml:space="preserve">- Умение работать с актёром над ролью, используя принцип </w:t>
            </w:r>
          </w:p>
          <w:p w:rsidR="008D34E6" w:rsidRPr="00EA44E0" w:rsidRDefault="008D34E6" w:rsidP="00B90378">
            <w:pPr>
              <w:ind w:right="-113"/>
              <w:rPr>
                <w:bCs/>
              </w:rPr>
            </w:pPr>
            <w:proofErr w:type="spellStart"/>
            <w:r w:rsidRPr="00EA44E0">
              <w:rPr>
                <w:bCs/>
              </w:rPr>
              <w:t>поэтапности</w:t>
            </w:r>
            <w:proofErr w:type="spellEnd"/>
            <w:r w:rsidRPr="00EA44E0">
              <w:rPr>
                <w:bCs/>
              </w:rPr>
              <w:t xml:space="preserve">; </w:t>
            </w:r>
          </w:p>
          <w:p w:rsidR="008D34E6" w:rsidRPr="00EA44E0" w:rsidRDefault="008D34E6" w:rsidP="00B90378">
            <w:pPr>
              <w:ind w:right="-113"/>
              <w:rPr>
                <w:bCs/>
              </w:rPr>
            </w:pPr>
            <w:r w:rsidRPr="00EA44E0">
              <w:rPr>
                <w:bCs/>
              </w:rPr>
              <w:t xml:space="preserve">- проведение психофизического тренинга и работа с актёром над речью; </w:t>
            </w:r>
          </w:p>
          <w:p w:rsidR="008D34E6" w:rsidRPr="00EA44E0" w:rsidRDefault="008D34E6" w:rsidP="00B90378">
            <w:pPr>
              <w:ind w:right="-113"/>
              <w:rPr>
                <w:bCs/>
              </w:rPr>
            </w:pPr>
            <w:r w:rsidRPr="00EA44E0">
              <w:rPr>
                <w:bCs/>
              </w:rPr>
              <w:t xml:space="preserve">- выявление речевой характеристики образа, развитие навыков речевого общения и взаимодействия; </w:t>
            </w:r>
          </w:p>
          <w:p w:rsidR="008D34E6" w:rsidRPr="00EA44E0" w:rsidRDefault="008D34E6" w:rsidP="00B90378">
            <w:pPr>
              <w:ind w:right="-113"/>
              <w:rPr>
                <w:bCs/>
              </w:rPr>
            </w:pPr>
            <w:r w:rsidRPr="00EA44E0">
              <w:rPr>
                <w:bCs/>
              </w:rPr>
              <w:t xml:space="preserve">- применение двигательных навыков и умения в </w:t>
            </w:r>
            <w:proofErr w:type="gramStart"/>
            <w:r w:rsidRPr="00EA44E0">
              <w:rPr>
                <w:bCs/>
              </w:rPr>
              <w:t>актёрской</w:t>
            </w:r>
            <w:proofErr w:type="gramEnd"/>
          </w:p>
          <w:p w:rsidR="008D34E6" w:rsidRPr="00EA44E0" w:rsidRDefault="008D34E6" w:rsidP="00B90378">
            <w:pPr>
              <w:ind w:right="-113"/>
              <w:rPr>
                <w:bCs/>
              </w:rPr>
            </w:pPr>
            <w:r w:rsidRPr="00EA44E0">
              <w:rPr>
                <w:bCs/>
              </w:rPr>
              <w:t xml:space="preserve">работе; </w:t>
            </w:r>
          </w:p>
          <w:p w:rsidR="008D34E6" w:rsidRPr="00EA44E0" w:rsidRDefault="008D34E6" w:rsidP="00B90378">
            <w:pPr>
              <w:ind w:right="-113"/>
              <w:rPr>
                <w:bCs/>
              </w:rPr>
            </w:pPr>
            <w:r w:rsidRPr="00EA44E0">
              <w:rPr>
                <w:bCs/>
              </w:rPr>
              <w:t xml:space="preserve">- нахождение и использование пластической характеристики образа; </w:t>
            </w:r>
          </w:p>
          <w:p w:rsidR="008D34E6" w:rsidRPr="00EA44E0" w:rsidRDefault="008D34E6" w:rsidP="00B90378">
            <w:pPr>
              <w:ind w:right="-113"/>
              <w:rPr>
                <w:bCs/>
              </w:rPr>
            </w:pPr>
            <w:r w:rsidRPr="00EA44E0">
              <w:rPr>
                <w:bCs/>
              </w:rPr>
              <w:t>- использование техники и приёмов гримирования при работе над образом.</w:t>
            </w:r>
          </w:p>
        </w:tc>
        <w:tc>
          <w:tcPr>
            <w:tcW w:w="2517" w:type="dxa"/>
            <w:vMerge/>
            <w:tcBorders>
              <w:left w:val="single" w:sz="4" w:space="0" w:color="auto"/>
              <w:right w:val="single" w:sz="12" w:space="0" w:color="auto"/>
            </w:tcBorders>
            <w:shd w:val="clear" w:color="auto" w:fill="auto"/>
          </w:tcPr>
          <w:p w:rsidR="008D34E6" w:rsidRPr="00EA44E0" w:rsidRDefault="008D34E6" w:rsidP="00B90378">
            <w:pPr>
              <w:ind w:right="-1"/>
              <w:rPr>
                <w:bCs/>
                <w:i/>
              </w:rPr>
            </w:pPr>
          </w:p>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ПК 1.3. Разрабатывать, подготавливать и осуществлять репертуарные и сценарные планы, художественные программы и постановки.</w:t>
            </w:r>
          </w:p>
          <w:p w:rsidR="008D34E6" w:rsidRPr="00EA44E0" w:rsidRDefault="008D34E6" w:rsidP="00473B0B"/>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B90378">
            <w:pPr>
              <w:spacing w:after="11"/>
              <w:ind w:right="-108"/>
              <w:rPr>
                <w:color w:val="000000"/>
              </w:rPr>
            </w:pPr>
            <w:r w:rsidRPr="00EA44E0">
              <w:rPr>
                <w:color w:val="000000"/>
              </w:rPr>
              <w:t xml:space="preserve">- Обоснование выбора репертуара; </w:t>
            </w:r>
          </w:p>
          <w:p w:rsidR="008D34E6" w:rsidRPr="00EA44E0" w:rsidRDefault="008D34E6" w:rsidP="00B90378">
            <w:pPr>
              <w:ind w:right="-108"/>
            </w:pPr>
            <w:r w:rsidRPr="00EA44E0">
              <w:rPr>
                <w:color w:val="000000"/>
              </w:rPr>
              <w:t>умение анализировать</w:t>
            </w:r>
            <w:r w:rsidRPr="00EA44E0">
              <w:t xml:space="preserve"> литературное и драматургическое произведение; </w:t>
            </w:r>
          </w:p>
          <w:p w:rsidR="008D34E6" w:rsidRPr="00EA44E0" w:rsidRDefault="008D34E6" w:rsidP="00B90378">
            <w:pPr>
              <w:ind w:right="-108"/>
            </w:pPr>
            <w:r w:rsidRPr="00EA44E0">
              <w:t xml:space="preserve">- умение проводить режиссёрский анализ, выявлять конфликт, сверхзадачу, сквозное действие спектакля и роли; </w:t>
            </w:r>
          </w:p>
          <w:p w:rsidR="008D34E6" w:rsidRPr="00EA44E0" w:rsidRDefault="008D34E6" w:rsidP="00B90378">
            <w:pPr>
              <w:ind w:right="-108"/>
            </w:pPr>
            <w:r w:rsidRPr="00EA44E0">
              <w:t xml:space="preserve">- разработка постановочного плана спектакля и режиссёрской экспликации; </w:t>
            </w:r>
          </w:p>
          <w:p w:rsidR="008D34E6" w:rsidRPr="00EA44E0" w:rsidRDefault="008D34E6" w:rsidP="00B90378">
            <w:pPr>
              <w:ind w:right="-108"/>
              <w:rPr>
                <w:bCs/>
              </w:rPr>
            </w:pPr>
            <w:r w:rsidRPr="00EA44E0">
              <w:t>- реализация режиссёрского замысла и осуществление постановки.</w:t>
            </w:r>
          </w:p>
        </w:tc>
        <w:tc>
          <w:tcPr>
            <w:tcW w:w="2517" w:type="dxa"/>
            <w:vMerge/>
            <w:tcBorders>
              <w:left w:val="single" w:sz="4" w:space="0" w:color="auto"/>
              <w:right w:val="single" w:sz="12" w:space="0" w:color="auto"/>
            </w:tcBorders>
            <w:shd w:val="clear" w:color="auto" w:fill="auto"/>
          </w:tcPr>
          <w:p w:rsidR="008D34E6" w:rsidRPr="00EA44E0" w:rsidRDefault="008D34E6" w:rsidP="00B90378">
            <w:pPr>
              <w:ind w:right="-1"/>
              <w:rPr>
                <w:bCs/>
                <w:i/>
              </w:rPr>
            </w:pPr>
          </w:p>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ПК 1.4. Анализировать и использовать произведения народного художественного творчества в работе с любительским творческим коллективом.</w:t>
            </w:r>
          </w:p>
          <w:p w:rsidR="008D34E6" w:rsidRPr="00EA44E0" w:rsidRDefault="008D34E6" w:rsidP="00473B0B"/>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8D34E6">
            <w:r w:rsidRPr="00EA44E0">
              <w:t>Наличие обоснованности использования данного конкретного произведения народного творчества (сказки, песни, танца и т.д.) в художественной программе. - Соблюдение адекватности сюжета сказки песни (танца и т.д.</w:t>
            </w:r>
            <w:proofErr w:type="gramStart"/>
            <w:r w:rsidRPr="00EA44E0">
              <w:t>)с</w:t>
            </w:r>
            <w:proofErr w:type="gramEnd"/>
            <w:r w:rsidRPr="00EA44E0">
              <w:t>верхзадаче художественной программы. - Соблюдение требования жанровой совместимости используемого произведения народного творчества (сказки, песни, танца и т.д.) с фрагментами художественной программы. - Владение приемами отбора и анализа художественного материала, 9 использование произведения народного художественного творчества в соответствии с поставленными задачами. - Близкое знакомство с народным творчеством, владение подходами к сценической реализации конкретных фольклорных произведений.</w:t>
            </w:r>
          </w:p>
          <w:p w:rsidR="008D34E6" w:rsidRPr="00EA44E0" w:rsidRDefault="008D34E6" w:rsidP="00E36196"/>
        </w:tc>
        <w:tc>
          <w:tcPr>
            <w:tcW w:w="2517" w:type="dxa"/>
            <w:vMerge/>
            <w:tcBorders>
              <w:left w:val="single" w:sz="4" w:space="0" w:color="auto"/>
              <w:right w:val="single" w:sz="12" w:space="0" w:color="auto"/>
            </w:tcBorders>
            <w:shd w:val="clear" w:color="auto" w:fill="auto"/>
          </w:tcPr>
          <w:p w:rsidR="008D34E6" w:rsidRPr="00EA44E0" w:rsidRDefault="008D34E6" w:rsidP="00E36196"/>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8D34E6" w:rsidRPr="00EA44E0" w:rsidRDefault="008D34E6" w:rsidP="0080141C">
            <w:pPr>
              <w:pStyle w:val="ConsPlusNormal"/>
              <w:rPr>
                <w:rFonts w:ascii="Times New Roman" w:hAnsi="Times New Roman" w:cs="Times New Roman"/>
                <w:sz w:val="24"/>
                <w:szCs w:val="24"/>
              </w:rPr>
            </w:pP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E36196">
            <w:r w:rsidRPr="00EA44E0">
              <w:t xml:space="preserve">- Наличие жанрового разнообразия репертуарного портфеля любительского коллектива. - Организация отбора произведений в репертуарный портфель театрального коллектива. - Анализ использования репертуарного портфеля театрального коллектива. - Регулярное пополнение репертуара коллектива лучшими образцами народного творчества, владение подходами к их пониманию и сценической реализации. - Проявление интереса к образцам художественного творчества, умение отличить хорошее от </w:t>
            </w:r>
            <w:proofErr w:type="gramStart"/>
            <w:r w:rsidRPr="00EA44E0">
              <w:t>посредственного</w:t>
            </w:r>
            <w:proofErr w:type="gramEnd"/>
            <w:r w:rsidRPr="00EA44E0">
              <w:t>, проявление интереса к драматургам и писателям, пишущим для театра, к художникам, композиторам.</w:t>
            </w:r>
          </w:p>
        </w:tc>
        <w:tc>
          <w:tcPr>
            <w:tcW w:w="2517" w:type="dxa"/>
            <w:vMerge/>
            <w:tcBorders>
              <w:left w:val="single" w:sz="4" w:space="0" w:color="auto"/>
              <w:right w:val="single" w:sz="12" w:space="0" w:color="auto"/>
            </w:tcBorders>
            <w:shd w:val="clear" w:color="auto" w:fill="auto"/>
          </w:tcPr>
          <w:p w:rsidR="008D34E6" w:rsidRPr="00EA44E0" w:rsidRDefault="008D34E6" w:rsidP="00B90378"/>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 xml:space="preserve">ПК 1.6. Методически обеспечивать </w:t>
            </w:r>
            <w:r w:rsidRPr="00EA44E0">
              <w:lastRenderedPageBreak/>
              <w:t xml:space="preserve">функционирование любительских творческих коллективов, </w:t>
            </w:r>
            <w:proofErr w:type="spellStart"/>
            <w:r w:rsidRPr="00EA44E0">
              <w:t>досуговых</w:t>
            </w:r>
            <w:proofErr w:type="spellEnd"/>
            <w:r w:rsidRPr="00EA44E0">
              <w:t xml:space="preserve"> формирований (объединений).</w:t>
            </w:r>
          </w:p>
          <w:p w:rsidR="008D34E6" w:rsidRPr="00EA44E0" w:rsidRDefault="008D34E6" w:rsidP="00473B0B"/>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8D34E6">
            <w:r w:rsidRPr="00EA44E0">
              <w:lastRenderedPageBreak/>
              <w:t xml:space="preserve">- Обоснование перспективного творческого плана театрального </w:t>
            </w:r>
            <w:r w:rsidRPr="00EA44E0">
              <w:lastRenderedPageBreak/>
              <w:t xml:space="preserve">коллектива. </w:t>
            </w:r>
          </w:p>
          <w:p w:rsidR="008D34E6" w:rsidRPr="00EA44E0" w:rsidRDefault="008D34E6" w:rsidP="008D34E6">
            <w:r w:rsidRPr="00EA44E0">
              <w:t xml:space="preserve">- Соответствие перспективного плана коллектива его творческим возможностям. </w:t>
            </w:r>
          </w:p>
          <w:p w:rsidR="008D34E6" w:rsidRPr="00EA44E0" w:rsidRDefault="008D34E6" w:rsidP="008D34E6">
            <w:r w:rsidRPr="00EA44E0">
              <w:t xml:space="preserve">- Соответствие перспективного плана возможностям материально-технической базы театрального коллектива. </w:t>
            </w:r>
          </w:p>
          <w:p w:rsidR="008D34E6" w:rsidRPr="00EA44E0" w:rsidRDefault="008D34E6" w:rsidP="008D34E6">
            <w:r w:rsidRPr="00EA44E0">
              <w:t xml:space="preserve">- Соответствие перспективного плана требованиям к творческому росту театрального коллектива. </w:t>
            </w:r>
          </w:p>
          <w:p w:rsidR="008D34E6" w:rsidRPr="00EA44E0" w:rsidRDefault="008D34E6" w:rsidP="008D34E6">
            <w:r w:rsidRPr="00EA44E0">
              <w:t xml:space="preserve">- Соблюдение адекватности рабочей программы учебно-творческой работы коллектива творческим и материально-техническим возможностям коллектива. </w:t>
            </w:r>
          </w:p>
          <w:p w:rsidR="008D34E6" w:rsidRPr="00EA44E0" w:rsidRDefault="008D34E6" w:rsidP="008D34E6">
            <w:r w:rsidRPr="00EA44E0">
              <w:t xml:space="preserve">- Соответствие программы занятий в коллективе методическим требованиям к её составлению. </w:t>
            </w:r>
          </w:p>
          <w:p w:rsidR="008D34E6" w:rsidRPr="00EA44E0" w:rsidRDefault="008D34E6" w:rsidP="008D34E6">
            <w:r w:rsidRPr="00EA44E0">
              <w:t xml:space="preserve">- Организация </w:t>
            </w:r>
            <w:proofErr w:type="spellStart"/>
            <w:r w:rsidRPr="00EA44E0">
              <w:t>учебно-тренингового</w:t>
            </w:r>
            <w:proofErr w:type="spellEnd"/>
            <w:r w:rsidRPr="00EA44E0">
              <w:t xml:space="preserve"> материала, используемого в работе с театральным коллективом. </w:t>
            </w:r>
          </w:p>
          <w:p w:rsidR="008D34E6" w:rsidRPr="00EA44E0" w:rsidRDefault="008D34E6" w:rsidP="008D34E6">
            <w:pPr>
              <w:jc w:val="both"/>
              <w:rPr>
                <w:bCs/>
              </w:rPr>
            </w:pPr>
            <w:r w:rsidRPr="00EA44E0">
              <w:t>- Владение информацией об имеющихся методических публикациях театрального профиля, отслеживание новейших методических наработок</w:t>
            </w:r>
          </w:p>
        </w:tc>
        <w:tc>
          <w:tcPr>
            <w:tcW w:w="2517" w:type="dxa"/>
            <w:vMerge/>
            <w:tcBorders>
              <w:left w:val="single" w:sz="4" w:space="0" w:color="auto"/>
              <w:bottom w:val="single" w:sz="12" w:space="0" w:color="auto"/>
              <w:right w:val="single" w:sz="12" w:space="0" w:color="auto"/>
            </w:tcBorders>
            <w:shd w:val="clear" w:color="auto" w:fill="auto"/>
          </w:tcPr>
          <w:p w:rsidR="008D34E6" w:rsidRPr="00EA44E0" w:rsidRDefault="008D34E6" w:rsidP="00855F73">
            <w:pPr>
              <w:jc w:val="both"/>
              <w:rPr>
                <w:bCs/>
                <w:i/>
              </w:rPr>
            </w:pPr>
          </w:p>
        </w:tc>
      </w:tr>
      <w:tr w:rsidR="00714E77" w:rsidRPr="00EA44E0" w:rsidTr="0080141C">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ПК 1.7. Применять разнообразные технические средства для реализации художественно-творческих задач.</w:t>
            </w:r>
          </w:p>
          <w:p w:rsidR="00714E77" w:rsidRPr="00EA44E0" w:rsidRDefault="00714E77" w:rsidP="0080141C">
            <w:pPr>
              <w:pStyle w:val="ConsPlusNormal"/>
              <w:rPr>
                <w:rFonts w:ascii="Times New Roman" w:hAnsi="Times New Roman" w:cs="Times New Roman"/>
                <w:sz w:val="24"/>
                <w:szCs w:val="24"/>
              </w:rPr>
            </w:pP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0141C" w:rsidRPr="00EA44E0" w:rsidRDefault="008D34E6" w:rsidP="002F2E23">
            <w:pPr>
              <w:numPr>
                <w:ilvl w:val="0"/>
                <w:numId w:val="7"/>
              </w:numPr>
              <w:spacing w:after="34" w:line="251" w:lineRule="auto"/>
              <w:ind w:right="-108"/>
              <w:rPr>
                <w:color w:val="000000"/>
              </w:rPr>
            </w:pPr>
            <w:r w:rsidRPr="00EA44E0">
              <w:rPr>
                <w:color w:val="000000"/>
              </w:rPr>
              <w:t>П</w:t>
            </w:r>
            <w:r w:rsidR="00592CBD" w:rsidRPr="00EA44E0">
              <w:rPr>
                <w:color w:val="000000"/>
              </w:rPr>
              <w:t>рименение современных технических сре</w:t>
            </w:r>
            <w:proofErr w:type="gramStart"/>
            <w:r w:rsidR="00592CBD" w:rsidRPr="00EA44E0">
              <w:rPr>
                <w:color w:val="000000"/>
              </w:rPr>
              <w:t>дств дл</w:t>
            </w:r>
            <w:proofErr w:type="gramEnd"/>
            <w:r w:rsidR="00592CBD" w:rsidRPr="00EA44E0">
              <w:rPr>
                <w:color w:val="000000"/>
              </w:rPr>
              <w:t xml:space="preserve">я звукового и </w:t>
            </w:r>
            <w:r w:rsidR="0080141C" w:rsidRPr="00EA44E0">
              <w:rPr>
                <w:color w:val="000000"/>
              </w:rPr>
              <w:t>видео технического</w:t>
            </w:r>
            <w:r w:rsidR="00592CBD" w:rsidRPr="00EA44E0">
              <w:rPr>
                <w:color w:val="000000"/>
              </w:rPr>
              <w:t xml:space="preserve"> оформления спектакля; </w:t>
            </w:r>
          </w:p>
          <w:p w:rsidR="00592CBD" w:rsidRPr="00EA44E0" w:rsidRDefault="00592CBD" w:rsidP="002F2E23">
            <w:pPr>
              <w:numPr>
                <w:ilvl w:val="0"/>
                <w:numId w:val="7"/>
              </w:numPr>
              <w:spacing w:after="34" w:line="251" w:lineRule="auto"/>
              <w:ind w:right="-108"/>
              <w:rPr>
                <w:color w:val="000000"/>
              </w:rPr>
            </w:pPr>
            <w:r w:rsidRPr="00EA44E0">
              <w:rPr>
                <w:color w:val="000000"/>
              </w:rPr>
              <w:t xml:space="preserve">умение осуществлять </w:t>
            </w:r>
            <w:r w:rsidR="0080141C" w:rsidRPr="00EA44E0">
              <w:rPr>
                <w:color w:val="000000"/>
              </w:rPr>
              <w:t>художественно техническое</w:t>
            </w:r>
            <w:r w:rsidRPr="00EA44E0">
              <w:rPr>
                <w:color w:val="000000"/>
              </w:rPr>
              <w:t xml:space="preserve"> оформление спектакля, используя навыки пространственного видения; </w:t>
            </w:r>
          </w:p>
          <w:p w:rsidR="00714E77" w:rsidRPr="00EA44E0" w:rsidRDefault="00592CBD" w:rsidP="0080141C">
            <w:pPr>
              <w:ind w:right="-108"/>
              <w:rPr>
                <w:bCs/>
              </w:rPr>
            </w:pPr>
            <w:r w:rsidRPr="00EA44E0">
              <w:rPr>
                <w:color w:val="000000"/>
              </w:rPr>
              <w:t xml:space="preserve">изготовление эскизов, чертежей, макетов, элементов </w:t>
            </w:r>
            <w:proofErr w:type="spellStart"/>
            <w:r w:rsidRPr="00EA44E0">
              <w:rPr>
                <w:color w:val="000000"/>
              </w:rPr>
              <w:t>выгородки</w:t>
            </w:r>
            <w:proofErr w:type="spellEnd"/>
            <w:r w:rsidRPr="00EA44E0">
              <w:rPr>
                <w:color w:val="000000"/>
              </w:rPr>
              <w:t>, мелкого реквизита, костюмов.</w:t>
            </w:r>
          </w:p>
        </w:tc>
        <w:tc>
          <w:tcPr>
            <w:tcW w:w="2517" w:type="dxa"/>
            <w:tcBorders>
              <w:top w:val="single" w:sz="12" w:space="0" w:color="auto"/>
              <w:left w:val="single" w:sz="4" w:space="0" w:color="auto"/>
              <w:bottom w:val="single" w:sz="12" w:space="0" w:color="auto"/>
              <w:right w:val="single" w:sz="12" w:space="0" w:color="auto"/>
            </w:tcBorders>
            <w:shd w:val="clear" w:color="auto" w:fill="auto"/>
          </w:tcPr>
          <w:p w:rsidR="00714E77" w:rsidRPr="00EA44E0" w:rsidRDefault="00714E77" w:rsidP="00855F73">
            <w:pPr>
              <w:jc w:val="both"/>
              <w:rPr>
                <w:bCs/>
                <w:i/>
              </w:rPr>
            </w:pPr>
          </w:p>
        </w:tc>
      </w:tr>
    </w:tbl>
    <w:p w:rsidR="0077640B" w:rsidRPr="00EA44E0"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F7515" w:rsidRPr="00EA44E0"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EA44E0">
        <w:t>Формы и методы</w:t>
      </w:r>
      <w:r w:rsidR="00BD3C96" w:rsidRPr="00EA44E0">
        <w:t xml:space="preserve"> контроля и оценки результатов обучения должны позволять проверять </w:t>
      </w:r>
      <w:r w:rsidR="00300E00" w:rsidRPr="00EA44E0">
        <w:t xml:space="preserve">у обучающихся </w:t>
      </w:r>
      <w:r w:rsidR="005F786E" w:rsidRPr="00EA44E0">
        <w:t xml:space="preserve">не только </w:t>
      </w:r>
      <w:proofErr w:type="spellStart"/>
      <w:r w:rsidR="00BD3C96" w:rsidRPr="00EA44E0">
        <w:t>сформированность</w:t>
      </w:r>
      <w:r w:rsidR="005F786E" w:rsidRPr="00EA44E0">
        <w:t>профессиональных</w:t>
      </w:r>
      <w:proofErr w:type="spellEnd"/>
      <w:r w:rsidR="005F786E" w:rsidRPr="00EA44E0">
        <w:t xml:space="preserve"> компетенций</w:t>
      </w:r>
      <w:r w:rsidRPr="00EA44E0">
        <w:t>,</w:t>
      </w:r>
      <w:r w:rsidR="005F786E" w:rsidRPr="00EA44E0">
        <w:t xml:space="preserve"> но и развити</w:t>
      </w:r>
      <w:r w:rsidR="00483866" w:rsidRPr="00EA44E0">
        <w:t>е</w:t>
      </w:r>
      <w:r w:rsidR="005F786E" w:rsidRPr="00EA44E0">
        <w:t xml:space="preserve"> общих компетенций и обеспечивающих их умений.</w:t>
      </w:r>
    </w:p>
    <w:p w:rsidR="00456704" w:rsidRPr="00EA44E0"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402"/>
        <w:gridCol w:w="3084"/>
      </w:tblGrid>
      <w:tr w:rsidR="00456704" w:rsidRPr="00EA44E0" w:rsidTr="000A7C03">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EA44E0" w:rsidRDefault="00456704" w:rsidP="006473AF">
            <w:pPr>
              <w:jc w:val="center"/>
              <w:rPr>
                <w:b/>
                <w:bCs/>
              </w:rPr>
            </w:pPr>
            <w:r w:rsidRPr="00EA44E0">
              <w:rPr>
                <w:b/>
                <w:bCs/>
              </w:rPr>
              <w:t xml:space="preserve">Результаты </w:t>
            </w:r>
          </w:p>
          <w:p w:rsidR="00456704" w:rsidRPr="00EA44E0" w:rsidRDefault="000B56FC" w:rsidP="006473AF">
            <w:pPr>
              <w:jc w:val="center"/>
              <w:rPr>
                <w:b/>
                <w:bCs/>
              </w:rPr>
            </w:pPr>
            <w:r w:rsidRPr="00EA44E0">
              <w:rPr>
                <w:b/>
                <w:bCs/>
              </w:rPr>
              <w:t xml:space="preserve">(освоенные общие </w:t>
            </w:r>
            <w:r w:rsidR="00456704" w:rsidRPr="00EA44E0">
              <w:rPr>
                <w:b/>
                <w:bCs/>
              </w:rPr>
              <w:t>компетенции)</w:t>
            </w:r>
          </w:p>
        </w:tc>
        <w:tc>
          <w:tcPr>
            <w:tcW w:w="3402"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EA44E0" w:rsidRDefault="00456704" w:rsidP="006473AF">
            <w:pPr>
              <w:jc w:val="center"/>
              <w:rPr>
                <w:bCs/>
              </w:rPr>
            </w:pPr>
            <w:r w:rsidRPr="00EA44E0">
              <w:rPr>
                <w:b/>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EA44E0" w:rsidRDefault="00456704" w:rsidP="006473AF">
            <w:pPr>
              <w:jc w:val="center"/>
              <w:rPr>
                <w:b/>
                <w:bCs/>
              </w:rPr>
            </w:pPr>
            <w:r w:rsidRPr="00EA44E0">
              <w:rPr>
                <w:b/>
              </w:rPr>
              <w:t xml:space="preserve">Формы и методы контроля и оценки </w:t>
            </w:r>
          </w:p>
        </w:tc>
      </w:tr>
      <w:tr w:rsidR="006B124C"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ОК 1. Понимать сущность и социальную значимость своей будущей профессии, проявлять к ней устойчивый интерес.</w:t>
            </w:r>
          </w:p>
          <w:p w:rsidR="00473B0B" w:rsidRPr="00EA44E0" w:rsidRDefault="00473B0B" w:rsidP="00473B0B"/>
          <w:p w:rsidR="006B124C" w:rsidRPr="00EA44E0" w:rsidRDefault="006B124C" w:rsidP="00473B0B"/>
        </w:tc>
        <w:tc>
          <w:tcPr>
            <w:tcW w:w="3402" w:type="dxa"/>
            <w:tcBorders>
              <w:top w:val="single" w:sz="12" w:space="0" w:color="auto"/>
              <w:left w:val="single" w:sz="4" w:space="0" w:color="auto"/>
              <w:bottom w:val="single" w:sz="12" w:space="0" w:color="auto"/>
              <w:right w:val="single" w:sz="4" w:space="0" w:color="auto"/>
            </w:tcBorders>
            <w:shd w:val="clear" w:color="auto" w:fill="auto"/>
          </w:tcPr>
          <w:p w:rsidR="00B90378" w:rsidRPr="00EA44E0" w:rsidRDefault="00592CBD" w:rsidP="00632B49">
            <w:pPr>
              <w:ind w:right="-108"/>
            </w:pPr>
            <w:r w:rsidRPr="00EA44E0">
              <w:t xml:space="preserve">Проявление стабильного интереса к профессиональной деятельности; </w:t>
            </w:r>
          </w:p>
          <w:p w:rsidR="00B90378" w:rsidRPr="00EA44E0" w:rsidRDefault="00592CBD" w:rsidP="00632B49">
            <w:pPr>
              <w:ind w:right="-108"/>
              <w:rPr>
                <w:color w:val="000000"/>
              </w:rPr>
            </w:pPr>
            <w:r w:rsidRPr="00EA44E0">
              <w:t>- высокий уровень м</w:t>
            </w:r>
            <w:r w:rsidR="00B90378" w:rsidRPr="00EA44E0">
              <w:t xml:space="preserve">отивации и готовности к </w:t>
            </w:r>
            <w:r w:rsidRPr="00EA44E0">
              <w:t>профессиональной</w:t>
            </w:r>
            <w:r w:rsidRPr="00EA44E0">
              <w:rPr>
                <w:color w:val="000000"/>
              </w:rPr>
              <w:t xml:space="preserve"> деятельности; </w:t>
            </w:r>
          </w:p>
          <w:p w:rsidR="00592CBD" w:rsidRPr="00EA44E0" w:rsidRDefault="00592CBD" w:rsidP="00632B49">
            <w:pPr>
              <w:ind w:right="-108"/>
              <w:rPr>
                <w:color w:val="000000"/>
              </w:rPr>
            </w:pPr>
            <w:r w:rsidRPr="00EA44E0">
              <w:rPr>
                <w:color w:val="000000"/>
              </w:rPr>
              <w:t xml:space="preserve">- наличие положительных отзывов по итогам производственной практики. </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592CBD" w:rsidRPr="00EA44E0" w:rsidRDefault="00592CBD" w:rsidP="00632B49">
            <w:pPr>
              <w:rPr>
                <w:bCs/>
                <w:i/>
              </w:rPr>
            </w:pPr>
            <w:r w:rsidRPr="00EA44E0">
              <w:t>Экспертная оценка готовности к профессиональной деятельности. Собеседование. Оценка выполнения практических заданий.</w:t>
            </w:r>
          </w:p>
        </w:tc>
      </w:tr>
      <w:tr w:rsidR="006B124C"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B124C" w:rsidRPr="00EA44E0" w:rsidRDefault="006B124C" w:rsidP="00473B0B"/>
        </w:tc>
        <w:tc>
          <w:tcPr>
            <w:tcW w:w="3402" w:type="dxa"/>
            <w:tcBorders>
              <w:top w:val="single" w:sz="12" w:space="0" w:color="auto"/>
              <w:left w:val="single" w:sz="4" w:space="0" w:color="auto"/>
              <w:bottom w:val="single" w:sz="12" w:space="0" w:color="auto"/>
              <w:right w:val="single" w:sz="4" w:space="0" w:color="auto"/>
            </w:tcBorders>
            <w:shd w:val="clear" w:color="auto" w:fill="auto"/>
          </w:tcPr>
          <w:p w:rsidR="00592CBD" w:rsidRPr="00EA44E0" w:rsidRDefault="00632B49" w:rsidP="002F2E23">
            <w:pPr>
              <w:numPr>
                <w:ilvl w:val="0"/>
                <w:numId w:val="8"/>
              </w:numPr>
              <w:spacing w:after="42"/>
              <w:rPr>
                <w:color w:val="000000"/>
              </w:rPr>
            </w:pPr>
            <w:r w:rsidRPr="00EA44E0">
              <w:rPr>
                <w:color w:val="000000"/>
              </w:rPr>
              <w:t xml:space="preserve">Обоснованность </w:t>
            </w:r>
            <w:r w:rsidR="00592CBD" w:rsidRPr="00EA44E0">
              <w:rPr>
                <w:color w:val="000000"/>
              </w:rPr>
              <w:t xml:space="preserve">планирования и осуществления профессиональной деятельности; </w:t>
            </w:r>
          </w:p>
          <w:p w:rsidR="00592CBD" w:rsidRPr="00EA44E0" w:rsidRDefault="00592CBD" w:rsidP="00632B49">
            <w:pPr>
              <w:rPr>
                <w:bCs/>
              </w:rPr>
            </w:pPr>
            <w:r w:rsidRPr="00EA44E0">
              <w:rPr>
                <w:color w:val="000000"/>
              </w:rPr>
              <w:t>обоснованность выбора и применения методов и способов решения профессиональных и педагогических задач.</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592CBD" w:rsidRPr="00EA44E0" w:rsidRDefault="00592CBD" w:rsidP="00632B49">
            <w:pPr>
              <w:ind w:right="232"/>
              <w:rPr>
                <w:color w:val="000000"/>
              </w:rPr>
            </w:pPr>
            <w:r w:rsidRPr="00EA44E0">
              <w:rPr>
                <w:color w:val="000000"/>
              </w:rPr>
              <w:t xml:space="preserve">Экспертная оценка профессиональной деятельности. Анализ и самоанализ результатов производственной практики. Теоретические и практические экзамены </w:t>
            </w:r>
          </w:p>
          <w:p w:rsidR="00592CBD" w:rsidRPr="00EA44E0" w:rsidRDefault="00592CBD" w:rsidP="00632B49">
            <w:pPr>
              <w:rPr>
                <w:bCs/>
                <w:i/>
              </w:rPr>
            </w:pPr>
            <w:r w:rsidRPr="00EA44E0">
              <w:rPr>
                <w:color w:val="000000"/>
              </w:rPr>
              <w:t>и</w:t>
            </w:r>
            <w:r w:rsidR="00EA565C" w:rsidRPr="00EA44E0">
              <w:rPr>
                <w:color w:val="000000"/>
              </w:rPr>
              <w:t xml:space="preserve"> зачё</w:t>
            </w:r>
            <w:r w:rsidRPr="00EA44E0">
              <w:rPr>
                <w:color w:val="000000"/>
              </w:rPr>
              <w:t xml:space="preserve">ты по дисциплинам профессионального модуля. </w:t>
            </w:r>
          </w:p>
        </w:tc>
      </w:tr>
      <w:tr w:rsidR="006B124C"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3. Решать проблемы, оценивать риски и принимать решения в нестандартных ситуациях.</w:t>
            </w:r>
          </w:p>
          <w:p w:rsidR="006B124C" w:rsidRPr="00EA44E0" w:rsidRDefault="006B124C" w:rsidP="00473B0B"/>
        </w:tc>
        <w:tc>
          <w:tcPr>
            <w:tcW w:w="3402" w:type="dxa"/>
            <w:tcBorders>
              <w:top w:val="single" w:sz="12" w:space="0" w:color="auto"/>
              <w:left w:val="single" w:sz="4" w:space="0" w:color="auto"/>
              <w:bottom w:val="single" w:sz="12" w:space="0" w:color="auto"/>
              <w:right w:val="single" w:sz="4" w:space="0" w:color="auto"/>
            </w:tcBorders>
            <w:shd w:val="clear" w:color="auto" w:fill="auto"/>
          </w:tcPr>
          <w:p w:rsidR="00592CBD" w:rsidRPr="00EA44E0" w:rsidRDefault="00592CBD" w:rsidP="00632B49">
            <w:pPr>
              <w:suppressAutoHyphens/>
              <w:autoSpaceDN w:val="0"/>
              <w:textAlignment w:val="baseline"/>
              <w:rPr>
                <w:rFonts w:eastAsia="Lucida Sans Unicode"/>
                <w:kern w:val="3"/>
                <w:lang w:eastAsia="zh-CN" w:bidi="hi-IN"/>
              </w:rPr>
            </w:pPr>
            <w:r w:rsidRPr="00EA44E0">
              <w:t>- Прогнозирование последствия профессиональной деятельности на основе анализа рисков; - оптимальность принятых решений в нестандартных ситуациях.</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AB4688" w:rsidRPr="00EA44E0" w:rsidRDefault="00AB4688" w:rsidP="00632B49">
            <w:pPr>
              <w:rPr>
                <w:color w:val="000000"/>
              </w:rPr>
            </w:pPr>
            <w:r w:rsidRPr="00EA44E0">
              <w:rPr>
                <w:color w:val="000000"/>
              </w:rPr>
              <w:t xml:space="preserve">Оценка целесообразности и </w:t>
            </w:r>
            <w:proofErr w:type="spellStart"/>
            <w:r w:rsidRPr="00EA44E0">
              <w:rPr>
                <w:color w:val="000000"/>
              </w:rPr>
              <w:t>креативности</w:t>
            </w:r>
            <w:proofErr w:type="spellEnd"/>
            <w:r w:rsidRPr="00EA44E0">
              <w:rPr>
                <w:color w:val="000000"/>
              </w:rPr>
              <w:t xml:space="preserve"> принятого решения. </w:t>
            </w:r>
          </w:p>
          <w:p w:rsidR="00AB4688" w:rsidRPr="00EA44E0" w:rsidRDefault="00AB4688" w:rsidP="00632B49">
            <w:pPr>
              <w:jc w:val="both"/>
              <w:rPr>
                <w:bCs/>
                <w:i/>
              </w:rPr>
            </w:pPr>
            <w:r w:rsidRPr="00EA44E0">
              <w:rPr>
                <w:color w:val="000000"/>
              </w:rPr>
              <w:t>Экспертная оценка на практических занятиях</w:t>
            </w:r>
          </w:p>
        </w:tc>
      </w:tr>
      <w:tr w:rsidR="00714E77"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proofErr w:type="gramStart"/>
            <w:r w:rsidRPr="00EA44E0">
              <w:t>O</w:t>
            </w:r>
            <w:proofErr w:type="gramEnd"/>
            <w:r w:rsidRPr="00EA44E0">
              <w:t>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14E77" w:rsidRPr="00EA44E0" w:rsidRDefault="00714E77" w:rsidP="00632B49">
            <w:pPr>
              <w:widowControl w:val="0"/>
              <w:suppressAutoHyphens/>
              <w:jc w:val="both"/>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32B49" w:rsidRPr="00EA44E0" w:rsidRDefault="00AB4688" w:rsidP="00632B49">
            <w:pPr>
              <w:suppressAutoHyphens/>
              <w:autoSpaceDN w:val="0"/>
              <w:jc w:val="both"/>
              <w:textAlignment w:val="baseline"/>
            </w:pPr>
            <w:r w:rsidRPr="00EA44E0">
              <w:t xml:space="preserve">- Результативность поиска информации в различных источниках; </w:t>
            </w:r>
          </w:p>
          <w:p w:rsidR="00632B49" w:rsidRPr="00EA44E0" w:rsidRDefault="00AB4688" w:rsidP="00632B49">
            <w:pPr>
              <w:suppressAutoHyphens/>
              <w:autoSpaceDN w:val="0"/>
              <w:jc w:val="both"/>
              <w:textAlignment w:val="baseline"/>
            </w:pPr>
            <w:r w:rsidRPr="00EA44E0">
              <w:t xml:space="preserve">- оптимальный выбор значимой информации на основе анализа содержания; </w:t>
            </w:r>
          </w:p>
          <w:p w:rsidR="00AB4688" w:rsidRPr="00EA44E0" w:rsidRDefault="00AB4688" w:rsidP="00632B49">
            <w:pPr>
              <w:suppressAutoHyphens/>
              <w:autoSpaceDN w:val="0"/>
              <w:jc w:val="both"/>
              <w:textAlignment w:val="baseline"/>
              <w:rPr>
                <w:rFonts w:eastAsia="Lucida Sans Unicode"/>
                <w:kern w:val="3"/>
                <w:lang w:eastAsia="zh-CN" w:bidi="hi-IN"/>
              </w:rPr>
            </w:pPr>
            <w:r w:rsidRPr="00EA44E0">
              <w:t>- высокий уровень развития информационных умений.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AB4688" w:rsidRPr="00EA44E0" w:rsidRDefault="00AB4688" w:rsidP="00632B49">
            <w:pPr>
              <w:rPr>
                <w:color w:val="000000"/>
              </w:rPr>
            </w:pPr>
            <w:r w:rsidRPr="00EA44E0">
              <w:rPr>
                <w:color w:val="000000"/>
              </w:rPr>
              <w:t xml:space="preserve">Оценка информационных умений. </w:t>
            </w:r>
          </w:p>
          <w:p w:rsidR="00AB4688" w:rsidRPr="00EA44E0" w:rsidRDefault="00AB4688" w:rsidP="00632B49">
            <w:pPr>
              <w:rPr>
                <w:color w:val="000000"/>
              </w:rPr>
            </w:pPr>
            <w:r w:rsidRPr="00EA44E0">
              <w:rPr>
                <w:color w:val="000000"/>
              </w:rPr>
              <w:t xml:space="preserve">Экспертная оценка в ходе выполнения исследовательской работы. </w:t>
            </w:r>
          </w:p>
          <w:p w:rsidR="00AB4688" w:rsidRPr="00EA44E0" w:rsidRDefault="00AB4688" w:rsidP="00632B49">
            <w:pPr>
              <w:suppressAutoHyphens/>
              <w:autoSpaceDN w:val="0"/>
              <w:jc w:val="both"/>
              <w:textAlignment w:val="baseline"/>
              <w:rPr>
                <w:rFonts w:eastAsia="Lucida Sans Unicode"/>
                <w:kern w:val="3"/>
                <w:lang w:eastAsia="zh-CN" w:bidi="hi-IN"/>
              </w:rPr>
            </w:pPr>
            <w:r w:rsidRPr="00EA44E0">
              <w:rPr>
                <w:color w:val="000000"/>
              </w:rPr>
              <w:t>Экспертная оценка на практических занятиях.</w:t>
            </w:r>
          </w:p>
        </w:tc>
      </w:tr>
      <w:tr w:rsidR="00AB4688"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5. Использовать информационно-коммуникационные технологии для совершенствования профессиональной деятельности.</w:t>
            </w:r>
          </w:p>
          <w:p w:rsidR="00AB4688" w:rsidRPr="00EA44E0" w:rsidRDefault="00AB4688" w:rsidP="00473B0B"/>
        </w:tc>
        <w:tc>
          <w:tcPr>
            <w:tcW w:w="3402" w:type="dxa"/>
            <w:tcBorders>
              <w:top w:val="single" w:sz="12" w:space="0" w:color="auto"/>
              <w:left w:val="single" w:sz="4" w:space="0" w:color="auto"/>
              <w:bottom w:val="single" w:sz="12" w:space="0" w:color="auto"/>
              <w:right w:val="single" w:sz="4" w:space="0" w:color="auto"/>
            </w:tcBorders>
            <w:shd w:val="clear" w:color="auto" w:fill="auto"/>
          </w:tcPr>
          <w:p w:rsidR="00AB4688" w:rsidRPr="00EA44E0" w:rsidRDefault="00AB4688" w:rsidP="002F2E23">
            <w:pPr>
              <w:numPr>
                <w:ilvl w:val="0"/>
                <w:numId w:val="9"/>
              </w:numPr>
              <w:spacing w:after="15"/>
              <w:rPr>
                <w:color w:val="000000"/>
              </w:rPr>
            </w:pPr>
            <w:r w:rsidRPr="00EA44E0">
              <w:rPr>
                <w:color w:val="000000"/>
              </w:rPr>
              <w:t xml:space="preserve">Владение </w:t>
            </w:r>
            <w:r w:rsidR="0080141C" w:rsidRPr="00EA44E0">
              <w:rPr>
                <w:color w:val="000000"/>
              </w:rPr>
              <w:t>информационно коммуникационными</w:t>
            </w:r>
            <w:r w:rsidRPr="00EA44E0">
              <w:rPr>
                <w:color w:val="000000"/>
              </w:rPr>
              <w:t xml:space="preserve"> технологиями; </w:t>
            </w:r>
          </w:p>
          <w:p w:rsidR="00AB4688" w:rsidRPr="00EA44E0" w:rsidRDefault="00AB4688" w:rsidP="00632B49">
            <w:pPr>
              <w:suppressAutoHyphens/>
              <w:autoSpaceDN w:val="0"/>
              <w:textAlignment w:val="baseline"/>
              <w:rPr>
                <w:rFonts w:eastAsia="Lucida Sans Unicode"/>
                <w:kern w:val="3"/>
                <w:lang w:eastAsia="zh-CN" w:bidi="hi-IN"/>
              </w:rPr>
            </w:pPr>
            <w:r w:rsidRPr="00EA44E0">
              <w:rPr>
                <w:color w:val="000000"/>
              </w:rPr>
              <w:t>использование современных информационных</w:t>
            </w:r>
            <w:r w:rsidR="00632B49" w:rsidRPr="00EA44E0">
              <w:rPr>
                <w:color w:val="000000"/>
              </w:rPr>
              <w:t xml:space="preserve"> технологий.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AB4688" w:rsidRPr="00EA44E0" w:rsidRDefault="00AB4688" w:rsidP="00632B49">
            <w:pPr>
              <w:suppressAutoHyphens/>
              <w:autoSpaceDN w:val="0"/>
              <w:textAlignment w:val="baseline"/>
              <w:rPr>
                <w:rFonts w:eastAsia="Lucida Sans Unicode"/>
                <w:kern w:val="3"/>
                <w:lang w:eastAsia="zh-CN" w:bidi="hi-IN"/>
              </w:rPr>
            </w:pPr>
            <w:r w:rsidRPr="00EA44E0">
              <w:t xml:space="preserve">Экспертная оценка владения </w:t>
            </w:r>
            <w:r w:rsidR="0080141C" w:rsidRPr="00EA44E0">
              <w:t>информационно коммуникационными</w:t>
            </w:r>
            <w:r w:rsidRPr="00EA44E0">
              <w:t xml:space="preserve"> технологиями. Экспертная оценка на практических занятиях.</w:t>
            </w:r>
          </w:p>
        </w:tc>
      </w:tr>
      <w:tr w:rsidR="00AB4688"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6. Работать в коллективе, обеспечивать его сплочение, эффективно общаться с коллегами, руководством.</w:t>
            </w:r>
          </w:p>
          <w:p w:rsidR="00AB4688" w:rsidRPr="00EA44E0" w:rsidRDefault="00AB4688" w:rsidP="00632B49">
            <w:pPr>
              <w:widowControl w:val="0"/>
              <w:suppressAutoHyphens/>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32B49" w:rsidRPr="00EA44E0" w:rsidRDefault="00AB4688" w:rsidP="002F2E23">
            <w:pPr>
              <w:numPr>
                <w:ilvl w:val="0"/>
                <w:numId w:val="10"/>
              </w:numPr>
              <w:spacing w:after="31"/>
              <w:ind w:right="-108"/>
              <w:rPr>
                <w:color w:val="000000"/>
              </w:rPr>
            </w:pPr>
            <w:r w:rsidRPr="00EA44E0">
              <w:rPr>
                <w:color w:val="000000"/>
              </w:rPr>
              <w:t xml:space="preserve">Умение работать в коллективе; </w:t>
            </w:r>
          </w:p>
          <w:p w:rsidR="00AB4688" w:rsidRPr="00EA44E0" w:rsidRDefault="00AB4688" w:rsidP="002F2E23">
            <w:pPr>
              <w:numPr>
                <w:ilvl w:val="0"/>
                <w:numId w:val="10"/>
              </w:numPr>
              <w:spacing w:after="31"/>
              <w:ind w:right="-108"/>
              <w:rPr>
                <w:color w:val="000000"/>
              </w:rPr>
            </w:pPr>
            <w:r w:rsidRPr="00EA44E0">
              <w:rPr>
                <w:color w:val="000000"/>
              </w:rPr>
              <w:t xml:space="preserve">эффективная организация общения и взаимодействия с участниками профессионального процесса; </w:t>
            </w:r>
          </w:p>
          <w:p w:rsidR="00632B49" w:rsidRPr="00EA44E0" w:rsidRDefault="00AB4688" w:rsidP="002F2E23">
            <w:pPr>
              <w:numPr>
                <w:ilvl w:val="0"/>
                <w:numId w:val="10"/>
              </w:numPr>
              <w:spacing w:after="11"/>
              <w:ind w:right="-108"/>
              <w:rPr>
                <w:color w:val="000000"/>
              </w:rPr>
            </w:pPr>
            <w:r w:rsidRPr="00EA44E0">
              <w:rPr>
                <w:color w:val="000000"/>
              </w:rPr>
              <w:lastRenderedPageBreak/>
              <w:t xml:space="preserve">взаимодействие с социальными партнѐрами; </w:t>
            </w:r>
          </w:p>
          <w:p w:rsidR="00AB4688" w:rsidRPr="00EA44E0" w:rsidRDefault="00AB4688" w:rsidP="002F2E23">
            <w:pPr>
              <w:numPr>
                <w:ilvl w:val="0"/>
                <w:numId w:val="10"/>
              </w:numPr>
              <w:spacing w:after="11"/>
              <w:ind w:right="-108"/>
              <w:rPr>
                <w:color w:val="000000"/>
              </w:rPr>
            </w:pPr>
            <w:r w:rsidRPr="00EA44E0">
              <w:rPr>
                <w:color w:val="000000"/>
              </w:rPr>
              <w:t xml:space="preserve"> наличие </w:t>
            </w:r>
          </w:p>
          <w:p w:rsidR="00AB4688" w:rsidRPr="00EA44E0" w:rsidRDefault="00AB4688" w:rsidP="00632B49">
            <w:pPr>
              <w:suppressAutoHyphens/>
              <w:autoSpaceDN w:val="0"/>
              <w:textAlignment w:val="baseline"/>
              <w:rPr>
                <w:rFonts w:eastAsia="Lucida Sans Unicode"/>
                <w:kern w:val="3"/>
                <w:lang w:eastAsia="zh-CN" w:bidi="hi-IN"/>
              </w:rPr>
            </w:pPr>
            <w:r w:rsidRPr="00EA44E0">
              <w:rPr>
                <w:color w:val="000000"/>
              </w:rPr>
              <w:t>положительных отзывов по итогам прохождения</w:t>
            </w:r>
            <w:r w:rsidR="00070A4A" w:rsidRPr="00EA44E0">
              <w:t xml:space="preserve"> производственной практики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070A4A" w:rsidRPr="00EA44E0" w:rsidRDefault="00070A4A" w:rsidP="00632B49">
            <w:pPr>
              <w:suppressAutoHyphens/>
              <w:autoSpaceDN w:val="0"/>
              <w:textAlignment w:val="baseline"/>
              <w:rPr>
                <w:rFonts w:eastAsia="Lucida Sans Unicode"/>
                <w:kern w:val="3"/>
                <w:lang w:eastAsia="zh-CN" w:bidi="hi-IN"/>
              </w:rPr>
            </w:pPr>
          </w:p>
          <w:p w:rsidR="00070A4A" w:rsidRPr="00EA44E0" w:rsidRDefault="00070A4A" w:rsidP="00632B49">
            <w:pPr>
              <w:suppressAutoHyphens/>
              <w:autoSpaceDN w:val="0"/>
              <w:textAlignment w:val="baseline"/>
              <w:rPr>
                <w:rFonts w:eastAsia="Lucida Sans Unicode"/>
                <w:kern w:val="3"/>
                <w:lang w:eastAsia="zh-CN" w:bidi="hi-IN"/>
              </w:rPr>
            </w:pPr>
            <w:r w:rsidRPr="00EA44E0">
              <w:rPr>
                <w:rFonts w:eastAsia="Lucida Sans Unicode"/>
                <w:kern w:val="3"/>
                <w:lang w:eastAsia="zh-CN" w:bidi="hi-IN"/>
              </w:rPr>
              <w:t>Экспертная оценка уровня развития коммуникативных и организаторских умени</w:t>
            </w:r>
            <w:r w:rsidR="00632B49" w:rsidRPr="00EA44E0">
              <w:rPr>
                <w:rFonts w:eastAsia="Lucida Sans Unicode"/>
                <w:kern w:val="3"/>
                <w:lang w:eastAsia="zh-CN" w:bidi="hi-IN"/>
              </w:rPr>
              <w:t xml:space="preserve">й. Самооценка </w:t>
            </w:r>
            <w:proofErr w:type="spellStart"/>
            <w:r w:rsidR="00632B49" w:rsidRPr="00EA44E0">
              <w:rPr>
                <w:rFonts w:eastAsia="Lucida Sans Unicode"/>
                <w:kern w:val="3"/>
                <w:lang w:eastAsia="zh-CN" w:bidi="hi-IN"/>
              </w:rPr>
              <w:t>сформированности</w:t>
            </w:r>
            <w:r w:rsidRPr="00EA44E0">
              <w:rPr>
                <w:rFonts w:eastAsia="Lucida Sans Unicode"/>
                <w:kern w:val="3"/>
                <w:lang w:eastAsia="zh-CN" w:bidi="hi-IN"/>
              </w:rPr>
              <w:t>организаторских</w:t>
            </w:r>
            <w:proofErr w:type="spellEnd"/>
            <w:r w:rsidRPr="00EA44E0">
              <w:rPr>
                <w:rFonts w:eastAsia="Lucida Sans Unicode"/>
                <w:kern w:val="3"/>
                <w:lang w:eastAsia="zh-CN" w:bidi="hi-IN"/>
              </w:rPr>
              <w:t xml:space="preserve"> умений. </w:t>
            </w:r>
          </w:p>
          <w:p w:rsidR="00070A4A" w:rsidRPr="00EA44E0" w:rsidRDefault="00070A4A" w:rsidP="00632B49">
            <w:pPr>
              <w:suppressAutoHyphens/>
              <w:autoSpaceDN w:val="0"/>
              <w:textAlignment w:val="baseline"/>
              <w:rPr>
                <w:rFonts w:eastAsia="Lucida Sans Unicode"/>
                <w:kern w:val="3"/>
                <w:lang w:eastAsia="zh-CN" w:bidi="hi-IN"/>
              </w:rPr>
            </w:pPr>
            <w:r w:rsidRPr="00EA44E0">
              <w:rPr>
                <w:rFonts w:eastAsia="Lucida Sans Unicode"/>
                <w:kern w:val="3"/>
                <w:lang w:eastAsia="zh-CN" w:bidi="hi-IN"/>
              </w:rPr>
              <w:lastRenderedPageBreak/>
              <w:t>Экспертная оценка результатов прохождения производственной практики.</w:t>
            </w:r>
          </w:p>
        </w:tc>
      </w:tr>
      <w:tr w:rsidR="00AB4688"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B4688" w:rsidRPr="00EA44E0" w:rsidRDefault="00AB4688" w:rsidP="00473B0B">
            <w:pPr>
              <w:widowControl w:val="0"/>
              <w:suppressAutoHyphens/>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70A4A" w:rsidRPr="00EA44E0" w:rsidRDefault="00070A4A" w:rsidP="002F2E23">
            <w:pPr>
              <w:numPr>
                <w:ilvl w:val="0"/>
                <w:numId w:val="11"/>
              </w:numPr>
              <w:spacing w:after="26"/>
              <w:ind w:right="392"/>
              <w:rPr>
                <w:color w:val="000000"/>
              </w:rPr>
            </w:pPr>
            <w:r w:rsidRPr="00EA44E0">
              <w:rPr>
                <w:color w:val="000000"/>
              </w:rPr>
              <w:t xml:space="preserve">Умение формировать мотивацию деятельности; - высокий уровень развития организаторских умений; </w:t>
            </w:r>
          </w:p>
          <w:p w:rsidR="00070A4A" w:rsidRPr="00EA44E0" w:rsidRDefault="00070A4A" w:rsidP="00632B49">
            <w:pPr>
              <w:suppressAutoHyphens/>
              <w:autoSpaceDN w:val="0"/>
              <w:textAlignment w:val="baseline"/>
              <w:rPr>
                <w:rFonts w:eastAsia="Lucida Sans Unicode"/>
                <w:kern w:val="3"/>
                <w:lang w:eastAsia="zh-CN" w:bidi="hi-IN"/>
              </w:rPr>
            </w:pPr>
            <w:r w:rsidRPr="00EA44E0">
              <w:rPr>
                <w:color w:val="000000"/>
              </w:rPr>
              <w:t>стабильное проявление ответственности за качество составляющих элементов</w:t>
            </w:r>
            <w:r w:rsidR="00632B49" w:rsidRPr="00EA44E0">
              <w:rPr>
                <w:color w:val="000000"/>
              </w:rPr>
              <w:t xml:space="preserve"> профессиональной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070A4A" w:rsidRPr="00EA44E0" w:rsidRDefault="00070A4A" w:rsidP="00632B49">
            <w:pPr>
              <w:rPr>
                <w:color w:val="000000"/>
              </w:rPr>
            </w:pPr>
            <w:r w:rsidRPr="00EA44E0">
              <w:rPr>
                <w:color w:val="000000"/>
              </w:rPr>
              <w:t xml:space="preserve">Теоретические и практические экзамены </w:t>
            </w:r>
          </w:p>
          <w:p w:rsidR="00070A4A" w:rsidRPr="00EA44E0" w:rsidRDefault="00070A4A" w:rsidP="00632B49">
            <w:pPr>
              <w:ind w:right="31"/>
              <w:rPr>
                <w:color w:val="000000"/>
              </w:rPr>
            </w:pPr>
            <w:r w:rsidRPr="00EA44E0">
              <w:rPr>
                <w:color w:val="000000"/>
              </w:rPr>
              <w:t xml:space="preserve">и зачѐты по дисциплинам профессионального модуля. </w:t>
            </w:r>
          </w:p>
          <w:p w:rsidR="00070A4A" w:rsidRPr="00EA44E0" w:rsidRDefault="00070A4A" w:rsidP="00632B49">
            <w:pPr>
              <w:suppressAutoHyphens/>
              <w:autoSpaceDN w:val="0"/>
              <w:textAlignment w:val="baseline"/>
              <w:rPr>
                <w:rFonts w:eastAsia="Lucida Sans Unicode"/>
                <w:kern w:val="3"/>
                <w:lang w:eastAsia="zh-CN" w:bidi="hi-IN"/>
              </w:rPr>
            </w:pPr>
            <w:r w:rsidRPr="00EA44E0">
              <w:rPr>
                <w:color w:val="000000"/>
              </w:rPr>
              <w:t xml:space="preserve">Экспертная оценка и самооценка качества </w:t>
            </w:r>
            <w:r w:rsidR="00632B49" w:rsidRPr="00EA44E0">
              <w:rPr>
                <w:color w:val="000000"/>
              </w:rPr>
              <w:t>проведённых</w:t>
            </w:r>
            <w:r w:rsidRPr="00EA44E0">
              <w:rPr>
                <w:color w:val="000000"/>
              </w:rPr>
              <w:t xml:space="preserve"> занятий, мероприятий, практических заданий</w:t>
            </w:r>
          </w:p>
        </w:tc>
      </w:tr>
      <w:tr w:rsidR="00AB4688"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AB4688" w:rsidRPr="00EA44E0" w:rsidRDefault="00473B0B" w:rsidP="00632B49">
            <w:pPr>
              <w:widowControl w:val="0"/>
              <w:suppressAutoHyphens/>
            </w:pPr>
            <w:r w:rsidRPr="00EA44E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70A4A" w:rsidRPr="00EA44E0" w:rsidRDefault="00070A4A" w:rsidP="002F2E23">
            <w:pPr>
              <w:numPr>
                <w:ilvl w:val="0"/>
                <w:numId w:val="12"/>
              </w:numPr>
              <w:spacing w:after="34"/>
              <w:rPr>
                <w:color w:val="000000"/>
              </w:rPr>
            </w:pPr>
            <w:r w:rsidRPr="00EA44E0">
              <w:rPr>
                <w:color w:val="000000"/>
              </w:rPr>
              <w:t xml:space="preserve">Правильная постановка целей и задач профессионального развития; </w:t>
            </w:r>
          </w:p>
          <w:p w:rsidR="00070A4A" w:rsidRPr="00EA44E0" w:rsidRDefault="00070A4A" w:rsidP="00632B49">
            <w:pPr>
              <w:suppressAutoHyphens/>
              <w:autoSpaceDN w:val="0"/>
              <w:textAlignment w:val="baseline"/>
              <w:rPr>
                <w:rFonts w:eastAsia="Lucida Sans Unicode"/>
                <w:kern w:val="3"/>
                <w:lang w:eastAsia="zh-CN" w:bidi="hi-IN"/>
              </w:rPr>
            </w:pPr>
            <w:r w:rsidRPr="00EA44E0">
              <w:rPr>
                <w:color w:val="000000"/>
              </w:rPr>
              <w:t>самостоятельность планирования процесса профессионального самосовершенствования и повышения квалификации.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070A4A" w:rsidRPr="00EA44E0" w:rsidRDefault="00070A4A" w:rsidP="00632B49">
            <w:pPr>
              <w:rPr>
                <w:color w:val="000000"/>
              </w:rPr>
            </w:pPr>
            <w:r w:rsidRPr="00EA44E0">
              <w:rPr>
                <w:color w:val="000000"/>
              </w:rPr>
              <w:t xml:space="preserve">Экспертная оценка и самооценка индивидуального развития. </w:t>
            </w:r>
          </w:p>
          <w:p w:rsidR="00070A4A" w:rsidRPr="00EA44E0" w:rsidRDefault="00070A4A" w:rsidP="00632B49">
            <w:pPr>
              <w:suppressAutoHyphens/>
              <w:autoSpaceDN w:val="0"/>
              <w:textAlignment w:val="baseline"/>
              <w:rPr>
                <w:rFonts w:eastAsia="Lucida Sans Unicode"/>
                <w:kern w:val="3"/>
                <w:lang w:eastAsia="zh-CN" w:bidi="hi-IN"/>
              </w:rPr>
            </w:pPr>
            <w:r w:rsidRPr="00EA44E0">
              <w:rPr>
                <w:color w:val="000000"/>
              </w:rPr>
              <w:t>Экспертная оценка программы профессионального самосовершенствования.</w:t>
            </w:r>
          </w:p>
        </w:tc>
      </w:tr>
      <w:tr w:rsidR="00AB4688" w:rsidRPr="00643442"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9. Ориентироваться в условиях частой смены технологий в профессиональной деятельности.</w:t>
            </w:r>
          </w:p>
          <w:p w:rsidR="00AB4688" w:rsidRPr="00EA44E0" w:rsidRDefault="00AB4688" w:rsidP="00632B49">
            <w:pPr>
              <w:widowControl w:val="0"/>
              <w:suppressAutoHyphens/>
              <w:jc w:val="both"/>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A7C03" w:rsidRPr="00EA44E0" w:rsidRDefault="00632B49" w:rsidP="00632B49">
            <w:pPr>
              <w:spacing w:after="26"/>
              <w:rPr>
                <w:color w:val="000000"/>
              </w:rPr>
            </w:pPr>
            <w:r w:rsidRPr="00EA44E0">
              <w:softHyphen/>
              <w:t xml:space="preserve">- </w:t>
            </w:r>
            <w:r w:rsidR="000A7C03" w:rsidRPr="00EA44E0">
              <w:t>Адаптация методических материалов к изменяющимся</w:t>
            </w:r>
            <w:r w:rsidR="000A7C03" w:rsidRPr="00EA44E0">
              <w:rPr>
                <w:color w:val="000000"/>
              </w:rPr>
              <w:t xml:space="preserve"> условиям профессиональной деятельности; </w:t>
            </w:r>
          </w:p>
          <w:p w:rsidR="000A7C03" w:rsidRPr="00EA44E0" w:rsidRDefault="000A7C03" w:rsidP="002F2E23">
            <w:pPr>
              <w:numPr>
                <w:ilvl w:val="0"/>
                <w:numId w:val="13"/>
              </w:numPr>
              <w:spacing w:after="11"/>
              <w:rPr>
                <w:color w:val="000000"/>
              </w:rPr>
            </w:pPr>
            <w:r w:rsidRPr="00EA44E0">
              <w:rPr>
                <w:color w:val="000000"/>
              </w:rPr>
              <w:t xml:space="preserve">стабильное проявление интереса к инновациям; </w:t>
            </w:r>
          </w:p>
          <w:p w:rsidR="000A7C03" w:rsidRPr="00EA44E0" w:rsidRDefault="000A7C03" w:rsidP="00632B49">
            <w:pPr>
              <w:pStyle w:val="ConsPlusNormal"/>
              <w:rPr>
                <w:rFonts w:ascii="Times New Roman" w:hAnsi="Times New Roman" w:cs="Times New Roman"/>
                <w:sz w:val="24"/>
                <w:szCs w:val="24"/>
              </w:rPr>
            </w:pPr>
            <w:r w:rsidRPr="00EA44E0">
              <w:rPr>
                <w:rFonts w:ascii="Times New Roman" w:hAnsi="Times New Roman" w:cs="Times New Roman"/>
                <w:color w:val="000000"/>
                <w:sz w:val="24"/>
                <w:szCs w:val="24"/>
              </w:rPr>
              <w:t>мобильность, способность к быстрой ада</w:t>
            </w:r>
            <w:r w:rsidR="00632B49" w:rsidRPr="00EA44E0">
              <w:rPr>
                <w:rFonts w:ascii="Times New Roman" w:hAnsi="Times New Roman" w:cs="Times New Roman"/>
                <w:color w:val="000000"/>
                <w:sz w:val="24"/>
                <w:szCs w:val="24"/>
              </w:rPr>
              <w:t>птации в изменившихся условиях.</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0A7C03" w:rsidRPr="00EA44E0" w:rsidRDefault="000A7C03" w:rsidP="00632B49">
            <w:pPr>
              <w:suppressAutoHyphens/>
              <w:autoSpaceDN w:val="0"/>
              <w:textAlignment w:val="baseline"/>
            </w:pPr>
            <w:r w:rsidRPr="00EA44E0">
              <w:t>Экспертная оценка эффективности используемых технологий.</w:t>
            </w:r>
          </w:p>
          <w:p w:rsidR="000A7C03" w:rsidRPr="00EA44E0" w:rsidRDefault="000A7C03" w:rsidP="00632B49">
            <w:pPr>
              <w:rPr>
                <w:color w:val="000000"/>
              </w:rPr>
            </w:pPr>
            <w:r w:rsidRPr="00EA44E0">
              <w:rPr>
                <w:color w:val="000000"/>
              </w:rPr>
              <w:t xml:space="preserve">Экспертная оценка и самооценка результатов </w:t>
            </w:r>
          </w:p>
          <w:p w:rsidR="000A7C03" w:rsidRPr="00EA44E0" w:rsidRDefault="000A7C03" w:rsidP="00632B49">
            <w:pPr>
              <w:rPr>
                <w:color w:val="000000"/>
              </w:rPr>
            </w:pPr>
            <w:r w:rsidRPr="00EA44E0">
              <w:rPr>
                <w:color w:val="000000"/>
              </w:rPr>
              <w:t xml:space="preserve">прохождения производственной практики. </w:t>
            </w:r>
          </w:p>
          <w:p w:rsidR="000A7C03" w:rsidRPr="00643442" w:rsidRDefault="000A7C03" w:rsidP="00632B49">
            <w:pPr>
              <w:suppressAutoHyphens/>
              <w:autoSpaceDN w:val="0"/>
              <w:textAlignment w:val="baseline"/>
              <w:rPr>
                <w:rFonts w:eastAsia="Lucida Sans Unicode"/>
                <w:kern w:val="3"/>
                <w:lang w:eastAsia="zh-CN" w:bidi="hi-IN"/>
              </w:rPr>
            </w:pPr>
            <w:r w:rsidRPr="00EA44E0">
              <w:rPr>
                <w:color w:val="000000"/>
              </w:rPr>
              <w:t>Экспертная оценка на практических занятиях.</w:t>
            </w:r>
          </w:p>
        </w:tc>
      </w:tr>
    </w:tbl>
    <w:p w:rsidR="005F786E" w:rsidRPr="00643442" w:rsidRDefault="005F786E" w:rsidP="00632B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A235E5" w:rsidRPr="00643442" w:rsidRDefault="00A235E5" w:rsidP="00A235E5">
      <w:pPr>
        <w:spacing w:line="360" w:lineRule="auto"/>
        <w:rPr>
          <w:b/>
        </w:rPr>
      </w:pPr>
    </w:p>
    <w:sectPr w:rsidR="00A235E5" w:rsidRPr="00643442" w:rsidSect="002E7E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EC" w:rsidRDefault="00E85FEC">
      <w:r>
        <w:separator/>
      </w:r>
    </w:p>
  </w:endnote>
  <w:endnote w:type="continuationSeparator" w:id="0">
    <w:p w:rsidR="00E85FEC" w:rsidRDefault="00E85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30" w:rsidRDefault="0012379B" w:rsidP="00855F73">
    <w:pPr>
      <w:pStyle w:val="a8"/>
      <w:framePr w:wrap="around" w:vAnchor="text" w:hAnchor="margin" w:xAlign="right" w:y="1"/>
      <w:rPr>
        <w:rStyle w:val="a9"/>
      </w:rPr>
    </w:pPr>
    <w:r>
      <w:rPr>
        <w:rStyle w:val="a9"/>
      </w:rPr>
      <w:fldChar w:fldCharType="begin"/>
    </w:r>
    <w:r w:rsidR="003B6330">
      <w:rPr>
        <w:rStyle w:val="a9"/>
      </w:rPr>
      <w:instrText xml:space="preserve">PAGE  </w:instrText>
    </w:r>
    <w:r>
      <w:rPr>
        <w:rStyle w:val="a9"/>
      </w:rPr>
      <w:fldChar w:fldCharType="end"/>
    </w:r>
  </w:p>
  <w:p w:rsidR="003B6330" w:rsidRDefault="003B6330" w:rsidP="00855F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30" w:rsidRDefault="0012379B" w:rsidP="00855F73">
    <w:pPr>
      <w:pStyle w:val="a8"/>
      <w:framePr w:wrap="around" w:vAnchor="text" w:hAnchor="margin" w:xAlign="right" w:y="1"/>
      <w:rPr>
        <w:rStyle w:val="a9"/>
      </w:rPr>
    </w:pPr>
    <w:r>
      <w:rPr>
        <w:rStyle w:val="a9"/>
      </w:rPr>
      <w:fldChar w:fldCharType="begin"/>
    </w:r>
    <w:r w:rsidR="003B6330">
      <w:rPr>
        <w:rStyle w:val="a9"/>
      </w:rPr>
      <w:instrText xml:space="preserve">PAGE  </w:instrText>
    </w:r>
    <w:r>
      <w:rPr>
        <w:rStyle w:val="a9"/>
      </w:rPr>
      <w:fldChar w:fldCharType="separate"/>
    </w:r>
    <w:r w:rsidR="009E5734">
      <w:rPr>
        <w:rStyle w:val="a9"/>
        <w:noProof/>
      </w:rPr>
      <w:t>76</w:t>
    </w:r>
    <w:r>
      <w:rPr>
        <w:rStyle w:val="a9"/>
      </w:rPr>
      <w:fldChar w:fldCharType="end"/>
    </w:r>
  </w:p>
  <w:p w:rsidR="003B6330" w:rsidRDefault="003B6330" w:rsidP="00855F73">
    <w:pPr>
      <w:pStyle w:val="a8"/>
      <w:ind w:right="360"/>
    </w:pPr>
  </w:p>
  <w:p w:rsidR="003B6330" w:rsidRDefault="003B6330" w:rsidP="00855F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EC" w:rsidRDefault="00E85FEC">
      <w:r>
        <w:separator/>
      </w:r>
    </w:p>
  </w:footnote>
  <w:footnote w:type="continuationSeparator" w:id="0">
    <w:p w:rsidR="00E85FEC" w:rsidRDefault="00E85FEC">
      <w:r>
        <w:continuationSeparator/>
      </w:r>
    </w:p>
  </w:footnote>
  <w:footnote w:id="1">
    <w:p w:rsidR="003B6330" w:rsidRDefault="003B6330"/>
    <w:p w:rsidR="003B6330" w:rsidRPr="007050A9" w:rsidRDefault="003B6330" w:rsidP="007050A9">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3A6"/>
    <w:multiLevelType w:val="hybridMultilevel"/>
    <w:tmpl w:val="2CB441C0"/>
    <w:lvl w:ilvl="0" w:tplc="E8EE84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E0FC0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E6F30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6EDDA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EEC94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E4F0B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A6CD9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1041D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2DF4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4DD284F"/>
    <w:multiLevelType w:val="hybridMultilevel"/>
    <w:tmpl w:val="E0DC0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C0F31"/>
    <w:multiLevelType w:val="hybridMultilevel"/>
    <w:tmpl w:val="82EA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E438F"/>
    <w:multiLevelType w:val="multilevel"/>
    <w:tmpl w:val="333A97F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4A77CA"/>
    <w:multiLevelType w:val="hybridMultilevel"/>
    <w:tmpl w:val="2BE8F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2E36A3C"/>
    <w:multiLevelType w:val="hybridMultilevel"/>
    <w:tmpl w:val="8148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A64846"/>
    <w:multiLevelType w:val="hybridMultilevel"/>
    <w:tmpl w:val="D5E0A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BC22C1"/>
    <w:multiLevelType w:val="hybridMultilevel"/>
    <w:tmpl w:val="0930EABA"/>
    <w:lvl w:ilvl="0" w:tplc="5F8043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30E68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58A22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EE203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F0CE1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8894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427F3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0EA8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C8C72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2894975"/>
    <w:multiLevelType w:val="hybridMultilevel"/>
    <w:tmpl w:val="E184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B285B"/>
    <w:multiLevelType w:val="hybridMultilevel"/>
    <w:tmpl w:val="D1DC998A"/>
    <w:lvl w:ilvl="0" w:tplc="E24AEB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AAC4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CAC2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C4DC7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0809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60E53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D06DE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68AC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0430A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C7B4756"/>
    <w:multiLevelType w:val="hybridMultilevel"/>
    <w:tmpl w:val="C6EA7BFC"/>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1">
    <w:nsid w:val="50D37746"/>
    <w:multiLevelType w:val="hybridMultilevel"/>
    <w:tmpl w:val="C1A6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D770B"/>
    <w:multiLevelType w:val="hybridMultilevel"/>
    <w:tmpl w:val="D4160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1219E"/>
    <w:multiLevelType w:val="hybridMultilevel"/>
    <w:tmpl w:val="ABECF8A4"/>
    <w:lvl w:ilvl="0" w:tplc="C8DC5AE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76F57E1"/>
    <w:multiLevelType w:val="hybridMultilevel"/>
    <w:tmpl w:val="936C0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3F7400"/>
    <w:multiLevelType w:val="hybridMultilevel"/>
    <w:tmpl w:val="F5A68D3C"/>
    <w:lvl w:ilvl="0" w:tplc="B282D4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CA883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DAF1F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A6B31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98DE6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983D5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DCC84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EFD7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C4AA6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AC44165"/>
    <w:multiLevelType w:val="hybridMultilevel"/>
    <w:tmpl w:val="E9ECA76E"/>
    <w:lvl w:ilvl="0" w:tplc="BC86DB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7490E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D623A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02ABC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E772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454F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98718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6878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8E0E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F3B0238"/>
    <w:multiLevelType w:val="hybridMultilevel"/>
    <w:tmpl w:val="9ECEE254"/>
    <w:lvl w:ilvl="0" w:tplc="359629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825EF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0C3C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E2D81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C544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1613B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B473A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56363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3EBFA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3E30BFF"/>
    <w:multiLevelType w:val="hybridMultilevel"/>
    <w:tmpl w:val="D44E4D94"/>
    <w:lvl w:ilvl="0" w:tplc="9F8AFC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E456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EAB9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E4C4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FA4FC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2B20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CF45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E97A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3CB3C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4"/>
  </w:num>
  <w:num w:numId="3">
    <w:abstractNumId w:val="11"/>
  </w:num>
  <w:num w:numId="4">
    <w:abstractNumId w:val="3"/>
  </w:num>
  <w:num w:numId="5">
    <w:abstractNumId w:val="12"/>
  </w:num>
  <w:num w:numId="6">
    <w:abstractNumId w:val="8"/>
  </w:num>
  <w:num w:numId="7">
    <w:abstractNumId w:val="0"/>
  </w:num>
  <w:num w:numId="8">
    <w:abstractNumId w:val="17"/>
  </w:num>
  <w:num w:numId="9">
    <w:abstractNumId w:val="9"/>
  </w:num>
  <w:num w:numId="10">
    <w:abstractNumId w:val="7"/>
  </w:num>
  <w:num w:numId="11">
    <w:abstractNumId w:val="16"/>
  </w:num>
  <w:num w:numId="12">
    <w:abstractNumId w:val="15"/>
  </w:num>
  <w:num w:numId="13">
    <w:abstractNumId w:val="18"/>
  </w:num>
  <w:num w:numId="14">
    <w:abstractNumId w:val="2"/>
  </w:num>
  <w:num w:numId="15">
    <w:abstractNumId w:val="13"/>
  </w:num>
  <w:num w:numId="16">
    <w:abstractNumId w:val="10"/>
  </w:num>
  <w:num w:numId="17">
    <w:abstractNumId w:val="5"/>
  </w:num>
  <w:num w:numId="18">
    <w:abstractNumId w:val="4"/>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77640B"/>
    <w:rsid w:val="00004C49"/>
    <w:rsid w:val="0001102A"/>
    <w:rsid w:val="00012001"/>
    <w:rsid w:val="00017931"/>
    <w:rsid w:val="0002106F"/>
    <w:rsid w:val="000254C6"/>
    <w:rsid w:val="0002647E"/>
    <w:rsid w:val="000267A1"/>
    <w:rsid w:val="00030CBF"/>
    <w:rsid w:val="00032615"/>
    <w:rsid w:val="00034C2D"/>
    <w:rsid w:val="0004036E"/>
    <w:rsid w:val="00047A75"/>
    <w:rsid w:val="0006139D"/>
    <w:rsid w:val="000620FE"/>
    <w:rsid w:val="00063C6E"/>
    <w:rsid w:val="00070A4A"/>
    <w:rsid w:val="000732CF"/>
    <w:rsid w:val="00073AE1"/>
    <w:rsid w:val="00081EC1"/>
    <w:rsid w:val="00087DE7"/>
    <w:rsid w:val="000A11EF"/>
    <w:rsid w:val="000A17A7"/>
    <w:rsid w:val="000A6F42"/>
    <w:rsid w:val="000A768A"/>
    <w:rsid w:val="000A7C03"/>
    <w:rsid w:val="000B56FC"/>
    <w:rsid w:val="000B6C5D"/>
    <w:rsid w:val="000C0909"/>
    <w:rsid w:val="000C35EA"/>
    <w:rsid w:val="000C5F0A"/>
    <w:rsid w:val="000D0180"/>
    <w:rsid w:val="000D3171"/>
    <w:rsid w:val="000D56AC"/>
    <w:rsid w:val="000D5F48"/>
    <w:rsid w:val="000E3F68"/>
    <w:rsid w:val="000E4C30"/>
    <w:rsid w:val="000E4D3C"/>
    <w:rsid w:val="00100FE7"/>
    <w:rsid w:val="00102373"/>
    <w:rsid w:val="00103536"/>
    <w:rsid w:val="00107718"/>
    <w:rsid w:val="0011518E"/>
    <w:rsid w:val="0012379B"/>
    <w:rsid w:val="00132F97"/>
    <w:rsid w:val="00137C53"/>
    <w:rsid w:val="00142E1B"/>
    <w:rsid w:val="00144E3E"/>
    <w:rsid w:val="001552CF"/>
    <w:rsid w:val="00157EC5"/>
    <w:rsid w:val="00160E9B"/>
    <w:rsid w:val="0016157B"/>
    <w:rsid w:val="001615F8"/>
    <w:rsid w:val="00161966"/>
    <w:rsid w:val="00167871"/>
    <w:rsid w:val="00176553"/>
    <w:rsid w:val="001775B1"/>
    <w:rsid w:val="00182A23"/>
    <w:rsid w:val="001872F5"/>
    <w:rsid w:val="001A33CA"/>
    <w:rsid w:val="001A4E8B"/>
    <w:rsid w:val="001B3BA5"/>
    <w:rsid w:val="001B717D"/>
    <w:rsid w:val="001C2636"/>
    <w:rsid w:val="001D378F"/>
    <w:rsid w:val="001D66AB"/>
    <w:rsid w:val="001E1751"/>
    <w:rsid w:val="001E4958"/>
    <w:rsid w:val="001F3ED0"/>
    <w:rsid w:val="001F485D"/>
    <w:rsid w:val="001F74C3"/>
    <w:rsid w:val="00203B06"/>
    <w:rsid w:val="0020401C"/>
    <w:rsid w:val="00205366"/>
    <w:rsid w:val="00207908"/>
    <w:rsid w:val="00212E9F"/>
    <w:rsid w:val="00214D52"/>
    <w:rsid w:val="002366E7"/>
    <w:rsid w:val="00237196"/>
    <w:rsid w:val="00241B39"/>
    <w:rsid w:val="00246585"/>
    <w:rsid w:val="0024771B"/>
    <w:rsid w:val="0026125C"/>
    <w:rsid w:val="0026517B"/>
    <w:rsid w:val="00267E8F"/>
    <w:rsid w:val="002718D5"/>
    <w:rsid w:val="00280F1A"/>
    <w:rsid w:val="00281ECF"/>
    <w:rsid w:val="00290991"/>
    <w:rsid w:val="00293D5C"/>
    <w:rsid w:val="002A31CA"/>
    <w:rsid w:val="002A51AB"/>
    <w:rsid w:val="002B1E3E"/>
    <w:rsid w:val="002B35D5"/>
    <w:rsid w:val="002B58F3"/>
    <w:rsid w:val="002C42B3"/>
    <w:rsid w:val="002C5572"/>
    <w:rsid w:val="002C60B5"/>
    <w:rsid w:val="002D01D3"/>
    <w:rsid w:val="002E045D"/>
    <w:rsid w:val="002E1BE2"/>
    <w:rsid w:val="002E59A1"/>
    <w:rsid w:val="002E7EFF"/>
    <w:rsid w:val="002F06A8"/>
    <w:rsid w:val="002F2E23"/>
    <w:rsid w:val="002F5951"/>
    <w:rsid w:val="002F7420"/>
    <w:rsid w:val="002F76F8"/>
    <w:rsid w:val="00300E00"/>
    <w:rsid w:val="003020B5"/>
    <w:rsid w:val="00305BE9"/>
    <w:rsid w:val="00307900"/>
    <w:rsid w:val="00311953"/>
    <w:rsid w:val="003124E3"/>
    <w:rsid w:val="0031606D"/>
    <w:rsid w:val="0032344F"/>
    <w:rsid w:val="00332B5F"/>
    <w:rsid w:val="00341F72"/>
    <w:rsid w:val="00342589"/>
    <w:rsid w:val="00353359"/>
    <w:rsid w:val="003632B4"/>
    <w:rsid w:val="00363DAA"/>
    <w:rsid w:val="00370311"/>
    <w:rsid w:val="00370901"/>
    <w:rsid w:val="00371482"/>
    <w:rsid w:val="00384536"/>
    <w:rsid w:val="00385C29"/>
    <w:rsid w:val="00387744"/>
    <w:rsid w:val="003A154E"/>
    <w:rsid w:val="003A1618"/>
    <w:rsid w:val="003A4CFD"/>
    <w:rsid w:val="003B0A31"/>
    <w:rsid w:val="003B5873"/>
    <w:rsid w:val="003B6330"/>
    <w:rsid w:val="003B6B37"/>
    <w:rsid w:val="003C1B6F"/>
    <w:rsid w:val="003C7676"/>
    <w:rsid w:val="003E00DD"/>
    <w:rsid w:val="003E0C8C"/>
    <w:rsid w:val="003F0A9B"/>
    <w:rsid w:val="003F0F8A"/>
    <w:rsid w:val="003F12D7"/>
    <w:rsid w:val="003F61DC"/>
    <w:rsid w:val="00420309"/>
    <w:rsid w:val="00425F88"/>
    <w:rsid w:val="0042733F"/>
    <w:rsid w:val="00431E4A"/>
    <w:rsid w:val="004339AA"/>
    <w:rsid w:val="00440C15"/>
    <w:rsid w:val="004415ED"/>
    <w:rsid w:val="004438C2"/>
    <w:rsid w:val="00443FBE"/>
    <w:rsid w:val="0044646F"/>
    <w:rsid w:val="00447B52"/>
    <w:rsid w:val="00454862"/>
    <w:rsid w:val="004565D0"/>
    <w:rsid w:val="00456704"/>
    <w:rsid w:val="004576CB"/>
    <w:rsid w:val="00463D98"/>
    <w:rsid w:val="00473B0B"/>
    <w:rsid w:val="00475EBA"/>
    <w:rsid w:val="00483490"/>
    <w:rsid w:val="00483866"/>
    <w:rsid w:val="00491956"/>
    <w:rsid w:val="004A0B09"/>
    <w:rsid w:val="004A3F87"/>
    <w:rsid w:val="004A5010"/>
    <w:rsid w:val="004A539D"/>
    <w:rsid w:val="004A53FF"/>
    <w:rsid w:val="004B0BCA"/>
    <w:rsid w:val="004B3D0B"/>
    <w:rsid w:val="004B3FAE"/>
    <w:rsid w:val="004B6DFB"/>
    <w:rsid w:val="004B76CD"/>
    <w:rsid w:val="004C349D"/>
    <w:rsid w:val="004D279E"/>
    <w:rsid w:val="004D469E"/>
    <w:rsid w:val="004E1C8E"/>
    <w:rsid w:val="004F053E"/>
    <w:rsid w:val="004F2E8C"/>
    <w:rsid w:val="004F31E8"/>
    <w:rsid w:val="004F79F2"/>
    <w:rsid w:val="004F7EAF"/>
    <w:rsid w:val="00501AF4"/>
    <w:rsid w:val="005027B1"/>
    <w:rsid w:val="00510764"/>
    <w:rsid w:val="00513599"/>
    <w:rsid w:val="00527212"/>
    <w:rsid w:val="00533201"/>
    <w:rsid w:val="00536682"/>
    <w:rsid w:val="00550180"/>
    <w:rsid w:val="00554EDB"/>
    <w:rsid w:val="00562E37"/>
    <w:rsid w:val="00567954"/>
    <w:rsid w:val="00567F87"/>
    <w:rsid w:val="00570D42"/>
    <w:rsid w:val="0057371A"/>
    <w:rsid w:val="00575D58"/>
    <w:rsid w:val="00577E58"/>
    <w:rsid w:val="00585CB0"/>
    <w:rsid w:val="00586335"/>
    <w:rsid w:val="00587088"/>
    <w:rsid w:val="00591E79"/>
    <w:rsid w:val="00592C65"/>
    <w:rsid w:val="00592CBD"/>
    <w:rsid w:val="0059586A"/>
    <w:rsid w:val="00597276"/>
    <w:rsid w:val="005A52A6"/>
    <w:rsid w:val="005A69E3"/>
    <w:rsid w:val="005A6E38"/>
    <w:rsid w:val="005B481F"/>
    <w:rsid w:val="005C26B1"/>
    <w:rsid w:val="005C27C5"/>
    <w:rsid w:val="005D0BEC"/>
    <w:rsid w:val="005D1401"/>
    <w:rsid w:val="005D5CCB"/>
    <w:rsid w:val="005D63C3"/>
    <w:rsid w:val="005E0EBA"/>
    <w:rsid w:val="005E2B00"/>
    <w:rsid w:val="005F18A0"/>
    <w:rsid w:val="005F60E4"/>
    <w:rsid w:val="005F6CA3"/>
    <w:rsid w:val="005F786E"/>
    <w:rsid w:val="00602759"/>
    <w:rsid w:val="00602A25"/>
    <w:rsid w:val="00605D8C"/>
    <w:rsid w:val="00606C54"/>
    <w:rsid w:val="00607241"/>
    <w:rsid w:val="0062710C"/>
    <w:rsid w:val="006302FC"/>
    <w:rsid w:val="00632B49"/>
    <w:rsid w:val="00634FFB"/>
    <w:rsid w:val="0063570F"/>
    <w:rsid w:val="00643442"/>
    <w:rsid w:val="00645225"/>
    <w:rsid w:val="006473AF"/>
    <w:rsid w:val="0067253B"/>
    <w:rsid w:val="00672AD1"/>
    <w:rsid w:val="00680B7D"/>
    <w:rsid w:val="006825EF"/>
    <w:rsid w:val="00692AD3"/>
    <w:rsid w:val="00694A94"/>
    <w:rsid w:val="00695EFE"/>
    <w:rsid w:val="006A0316"/>
    <w:rsid w:val="006A3C34"/>
    <w:rsid w:val="006A7425"/>
    <w:rsid w:val="006B124C"/>
    <w:rsid w:val="006B57E5"/>
    <w:rsid w:val="006C1A7E"/>
    <w:rsid w:val="006C3D40"/>
    <w:rsid w:val="006D23AF"/>
    <w:rsid w:val="006D4368"/>
    <w:rsid w:val="006D6D8A"/>
    <w:rsid w:val="006D7B7C"/>
    <w:rsid w:val="006E15D5"/>
    <w:rsid w:val="006E232A"/>
    <w:rsid w:val="006E2D81"/>
    <w:rsid w:val="006F16B4"/>
    <w:rsid w:val="006F2325"/>
    <w:rsid w:val="006F2E22"/>
    <w:rsid w:val="006F7515"/>
    <w:rsid w:val="006F7F6C"/>
    <w:rsid w:val="007050A9"/>
    <w:rsid w:val="00714E77"/>
    <w:rsid w:val="00717EC8"/>
    <w:rsid w:val="007205A1"/>
    <w:rsid w:val="00723D06"/>
    <w:rsid w:val="00725BDC"/>
    <w:rsid w:val="00730229"/>
    <w:rsid w:val="00746A1C"/>
    <w:rsid w:val="00755E52"/>
    <w:rsid w:val="00775A7F"/>
    <w:rsid w:val="0077640B"/>
    <w:rsid w:val="00777E49"/>
    <w:rsid w:val="0078243F"/>
    <w:rsid w:val="00782FEA"/>
    <w:rsid w:val="00787ABA"/>
    <w:rsid w:val="00792088"/>
    <w:rsid w:val="0079497C"/>
    <w:rsid w:val="0079545B"/>
    <w:rsid w:val="00797FB4"/>
    <w:rsid w:val="007A0035"/>
    <w:rsid w:val="007A48E0"/>
    <w:rsid w:val="007B05EB"/>
    <w:rsid w:val="007B1C23"/>
    <w:rsid w:val="007E356E"/>
    <w:rsid w:val="007E6FE0"/>
    <w:rsid w:val="0080141C"/>
    <w:rsid w:val="00805830"/>
    <w:rsid w:val="00824BC7"/>
    <w:rsid w:val="00834E0E"/>
    <w:rsid w:val="00842864"/>
    <w:rsid w:val="00842A6F"/>
    <w:rsid w:val="00843770"/>
    <w:rsid w:val="00847955"/>
    <w:rsid w:val="00851230"/>
    <w:rsid w:val="00852BAC"/>
    <w:rsid w:val="00855855"/>
    <w:rsid w:val="00855F73"/>
    <w:rsid w:val="0086127E"/>
    <w:rsid w:val="0087148A"/>
    <w:rsid w:val="008726F3"/>
    <w:rsid w:val="0088075B"/>
    <w:rsid w:val="00883B42"/>
    <w:rsid w:val="008927E5"/>
    <w:rsid w:val="008950F3"/>
    <w:rsid w:val="008A0128"/>
    <w:rsid w:val="008B150E"/>
    <w:rsid w:val="008C1407"/>
    <w:rsid w:val="008D34E6"/>
    <w:rsid w:val="008D64A5"/>
    <w:rsid w:val="008E34D7"/>
    <w:rsid w:val="008F5EF1"/>
    <w:rsid w:val="009123DB"/>
    <w:rsid w:val="0091287C"/>
    <w:rsid w:val="0091430A"/>
    <w:rsid w:val="00921921"/>
    <w:rsid w:val="00924292"/>
    <w:rsid w:val="00925985"/>
    <w:rsid w:val="0092714D"/>
    <w:rsid w:val="00927618"/>
    <w:rsid w:val="0093157F"/>
    <w:rsid w:val="00932162"/>
    <w:rsid w:val="009338C4"/>
    <w:rsid w:val="00933C79"/>
    <w:rsid w:val="0094102E"/>
    <w:rsid w:val="00962942"/>
    <w:rsid w:val="0096397E"/>
    <w:rsid w:val="00963B8E"/>
    <w:rsid w:val="00965EA0"/>
    <w:rsid w:val="00971FAD"/>
    <w:rsid w:val="00973DFC"/>
    <w:rsid w:val="009849AA"/>
    <w:rsid w:val="00990432"/>
    <w:rsid w:val="00990495"/>
    <w:rsid w:val="00994625"/>
    <w:rsid w:val="00995A20"/>
    <w:rsid w:val="009B036B"/>
    <w:rsid w:val="009B5CE0"/>
    <w:rsid w:val="009C3207"/>
    <w:rsid w:val="009C4BDA"/>
    <w:rsid w:val="009C5991"/>
    <w:rsid w:val="009D41E9"/>
    <w:rsid w:val="009E5734"/>
    <w:rsid w:val="009E7B42"/>
    <w:rsid w:val="009F05F2"/>
    <w:rsid w:val="009F3688"/>
    <w:rsid w:val="009F47F1"/>
    <w:rsid w:val="009F4B29"/>
    <w:rsid w:val="00A1012C"/>
    <w:rsid w:val="00A14F4F"/>
    <w:rsid w:val="00A16323"/>
    <w:rsid w:val="00A235E5"/>
    <w:rsid w:val="00A23CE5"/>
    <w:rsid w:val="00A27D4E"/>
    <w:rsid w:val="00A40AB6"/>
    <w:rsid w:val="00A4395D"/>
    <w:rsid w:val="00A5420D"/>
    <w:rsid w:val="00A54C09"/>
    <w:rsid w:val="00A622AE"/>
    <w:rsid w:val="00A62AB5"/>
    <w:rsid w:val="00A63870"/>
    <w:rsid w:val="00A711BF"/>
    <w:rsid w:val="00A74783"/>
    <w:rsid w:val="00A74D94"/>
    <w:rsid w:val="00A8212B"/>
    <w:rsid w:val="00A84E02"/>
    <w:rsid w:val="00A86692"/>
    <w:rsid w:val="00A93649"/>
    <w:rsid w:val="00A969C0"/>
    <w:rsid w:val="00AA436C"/>
    <w:rsid w:val="00AB3490"/>
    <w:rsid w:val="00AB4688"/>
    <w:rsid w:val="00AB4DB4"/>
    <w:rsid w:val="00AC180B"/>
    <w:rsid w:val="00AC1D6F"/>
    <w:rsid w:val="00AC63C5"/>
    <w:rsid w:val="00AD2677"/>
    <w:rsid w:val="00AD26DB"/>
    <w:rsid w:val="00AD4E0B"/>
    <w:rsid w:val="00AE2E99"/>
    <w:rsid w:val="00AE5610"/>
    <w:rsid w:val="00AE5CFD"/>
    <w:rsid w:val="00AF5C59"/>
    <w:rsid w:val="00AF7299"/>
    <w:rsid w:val="00B01859"/>
    <w:rsid w:val="00B04E64"/>
    <w:rsid w:val="00B05816"/>
    <w:rsid w:val="00B10531"/>
    <w:rsid w:val="00B10610"/>
    <w:rsid w:val="00B14C43"/>
    <w:rsid w:val="00B14E3A"/>
    <w:rsid w:val="00B21C52"/>
    <w:rsid w:val="00B23BC6"/>
    <w:rsid w:val="00B33C45"/>
    <w:rsid w:val="00B4442F"/>
    <w:rsid w:val="00B47BAD"/>
    <w:rsid w:val="00B52E8C"/>
    <w:rsid w:val="00B53E94"/>
    <w:rsid w:val="00B55030"/>
    <w:rsid w:val="00B66A8A"/>
    <w:rsid w:val="00B71DF6"/>
    <w:rsid w:val="00B90378"/>
    <w:rsid w:val="00B9723B"/>
    <w:rsid w:val="00BA6C8E"/>
    <w:rsid w:val="00BB0D93"/>
    <w:rsid w:val="00BB5604"/>
    <w:rsid w:val="00BD1AAF"/>
    <w:rsid w:val="00BD3C96"/>
    <w:rsid w:val="00BD540C"/>
    <w:rsid w:val="00BD6F7E"/>
    <w:rsid w:val="00BE26EB"/>
    <w:rsid w:val="00BF5AF4"/>
    <w:rsid w:val="00C153A2"/>
    <w:rsid w:val="00C16D0F"/>
    <w:rsid w:val="00C174AA"/>
    <w:rsid w:val="00C330E4"/>
    <w:rsid w:val="00C349FF"/>
    <w:rsid w:val="00C36E1C"/>
    <w:rsid w:val="00C4729C"/>
    <w:rsid w:val="00C52EB9"/>
    <w:rsid w:val="00C56844"/>
    <w:rsid w:val="00C57CA2"/>
    <w:rsid w:val="00C675F6"/>
    <w:rsid w:val="00C7381E"/>
    <w:rsid w:val="00C76FF4"/>
    <w:rsid w:val="00C770E8"/>
    <w:rsid w:val="00C812C4"/>
    <w:rsid w:val="00C91186"/>
    <w:rsid w:val="00C95C0B"/>
    <w:rsid w:val="00C9615D"/>
    <w:rsid w:val="00CA1D95"/>
    <w:rsid w:val="00CA2983"/>
    <w:rsid w:val="00CA3EA8"/>
    <w:rsid w:val="00CA78F9"/>
    <w:rsid w:val="00CB4A6D"/>
    <w:rsid w:val="00CC6FE5"/>
    <w:rsid w:val="00CD0939"/>
    <w:rsid w:val="00CE03CD"/>
    <w:rsid w:val="00CE19FA"/>
    <w:rsid w:val="00CE3505"/>
    <w:rsid w:val="00CF2CB2"/>
    <w:rsid w:val="00D03112"/>
    <w:rsid w:val="00D048C4"/>
    <w:rsid w:val="00D05435"/>
    <w:rsid w:val="00D06356"/>
    <w:rsid w:val="00D11278"/>
    <w:rsid w:val="00D12993"/>
    <w:rsid w:val="00D15393"/>
    <w:rsid w:val="00D222C3"/>
    <w:rsid w:val="00D31F9D"/>
    <w:rsid w:val="00D3559C"/>
    <w:rsid w:val="00D40DD6"/>
    <w:rsid w:val="00D41D14"/>
    <w:rsid w:val="00D55A25"/>
    <w:rsid w:val="00D6288E"/>
    <w:rsid w:val="00D67C6B"/>
    <w:rsid w:val="00D82E02"/>
    <w:rsid w:val="00D97A60"/>
    <w:rsid w:val="00DB02AE"/>
    <w:rsid w:val="00DB1A33"/>
    <w:rsid w:val="00DC0417"/>
    <w:rsid w:val="00DC1C4D"/>
    <w:rsid w:val="00DC51C9"/>
    <w:rsid w:val="00DD4644"/>
    <w:rsid w:val="00DD4D94"/>
    <w:rsid w:val="00DE1594"/>
    <w:rsid w:val="00DF222B"/>
    <w:rsid w:val="00E022B2"/>
    <w:rsid w:val="00E04C10"/>
    <w:rsid w:val="00E07E1A"/>
    <w:rsid w:val="00E17020"/>
    <w:rsid w:val="00E200FB"/>
    <w:rsid w:val="00E22870"/>
    <w:rsid w:val="00E24020"/>
    <w:rsid w:val="00E30A7A"/>
    <w:rsid w:val="00E34F02"/>
    <w:rsid w:val="00E36196"/>
    <w:rsid w:val="00E4353D"/>
    <w:rsid w:val="00E43F97"/>
    <w:rsid w:val="00E462F1"/>
    <w:rsid w:val="00E61CA6"/>
    <w:rsid w:val="00E62260"/>
    <w:rsid w:val="00E62E08"/>
    <w:rsid w:val="00E67FA6"/>
    <w:rsid w:val="00E72F3E"/>
    <w:rsid w:val="00E8101F"/>
    <w:rsid w:val="00E85FBC"/>
    <w:rsid w:val="00E85FEC"/>
    <w:rsid w:val="00E87992"/>
    <w:rsid w:val="00EA06BE"/>
    <w:rsid w:val="00EA1E0D"/>
    <w:rsid w:val="00EA3548"/>
    <w:rsid w:val="00EA4332"/>
    <w:rsid w:val="00EA44E0"/>
    <w:rsid w:val="00EA4D9E"/>
    <w:rsid w:val="00EA565C"/>
    <w:rsid w:val="00EA7A7E"/>
    <w:rsid w:val="00EB6E65"/>
    <w:rsid w:val="00EC23DC"/>
    <w:rsid w:val="00EC2E27"/>
    <w:rsid w:val="00EC3EC3"/>
    <w:rsid w:val="00ED1C6E"/>
    <w:rsid w:val="00ED4416"/>
    <w:rsid w:val="00EF144D"/>
    <w:rsid w:val="00EF4F69"/>
    <w:rsid w:val="00EF73C6"/>
    <w:rsid w:val="00F00AC7"/>
    <w:rsid w:val="00F062D1"/>
    <w:rsid w:val="00F10E72"/>
    <w:rsid w:val="00F1384A"/>
    <w:rsid w:val="00F21C9C"/>
    <w:rsid w:val="00F231D0"/>
    <w:rsid w:val="00F2428E"/>
    <w:rsid w:val="00F2562E"/>
    <w:rsid w:val="00F343BD"/>
    <w:rsid w:val="00F36CF0"/>
    <w:rsid w:val="00F36D78"/>
    <w:rsid w:val="00F45338"/>
    <w:rsid w:val="00F45391"/>
    <w:rsid w:val="00F641A3"/>
    <w:rsid w:val="00F64428"/>
    <w:rsid w:val="00F7508E"/>
    <w:rsid w:val="00F75333"/>
    <w:rsid w:val="00F75CDC"/>
    <w:rsid w:val="00F80267"/>
    <w:rsid w:val="00F92961"/>
    <w:rsid w:val="00F93F9D"/>
    <w:rsid w:val="00F966BA"/>
    <w:rsid w:val="00FA0423"/>
    <w:rsid w:val="00FC1636"/>
    <w:rsid w:val="00FC4046"/>
    <w:rsid w:val="00FC4701"/>
    <w:rsid w:val="00FD6CE4"/>
    <w:rsid w:val="00FE59AA"/>
    <w:rsid w:val="00FE7819"/>
    <w:rsid w:val="00FF1EAC"/>
    <w:rsid w:val="00FF2D75"/>
    <w:rsid w:val="00FF406F"/>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3">
    <w:name w:val="heading 3"/>
    <w:basedOn w:val="a"/>
    <w:next w:val="a"/>
    <w:link w:val="30"/>
    <w:uiPriority w:val="9"/>
    <w:unhideWhenUsed/>
    <w:qFormat/>
    <w:rsid w:val="00CC6FE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
    <w:name w:val="List 2"/>
    <w:basedOn w:val="a"/>
    <w:uiPriority w:val="99"/>
    <w:rsid w:val="0077640B"/>
    <w:pPr>
      <w:ind w:left="566" w:hanging="283"/>
    </w:pPr>
  </w:style>
  <w:style w:type="paragraph" w:styleId="20">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semiHidden/>
    <w:rsid w:val="0077640B"/>
    <w:rPr>
      <w:vertAlign w:val="superscript"/>
    </w:rPr>
  </w:style>
  <w:style w:type="paragraph" w:styleId="21">
    <w:name w:val="Body Text 2"/>
    <w:basedOn w:val="a"/>
    <w:link w:val="22"/>
    <w:uiPriority w:val="99"/>
    <w:rsid w:val="0077640B"/>
    <w:pPr>
      <w:spacing w:after="120" w:line="480" w:lineRule="auto"/>
    </w:pPr>
  </w:style>
  <w:style w:type="paragraph" w:styleId="a6">
    <w:name w:val="Body Text"/>
    <w:basedOn w:val="a"/>
    <w:link w:val="a7"/>
    <w:uiPriority w:val="99"/>
    <w:rsid w:val="0077640B"/>
    <w:pPr>
      <w:spacing w:after="120"/>
    </w:pPr>
  </w:style>
  <w:style w:type="character" w:customStyle="1" w:styleId="a7">
    <w:name w:val="Основной текст Знак"/>
    <w:link w:val="a6"/>
    <w:uiPriority w:val="99"/>
    <w:rsid w:val="0077640B"/>
    <w:rPr>
      <w:sz w:val="24"/>
      <w:szCs w:val="24"/>
      <w:lang w:val="ru-RU" w:eastAsia="ru-RU" w:bidi="ar-SA"/>
    </w:rPr>
  </w:style>
  <w:style w:type="paragraph" w:customStyle="1" w:styleId="23">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8">
    <w:name w:val="footer"/>
    <w:basedOn w:val="a"/>
    <w:rsid w:val="0077640B"/>
    <w:pPr>
      <w:tabs>
        <w:tab w:val="center" w:pos="4677"/>
        <w:tab w:val="right" w:pos="9355"/>
      </w:tabs>
    </w:pPr>
  </w:style>
  <w:style w:type="character" w:styleId="a9">
    <w:name w:val="page number"/>
    <w:basedOn w:val="a0"/>
    <w:rsid w:val="0077640B"/>
  </w:style>
  <w:style w:type="table" w:styleId="aa">
    <w:name w:val="Table Grid"/>
    <w:basedOn w:val="a1"/>
    <w:uiPriority w:val="39"/>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paragraph" w:customStyle="1" w:styleId="ConsPlusNormal">
    <w:name w:val="ConsPlusNormal"/>
    <w:rsid w:val="00144E3E"/>
    <w:pPr>
      <w:widowControl w:val="0"/>
      <w:autoSpaceDE w:val="0"/>
      <w:autoSpaceDN w:val="0"/>
      <w:adjustRightInd w:val="0"/>
    </w:pPr>
    <w:rPr>
      <w:rFonts w:ascii="Arial" w:hAnsi="Arial" w:cs="Arial"/>
    </w:rPr>
  </w:style>
  <w:style w:type="character" w:customStyle="1" w:styleId="Bodytext">
    <w:name w:val="Body text_"/>
    <w:link w:val="5"/>
    <w:rsid w:val="00585CB0"/>
    <w:rPr>
      <w:shd w:val="clear" w:color="auto" w:fill="FFFFFF"/>
    </w:rPr>
  </w:style>
  <w:style w:type="paragraph" w:customStyle="1" w:styleId="5">
    <w:name w:val="Основной текст5"/>
    <w:basedOn w:val="a"/>
    <w:link w:val="Bodytext"/>
    <w:rsid w:val="00585CB0"/>
    <w:pPr>
      <w:shd w:val="clear" w:color="auto" w:fill="FFFFFF"/>
      <w:spacing w:line="0" w:lineRule="atLeast"/>
      <w:ind w:hanging="380"/>
    </w:pPr>
    <w:rPr>
      <w:sz w:val="20"/>
      <w:szCs w:val="20"/>
    </w:rPr>
  </w:style>
  <w:style w:type="character" w:customStyle="1" w:styleId="Bodytext2">
    <w:name w:val="Body text (2)_"/>
    <w:link w:val="Bodytext20"/>
    <w:rsid w:val="00585CB0"/>
    <w:rPr>
      <w:shd w:val="clear" w:color="auto" w:fill="FFFFFF"/>
    </w:rPr>
  </w:style>
  <w:style w:type="character" w:customStyle="1" w:styleId="Bodytext2NotBold">
    <w:name w:val="Body text (2) + Not Bold"/>
    <w:rsid w:val="00585CB0"/>
    <w:rPr>
      <w:rFonts w:ascii="Times New Roman" w:eastAsia="Times New Roman" w:hAnsi="Times New Roman" w:cs="Times New Roman"/>
      <w:b/>
      <w:bCs/>
      <w:sz w:val="20"/>
      <w:szCs w:val="20"/>
      <w:shd w:val="clear" w:color="auto" w:fill="FFFFFF"/>
    </w:rPr>
  </w:style>
  <w:style w:type="paragraph" w:customStyle="1" w:styleId="Bodytext20">
    <w:name w:val="Body text (2)"/>
    <w:basedOn w:val="a"/>
    <w:link w:val="Bodytext2"/>
    <w:rsid w:val="00585CB0"/>
    <w:pPr>
      <w:shd w:val="clear" w:color="auto" w:fill="FFFFFF"/>
      <w:spacing w:line="317" w:lineRule="exact"/>
      <w:ind w:hanging="880"/>
    </w:pPr>
    <w:rPr>
      <w:sz w:val="20"/>
      <w:szCs w:val="20"/>
    </w:rPr>
  </w:style>
  <w:style w:type="character" w:customStyle="1" w:styleId="BodytextBold">
    <w:name w:val="Body text + Bold"/>
    <w:rsid w:val="00585CB0"/>
    <w:rPr>
      <w:rFonts w:ascii="Times New Roman" w:eastAsia="Times New Roman" w:hAnsi="Times New Roman" w:cs="Times New Roman"/>
      <w:b/>
      <w:bCs/>
      <w:sz w:val="20"/>
      <w:szCs w:val="20"/>
      <w:shd w:val="clear" w:color="auto" w:fill="FFFFFF"/>
    </w:rPr>
  </w:style>
  <w:style w:type="paragraph" w:styleId="ac">
    <w:name w:val="List Paragraph"/>
    <w:basedOn w:val="a"/>
    <w:uiPriority w:val="34"/>
    <w:qFormat/>
    <w:rsid w:val="00501AF4"/>
    <w:pPr>
      <w:spacing w:after="200" w:line="276" w:lineRule="auto"/>
      <w:ind w:left="720"/>
      <w:contextualSpacing/>
    </w:pPr>
    <w:rPr>
      <w:rFonts w:ascii="Calibri" w:eastAsia="Calibri" w:hAnsi="Calibri"/>
      <w:sz w:val="22"/>
      <w:szCs w:val="22"/>
      <w:lang w:eastAsia="en-US"/>
    </w:rPr>
  </w:style>
  <w:style w:type="character" w:customStyle="1" w:styleId="Heading1">
    <w:name w:val="Heading #1"/>
    <w:rsid w:val="00491956"/>
    <w:rPr>
      <w:rFonts w:ascii="Times New Roman" w:eastAsia="Times New Roman" w:hAnsi="Times New Roman" w:cs="Times New Roman"/>
      <w:b w:val="0"/>
      <w:bCs w:val="0"/>
      <w:i w:val="0"/>
      <w:iCs w:val="0"/>
      <w:smallCaps w:val="0"/>
      <w:strike w:val="0"/>
      <w:spacing w:val="0"/>
      <w:sz w:val="20"/>
      <w:szCs w:val="20"/>
      <w:u w:val="single"/>
    </w:rPr>
  </w:style>
  <w:style w:type="paragraph" w:styleId="ad">
    <w:name w:val="Body Text Indent"/>
    <w:basedOn w:val="a"/>
    <w:link w:val="ae"/>
    <w:uiPriority w:val="99"/>
    <w:rsid w:val="000D5F48"/>
    <w:pPr>
      <w:spacing w:after="120"/>
      <w:ind w:left="283"/>
    </w:pPr>
  </w:style>
  <w:style w:type="character" w:customStyle="1" w:styleId="ae">
    <w:name w:val="Основной текст с отступом Знак"/>
    <w:link w:val="ad"/>
    <w:uiPriority w:val="99"/>
    <w:rsid w:val="000D5F48"/>
    <w:rPr>
      <w:sz w:val="24"/>
      <w:szCs w:val="24"/>
    </w:rPr>
  </w:style>
  <w:style w:type="character" w:customStyle="1" w:styleId="30">
    <w:name w:val="Заголовок 3 Знак"/>
    <w:link w:val="3"/>
    <w:uiPriority w:val="9"/>
    <w:rsid w:val="00CC6FE5"/>
    <w:rPr>
      <w:rFonts w:ascii="Cambria" w:eastAsia="Times New Roman" w:hAnsi="Cambria" w:cs="Times New Roman"/>
      <w:b/>
      <w:bCs/>
      <w:sz w:val="26"/>
      <w:szCs w:val="26"/>
    </w:rPr>
  </w:style>
  <w:style w:type="paragraph" w:styleId="af">
    <w:name w:val="header"/>
    <w:basedOn w:val="a"/>
    <w:link w:val="af0"/>
    <w:rsid w:val="00267E8F"/>
    <w:pPr>
      <w:tabs>
        <w:tab w:val="center" w:pos="4677"/>
        <w:tab w:val="right" w:pos="9355"/>
      </w:tabs>
    </w:pPr>
  </w:style>
  <w:style w:type="character" w:customStyle="1" w:styleId="af0">
    <w:name w:val="Верхний колонтитул Знак"/>
    <w:link w:val="af"/>
    <w:rsid w:val="00267E8F"/>
    <w:rPr>
      <w:sz w:val="24"/>
      <w:szCs w:val="24"/>
    </w:rPr>
  </w:style>
  <w:style w:type="character" w:customStyle="1" w:styleId="22">
    <w:name w:val="Основной текст 2 Знак"/>
    <w:link w:val="21"/>
    <w:uiPriority w:val="99"/>
    <w:rsid w:val="00E8101F"/>
    <w:rPr>
      <w:sz w:val="24"/>
      <w:szCs w:val="24"/>
    </w:rPr>
  </w:style>
  <w:style w:type="paragraph" w:styleId="af1">
    <w:name w:val="Title"/>
    <w:basedOn w:val="a"/>
    <w:link w:val="af2"/>
    <w:qFormat/>
    <w:rsid w:val="0004036E"/>
    <w:pPr>
      <w:jc w:val="center"/>
    </w:pPr>
    <w:rPr>
      <w:sz w:val="28"/>
      <w:szCs w:val="20"/>
    </w:rPr>
  </w:style>
  <w:style w:type="character" w:customStyle="1" w:styleId="af2">
    <w:name w:val="Название Знак"/>
    <w:link w:val="af1"/>
    <w:rsid w:val="0004036E"/>
    <w:rPr>
      <w:sz w:val="28"/>
    </w:rPr>
  </w:style>
  <w:style w:type="character" w:customStyle="1" w:styleId="af3">
    <w:name w:val="Основной текст_"/>
    <w:link w:val="4"/>
    <w:locked/>
    <w:rsid w:val="00F64428"/>
    <w:rPr>
      <w:sz w:val="26"/>
      <w:szCs w:val="26"/>
      <w:shd w:val="clear" w:color="auto" w:fill="FFFFFF"/>
    </w:rPr>
  </w:style>
  <w:style w:type="paragraph" w:customStyle="1" w:styleId="4">
    <w:name w:val="Основной текст4"/>
    <w:basedOn w:val="a"/>
    <w:link w:val="af3"/>
    <w:rsid w:val="00F64428"/>
    <w:pPr>
      <w:widowControl w:val="0"/>
      <w:shd w:val="clear" w:color="auto" w:fill="FFFFFF"/>
      <w:spacing w:line="322" w:lineRule="exact"/>
      <w:ind w:hanging="360"/>
      <w:jc w:val="both"/>
    </w:pPr>
    <w:rPr>
      <w:sz w:val="26"/>
      <w:szCs w:val="26"/>
    </w:rPr>
  </w:style>
  <w:style w:type="character" w:customStyle="1" w:styleId="24">
    <w:name w:val="Заголовок №2_"/>
    <w:link w:val="25"/>
    <w:locked/>
    <w:rsid w:val="00F64428"/>
    <w:rPr>
      <w:b/>
      <w:bCs/>
      <w:sz w:val="26"/>
      <w:szCs w:val="26"/>
      <w:shd w:val="clear" w:color="auto" w:fill="FFFFFF"/>
    </w:rPr>
  </w:style>
  <w:style w:type="paragraph" w:customStyle="1" w:styleId="25">
    <w:name w:val="Заголовок №2"/>
    <w:basedOn w:val="a"/>
    <w:link w:val="24"/>
    <w:rsid w:val="00F64428"/>
    <w:pPr>
      <w:widowControl w:val="0"/>
      <w:shd w:val="clear" w:color="auto" w:fill="FFFFFF"/>
      <w:spacing w:line="370" w:lineRule="exact"/>
      <w:jc w:val="both"/>
      <w:outlineLvl w:val="1"/>
    </w:pPr>
    <w:rPr>
      <w:b/>
      <w:bCs/>
      <w:sz w:val="26"/>
      <w:szCs w:val="26"/>
    </w:rPr>
  </w:style>
  <w:style w:type="character" w:customStyle="1" w:styleId="40">
    <w:name w:val="Основной текст (4)_"/>
    <w:link w:val="41"/>
    <w:locked/>
    <w:rsid w:val="00F64428"/>
    <w:rPr>
      <w:b/>
      <w:bCs/>
      <w:sz w:val="26"/>
      <w:szCs w:val="26"/>
      <w:shd w:val="clear" w:color="auto" w:fill="FFFFFF"/>
    </w:rPr>
  </w:style>
  <w:style w:type="paragraph" w:customStyle="1" w:styleId="41">
    <w:name w:val="Основной текст (4)"/>
    <w:basedOn w:val="a"/>
    <w:link w:val="40"/>
    <w:rsid w:val="00F64428"/>
    <w:pPr>
      <w:widowControl w:val="0"/>
      <w:shd w:val="clear" w:color="auto" w:fill="FFFFFF"/>
      <w:spacing w:line="370" w:lineRule="exact"/>
      <w:jc w:val="both"/>
    </w:pPr>
    <w:rPr>
      <w:b/>
      <w:bCs/>
      <w:sz w:val="26"/>
      <w:szCs w:val="26"/>
    </w:rPr>
  </w:style>
  <w:style w:type="character" w:customStyle="1" w:styleId="9pt">
    <w:name w:val="Основной текст + 9 pt"/>
    <w:aliases w:val="Малые прописные"/>
    <w:rsid w:val="00F64428"/>
    <w:rPr>
      <w:color w:val="000000"/>
      <w:spacing w:val="0"/>
      <w:w w:val="100"/>
      <w:position w:val="0"/>
      <w:sz w:val="18"/>
      <w:szCs w:val="18"/>
      <w:shd w:val="clear" w:color="auto" w:fill="FFFFFF"/>
      <w:lang w:val="ru-RU"/>
    </w:rPr>
  </w:style>
  <w:style w:type="character" w:customStyle="1" w:styleId="31">
    <w:name w:val="Основной текст3"/>
    <w:rsid w:val="00F64428"/>
    <w:rPr>
      <w:color w:val="000000"/>
      <w:spacing w:val="0"/>
      <w:w w:val="100"/>
      <w:position w:val="0"/>
      <w:sz w:val="26"/>
      <w:szCs w:val="26"/>
      <w:u w:val="single"/>
      <w:shd w:val="clear" w:color="auto" w:fill="FFFFFF"/>
      <w:lang w:val="ru-RU"/>
    </w:rPr>
  </w:style>
  <w:style w:type="character" w:customStyle="1" w:styleId="apple-converted-space">
    <w:name w:val="apple-converted-space"/>
    <w:basedOn w:val="a0"/>
    <w:rsid w:val="00307900"/>
  </w:style>
  <w:style w:type="character" w:styleId="af4">
    <w:name w:val="Hyperlink"/>
    <w:uiPriority w:val="99"/>
    <w:unhideWhenUsed/>
    <w:rsid w:val="00307900"/>
    <w:rPr>
      <w:color w:val="0000FF"/>
      <w:u w:val="single"/>
    </w:rPr>
  </w:style>
  <w:style w:type="character" w:styleId="af5">
    <w:name w:val="Strong"/>
    <w:uiPriority w:val="22"/>
    <w:qFormat/>
    <w:rsid w:val="00307900"/>
    <w:rPr>
      <w:b/>
      <w:bCs/>
    </w:rPr>
  </w:style>
  <w:style w:type="character" w:customStyle="1" w:styleId="wmi-sign">
    <w:name w:val="wmi-sign"/>
    <w:rsid w:val="00F1384A"/>
  </w:style>
  <w:style w:type="character" w:customStyle="1" w:styleId="af6">
    <w:name w:val="Цветовое выделение"/>
    <w:uiPriority w:val="99"/>
    <w:rsid w:val="00473B0B"/>
    <w:rPr>
      <w:b/>
      <w:color w:val="26282F"/>
    </w:rPr>
  </w:style>
  <w:style w:type="character" w:customStyle="1" w:styleId="10">
    <w:name w:val="Заголовок 1 Знак"/>
    <w:basedOn w:val="a0"/>
    <w:link w:val="1"/>
    <w:rsid w:val="00100FE7"/>
    <w:rPr>
      <w:sz w:val="24"/>
      <w:szCs w:val="24"/>
    </w:rPr>
  </w:style>
  <w:style w:type="character" w:customStyle="1" w:styleId="FontStyle90">
    <w:name w:val="Font Style90"/>
    <w:basedOn w:val="a0"/>
    <w:uiPriority w:val="99"/>
    <w:rsid w:val="003B633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3739">
      <w:bodyDiv w:val="1"/>
      <w:marLeft w:val="0"/>
      <w:marRight w:val="0"/>
      <w:marTop w:val="0"/>
      <w:marBottom w:val="0"/>
      <w:divBdr>
        <w:top w:val="none" w:sz="0" w:space="0" w:color="auto"/>
        <w:left w:val="none" w:sz="0" w:space="0" w:color="auto"/>
        <w:bottom w:val="none" w:sz="0" w:space="0" w:color="auto"/>
        <w:right w:val="none" w:sz="0" w:space="0" w:color="auto"/>
      </w:divBdr>
    </w:div>
    <w:div w:id="119345057">
      <w:bodyDiv w:val="1"/>
      <w:marLeft w:val="0"/>
      <w:marRight w:val="0"/>
      <w:marTop w:val="0"/>
      <w:marBottom w:val="0"/>
      <w:divBdr>
        <w:top w:val="none" w:sz="0" w:space="0" w:color="auto"/>
        <w:left w:val="none" w:sz="0" w:space="0" w:color="auto"/>
        <w:bottom w:val="none" w:sz="0" w:space="0" w:color="auto"/>
        <w:right w:val="none" w:sz="0" w:space="0" w:color="auto"/>
      </w:divBdr>
    </w:div>
    <w:div w:id="132866170">
      <w:bodyDiv w:val="1"/>
      <w:marLeft w:val="0"/>
      <w:marRight w:val="0"/>
      <w:marTop w:val="0"/>
      <w:marBottom w:val="0"/>
      <w:divBdr>
        <w:top w:val="none" w:sz="0" w:space="0" w:color="auto"/>
        <w:left w:val="none" w:sz="0" w:space="0" w:color="auto"/>
        <w:bottom w:val="none" w:sz="0" w:space="0" w:color="auto"/>
        <w:right w:val="none" w:sz="0" w:space="0" w:color="auto"/>
      </w:divBdr>
    </w:div>
    <w:div w:id="199781387">
      <w:bodyDiv w:val="1"/>
      <w:marLeft w:val="0"/>
      <w:marRight w:val="0"/>
      <w:marTop w:val="0"/>
      <w:marBottom w:val="0"/>
      <w:divBdr>
        <w:top w:val="none" w:sz="0" w:space="0" w:color="auto"/>
        <w:left w:val="none" w:sz="0" w:space="0" w:color="auto"/>
        <w:bottom w:val="none" w:sz="0" w:space="0" w:color="auto"/>
        <w:right w:val="none" w:sz="0" w:space="0" w:color="auto"/>
      </w:divBdr>
    </w:div>
    <w:div w:id="239754812">
      <w:bodyDiv w:val="1"/>
      <w:marLeft w:val="0"/>
      <w:marRight w:val="0"/>
      <w:marTop w:val="0"/>
      <w:marBottom w:val="0"/>
      <w:divBdr>
        <w:top w:val="none" w:sz="0" w:space="0" w:color="auto"/>
        <w:left w:val="none" w:sz="0" w:space="0" w:color="auto"/>
        <w:bottom w:val="none" w:sz="0" w:space="0" w:color="auto"/>
        <w:right w:val="none" w:sz="0" w:space="0" w:color="auto"/>
      </w:divBdr>
    </w:div>
    <w:div w:id="278335844">
      <w:bodyDiv w:val="1"/>
      <w:marLeft w:val="0"/>
      <w:marRight w:val="0"/>
      <w:marTop w:val="0"/>
      <w:marBottom w:val="0"/>
      <w:divBdr>
        <w:top w:val="none" w:sz="0" w:space="0" w:color="auto"/>
        <w:left w:val="none" w:sz="0" w:space="0" w:color="auto"/>
        <w:bottom w:val="none" w:sz="0" w:space="0" w:color="auto"/>
        <w:right w:val="none" w:sz="0" w:space="0" w:color="auto"/>
      </w:divBdr>
    </w:div>
    <w:div w:id="319771365">
      <w:bodyDiv w:val="1"/>
      <w:marLeft w:val="0"/>
      <w:marRight w:val="0"/>
      <w:marTop w:val="0"/>
      <w:marBottom w:val="0"/>
      <w:divBdr>
        <w:top w:val="none" w:sz="0" w:space="0" w:color="auto"/>
        <w:left w:val="none" w:sz="0" w:space="0" w:color="auto"/>
        <w:bottom w:val="none" w:sz="0" w:space="0" w:color="auto"/>
        <w:right w:val="none" w:sz="0" w:space="0" w:color="auto"/>
      </w:divBdr>
    </w:div>
    <w:div w:id="324479440">
      <w:bodyDiv w:val="1"/>
      <w:marLeft w:val="0"/>
      <w:marRight w:val="0"/>
      <w:marTop w:val="0"/>
      <w:marBottom w:val="0"/>
      <w:divBdr>
        <w:top w:val="none" w:sz="0" w:space="0" w:color="auto"/>
        <w:left w:val="none" w:sz="0" w:space="0" w:color="auto"/>
        <w:bottom w:val="none" w:sz="0" w:space="0" w:color="auto"/>
        <w:right w:val="none" w:sz="0" w:space="0" w:color="auto"/>
      </w:divBdr>
    </w:div>
    <w:div w:id="337540416">
      <w:bodyDiv w:val="1"/>
      <w:marLeft w:val="0"/>
      <w:marRight w:val="0"/>
      <w:marTop w:val="0"/>
      <w:marBottom w:val="0"/>
      <w:divBdr>
        <w:top w:val="none" w:sz="0" w:space="0" w:color="auto"/>
        <w:left w:val="none" w:sz="0" w:space="0" w:color="auto"/>
        <w:bottom w:val="none" w:sz="0" w:space="0" w:color="auto"/>
        <w:right w:val="none" w:sz="0" w:space="0" w:color="auto"/>
      </w:divBdr>
    </w:div>
    <w:div w:id="369383673">
      <w:bodyDiv w:val="1"/>
      <w:marLeft w:val="0"/>
      <w:marRight w:val="0"/>
      <w:marTop w:val="0"/>
      <w:marBottom w:val="0"/>
      <w:divBdr>
        <w:top w:val="none" w:sz="0" w:space="0" w:color="auto"/>
        <w:left w:val="none" w:sz="0" w:space="0" w:color="auto"/>
        <w:bottom w:val="none" w:sz="0" w:space="0" w:color="auto"/>
        <w:right w:val="none" w:sz="0" w:space="0" w:color="auto"/>
      </w:divBdr>
    </w:div>
    <w:div w:id="394090034">
      <w:bodyDiv w:val="1"/>
      <w:marLeft w:val="0"/>
      <w:marRight w:val="0"/>
      <w:marTop w:val="0"/>
      <w:marBottom w:val="0"/>
      <w:divBdr>
        <w:top w:val="none" w:sz="0" w:space="0" w:color="auto"/>
        <w:left w:val="none" w:sz="0" w:space="0" w:color="auto"/>
        <w:bottom w:val="none" w:sz="0" w:space="0" w:color="auto"/>
        <w:right w:val="none" w:sz="0" w:space="0" w:color="auto"/>
      </w:divBdr>
    </w:div>
    <w:div w:id="394160180">
      <w:bodyDiv w:val="1"/>
      <w:marLeft w:val="0"/>
      <w:marRight w:val="0"/>
      <w:marTop w:val="0"/>
      <w:marBottom w:val="0"/>
      <w:divBdr>
        <w:top w:val="none" w:sz="0" w:space="0" w:color="auto"/>
        <w:left w:val="none" w:sz="0" w:space="0" w:color="auto"/>
        <w:bottom w:val="none" w:sz="0" w:space="0" w:color="auto"/>
        <w:right w:val="none" w:sz="0" w:space="0" w:color="auto"/>
      </w:divBdr>
    </w:div>
    <w:div w:id="394474159">
      <w:bodyDiv w:val="1"/>
      <w:marLeft w:val="0"/>
      <w:marRight w:val="0"/>
      <w:marTop w:val="0"/>
      <w:marBottom w:val="0"/>
      <w:divBdr>
        <w:top w:val="none" w:sz="0" w:space="0" w:color="auto"/>
        <w:left w:val="none" w:sz="0" w:space="0" w:color="auto"/>
        <w:bottom w:val="none" w:sz="0" w:space="0" w:color="auto"/>
        <w:right w:val="none" w:sz="0" w:space="0" w:color="auto"/>
      </w:divBdr>
    </w:div>
    <w:div w:id="427314496">
      <w:bodyDiv w:val="1"/>
      <w:marLeft w:val="0"/>
      <w:marRight w:val="0"/>
      <w:marTop w:val="0"/>
      <w:marBottom w:val="0"/>
      <w:divBdr>
        <w:top w:val="none" w:sz="0" w:space="0" w:color="auto"/>
        <w:left w:val="none" w:sz="0" w:space="0" w:color="auto"/>
        <w:bottom w:val="none" w:sz="0" w:space="0" w:color="auto"/>
        <w:right w:val="none" w:sz="0" w:space="0" w:color="auto"/>
      </w:divBdr>
    </w:div>
    <w:div w:id="471093482">
      <w:bodyDiv w:val="1"/>
      <w:marLeft w:val="0"/>
      <w:marRight w:val="0"/>
      <w:marTop w:val="0"/>
      <w:marBottom w:val="0"/>
      <w:divBdr>
        <w:top w:val="none" w:sz="0" w:space="0" w:color="auto"/>
        <w:left w:val="none" w:sz="0" w:space="0" w:color="auto"/>
        <w:bottom w:val="none" w:sz="0" w:space="0" w:color="auto"/>
        <w:right w:val="none" w:sz="0" w:space="0" w:color="auto"/>
      </w:divBdr>
    </w:div>
    <w:div w:id="485363357">
      <w:bodyDiv w:val="1"/>
      <w:marLeft w:val="0"/>
      <w:marRight w:val="0"/>
      <w:marTop w:val="0"/>
      <w:marBottom w:val="0"/>
      <w:divBdr>
        <w:top w:val="none" w:sz="0" w:space="0" w:color="auto"/>
        <w:left w:val="none" w:sz="0" w:space="0" w:color="auto"/>
        <w:bottom w:val="none" w:sz="0" w:space="0" w:color="auto"/>
        <w:right w:val="none" w:sz="0" w:space="0" w:color="auto"/>
      </w:divBdr>
    </w:div>
    <w:div w:id="496387138">
      <w:bodyDiv w:val="1"/>
      <w:marLeft w:val="0"/>
      <w:marRight w:val="0"/>
      <w:marTop w:val="0"/>
      <w:marBottom w:val="0"/>
      <w:divBdr>
        <w:top w:val="none" w:sz="0" w:space="0" w:color="auto"/>
        <w:left w:val="none" w:sz="0" w:space="0" w:color="auto"/>
        <w:bottom w:val="none" w:sz="0" w:space="0" w:color="auto"/>
        <w:right w:val="none" w:sz="0" w:space="0" w:color="auto"/>
      </w:divBdr>
    </w:div>
    <w:div w:id="519971418">
      <w:bodyDiv w:val="1"/>
      <w:marLeft w:val="0"/>
      <w:marRight w:val="0"/>
      <w:marTop w:val="0"/>
      <w:marBottom w:val="0"/>
      <w:divBdr>
        <w:top w:val="none" w:sz="0" w:space="0" w:color="auto"/>
        <w:left w:val="none" w:sz="0" w:space="0" w:color="auto"/>
        <w:bottom w:val="none" w:sz="0" w:space="0" w:color="auto"/>
        <w:right w:val="none" w:sz="0" w:space="0" w:color="auto"/>
      </w:divBdr>
    </w:div>
    <w:div w:id="543907166">
      <w:bodyDiv w:val="1"/>
      <w:marLeft w:val="0"/>
      <w:marRight w:val="0"/>
      <w:marTop w:val="0"/>
      <w:marBottom w:val="0"/>
      <w:divBdr>
        <w:top w:val="none" w:sz="0" w:space="0" w:color="auto"/>
        <w:left w:val="none" w:sz="0" w:space="0" w:color="auto"/>
        <w:bottom w:val="none" w:sz="0" w:space="0" w:color="auto"/>
        <w:right w:val="none" w:sz="0" w:space="0" w:color="auto"/>
      </w:divBdr>
    </w:div>
    <w:div w:id="609967953">
      <w:bodyDiv w:val="1"/>
      <w:marLeft w:val="0"/>
      <w:marRight w:val="0"/>
      <w:marTop w:val="0"/>
      <w:marBottom w:val="0"/>
      <w:divBdr>
        <w:top w:val="none" w:sz="0" w:space="0" w:color="auto"/>
        <w:left w:val="none" w:sz="0" w:space="0" w:color="auto"/>
        <w:bottom w:val="none" w:sz="0" w:space="0" w:color="auto"/>
        <w:right w:val="none" w:sz="0" w:space="0" w:color="auto"/>
      </w:divBdr>
    </w:div>
    <w:div w:id="621807010">
      <w:bodyDiv w:val="1"/>
      <w:marLeft w:val="0"/>
      <w:marRight w:val="0"/>
      <w:marTop w:val="0"/>
      <w:marBottom w:val="0"/>
      <w:divBdr>
        <w:top w:val="none" w:sz="0" w:space="0" w:color="auto"/>
        <w:left w:val="none" w:sz="0" w:space="0" w:color="auto"/>
        <w:bottom w:val="none" w:sz="0" w:space="0" w:color="auto"/>
        <w:right w:val="none" w:sz="0" w:space="0" w:color="auto"/>
      </w:divBdr>
    </w:div>
    <w:div w:id="662390762">
      <w:bodyDiv w:val="1"/>
      <w:marLeft w:val="0"/>
      <w:marRight w:val="0"/>
      <w:marTop w:val="0"/>
      <w:marBottom w:val="0"/>
      <w:divBdr>
        <w:top w:val="none" w:sz="0" w:space="0" w:color="auto"/>
        <w:left w:val="none" w:sz="0" w:space="0" w:color="auto"/>
        <w:bottom w:val="none" w:sz="0" w:space="0" w:color="auto"/>
        <w:right w:val="none" w:sz="0" w:space="0" w:color="auto"/>
      </w:divBdr>
    </w:div>
    <w:div w:id="681665126">
      <w:bodyDiv w:val="1"/>
      <w:marLeft w:val="0"/>
      <w:marRight w:val="0"/>
      <w:marTop w:val="0"/>
      <w:marBottom w:val="0"/>
      <w:divBdr>
        <w:top w:val="none" w:sz="0" w:space="0" w:color="auto"/>
        <w:left w:val="none" w:sz="0" w:space="0" w:color="auto"/>
        <w:bottom w:val="none" w:sz="0" w:space="0" w:color="auto"/>
        <w:right w:val="none" w:sz="0" w:space="0" w:color="auto"/>
      </w:divBdr>
    </w:div>
    <w:div w:id="696076386">
      <w:bodyDiv w:val="1"/>
      <w:marLeft w:val="0"/>
      <w:marRight w:val="0"/>
      <w:marTop w:val="0"/>
      <w:marBottom w:val="0"/>
      <w:divBdr>
        <w:top w:val="none" w:sz="0" w:space="0" w:color="auto"/>
        <w:left w:val="none" w:sz="0" w:space="0" w:color="auto"/>
        <w:bottom w:val="none" w:sz="0" w:space="0" w:color="auto"/>
        <w:right w:val="none" w:sz="0" w:space="0" w:color="auto"/>
      </w:divBdr>
    </w:div>
    <w:div w:id="698698128">
      <w:bodyDiv w:val="1"/>
      <w:marLeft w:val="0"/>
      <w:marRight w:val="0"/>
      <w:marTop w:val="0"/>
      <w:marBottom w:val="0"/>
      <w:divBdr>
        <w:top w:val="none" w:sz="0" w:space="0" w:color="auto"/>
        <w:left w:val="none" w:sz="0" w:space="0" w:color="auto"/>
        <w:bottom w:val="none" w:sz="0" w:space="0" w:color="auto"/>
        <w:right w:val="none" w:sz="0" w:space="0" w:color="auto"/>
      </w:divBdr>
    </w:div>
    <w:div w:id="715082374">
      <w:bodyDiv w:val="1"/>
      <w:marLeft w:val="0"/>
      <w:marRight w:val="0"/>
      <w:marTop w:val="0"/>
      <w:marBottom w:val="0"/>
      <w:divBdr>
        <w:top w:val="none" w:sz="0" w:space="0" w:color="auto"/>
        <w:left w:val="none" w:sz="0" w:space="0" w:color="auto"/>
        <w:bottom w:val="none" w:sz="0" w:space="0" w:color="auto"/>
        <w:right w:val="none" w:sz="0" w:space="0" w:color="auto"/>
      </w:divBdr>
      <w:divsChild>
        <w:div w:id="641234146">
          <w:marLeft w:val="0"/>
          <w:marRight w:val="0"/>
          <w:marTop w:val="0"/>
          <w:marBottom w:val="0"/>
          <w:divBdr>
            <w:top w:val="none" w:sz="0" w:space="0" w:color="auto"/>
            <w:left w:val="none" w:sz="0" w:space="0" w:color="auto"/>
            <w:bottom w:val="none" w:sz="0" w:space="0" w:color="auto"/>
            <w:right w:val="none" w:sz="0" w:space="0" w:color="auto"/>
          </w:divBdr>
        </w:div>
      </w:divsChild>
    </w:div>
    <w:div w:id="808517699">
      <w:bodyDiv w:val="1"/>
      <w:marLeft w:val="0"/>
      <w:marRight w:val="0"/>
      <w:marTop w:val="0"/>
      <w:marBottom w:val="0"/>
      <w:divBdr>
        <w:top w:val="none" w:sz="0" w:space="0" w:color="auto"/>
        <w:left w:val="none" w:sz="0" w:space="0" w:color="auto"/>
        <w:bottom w:val="none" w:sz="0" w:space="0" w:color="auto"/>
        <w:right w:val="none" w:sz="0" w:space="0" w:color="auto"/>
      </w:divBdr>
    </w:div>
    <w:div w:id="819348796">
      <w:bodyDiv w:val="1"/>
      <w:marLeft w:val="0"/>
      <w:marRight w:val="0"/>
      <w:marTop w:val="0"/>
      <w:marBottom w:val="0"/>
      <w:divBdr>
        <w:top w:val="none" w:sz="0" w:space="0" w:color="auto"/>
        <w:left w:val="none" w:sz="0" w:space="0" w:color="auto"/>
        <w:bottom w:val="none" w:sz="0" w:space="0" w:color="auto"/>
        <w:right w:val="none" w:sz="0" w:space="0" w:color="auto"/>
      </w:divBdr>
    </w:div>
    <w:div w:id="839807314">
      <w:bodyDiv w:val="1"/>
      <w:marLeft w:val="0"/>
      <w:marRight w:val="0"/>
      <w:marTop w:val="0"/>
      <w:marBottom w:val="0"/>
      <w:divBdr>
        <w:top w:val="none" w:sz="0" w:space="0" w:color="auto"/>
        <w:left w:val="none" w:sz="0" w:space="0" w:color="auto"/>
        <w:bottom w:val="none" w:sz="0" w:space="0" w:color="auto"/>
        <w:right w:val="none" w:sz="0" w:space="0" w:color="auto"/>
      </w:divBdr>
    </w:div>
    <w:div w:id="843739503">
      <w:bodyDiv w:val="1"/>
      <w:marLeft w:val="0"/>
      <w:marRight w:val="0"/>
      <w:marTop w:val="0"/>
      <w:marBottom w:val="0"/>
      <w:divBdr>
        <w:top w:val="none" w:sz="0" w:space="0" w:color="auto"/>
        <w:left w:val="none" w:sz="0" w:space="0" w:color="auto"/>
        <w:bottom w:val="none" w:sz="0" w:space="0" w:color="auto"/>
        <w:right w:val="none" w:sz="0" w:space="0" w:color="auto"/>
      </w:divBdr>
    </w:div>
    <w:div w:id="875044267">
      <w:bodyDiv w:val="1"/>
      <w:marLeft w:val="0"/>
      <w:marRight w:val="0"/>
      <w:marTop w:val="0"/>
      <w:marBottom w:val="0"/>
      <w:divBdr>
        <w:top w:val="none" w:sz="0" w:space="0" w:color="auto"/>
        <w:left w:val="none" w:sz="0" w:space="0" w:color="auto"/>
        <w:bottom w:val="none" w:sz="0" w:space="0" w:color="auto"/>
        <w:right w:val="none" w:sz="0" w:space="0" w:color="auto"/>
      </w:divBdr>
      <w:divsChild>
        <w:div w:id="1656378105">
          <w:marLeft w:val="0"/>
          <w:marRight w:val="0"/>
          <w:marTop w:val="0"/>
          <w:marBottom w:val="0"/>
          <w:divBdr>
            <w:top w:val="none" w:sz="0" w:space="0" w:color="auto"/>
            <w:left w:val="none" w:sz="0" w:space="0" w:color="auto"/>
            <w:bottom w:val="none" w:sz="0" w:space="0" w:color="auto"/>
            <w:right w:val="none" w:sz="0" w:space="0" w:color="auto"/>
          </w:divBdr>
        </w:div>
      </w:divsChild>
    </w:div>
    <w:div w:id="896546585">
      <w:bodyDiv w:val="1"/>
      <w:marLeft w:val="0"/>
      <w:marRight w:val="0"/>
      <w:marTop w:val="0"/>
      <w:marBottom w:val="0"/>
      <w:divBdr>
        <w:top w:val="none" w:sz="0" w:space="0" w:color="auto"/>
        <w:left w:val="none" w:sz="0" w:space="0" w:color="auto"/>
        <w:bottom w:val="none" w:sz="0" w:space="0" w:color="auto"/>
        <w:right w:val="none" w:sz="0" w:space="0" w:color="auto"/>
      </w:divBdr>
      <w:divsChild>
        <w:div w:id="1788348111">
          <w:marLeft w:val="0"/>
          <w:marRight w:val="0"/>
          <w:marTop w:val="0"/>
          <w:marBottom w:val="0"/>
          <w:divBdr>
            <w:top w:val="none" w:sz="0" w:space="0" w:color="auto"/>
            <w:left w:val="none" w:sz="0" w:space="0" w:color="auto"/>
            <w:bottom w:val="none" w:sz="0" w:space="0" w:color="auto"/>
            <w:right w:val="none" w:sz="0" w:space="0" w:color="auto"/>
          </w:divBdr>
        </w:div>
      </w:divsChild>
    </w:div>
    <w:div w:id="905646750">
      <w:bodyDiv w:val="1"/>
      <w:marLeft w:val="0"/>
      <w:marRight w:val="0"/>
      <w:marTop w:val="0"/>
      <w:marBottom w:val="0"/>
      <w:divBdr>
        <w:top w:val="none" w:sz="0" w:space="0" w:color="auto"/>
        <w:left w:val="none" w:sz="0" w:space="0" w:color="auto"/>
        <w:bottom w:val="none" w:sz="0" w:space="0" w:color="auto"/>
        <w:right w:val="none" w:sz="0" w:space="0" w:color="auto"/>
      </w:divBdr>
    </w:div>
    <w:div w:id="939604994">
      <w:bodyDiv w:val="1"/>
      <w:marLeft w:val="0"/>
      <w:marRight w:val="0"/>
      <w:marTop w:val="0"/>
      <w:marBottom w:val="0"/>
      <w:divBdr>
        <w:top w:val="none" w:sz="0" w:space="0" w:color="auto"/>
        <w:left w:val="none" w:sz="0" w:space="0" w:color="auto"/>
        <w:bottom w:val="none" w:sz="0" w:space="0" w:color="auto"/>
        <w:right w:val="none" w:sz="0" w:space="0" w:color="auto"/>
      </w:divBdr>
    </w:div>
    <w:div w:id="947277247">
      <w:bodyDiv w:val="1"/>
      <w:marLeft w:val="0"/>
      <w:marRight w:val="0"/>
      <w:marTop w:val="0"/>
      <w:marBottom w:val="0"/>
      <w:divBdr>
        <w:top w:val="none" w:sz="0" w:space="0" w:color="auto"/>
        <w:left w:val="none" w:sz="0" w:space="0" w:color="auto"/>
        <w:bottom w:val="none" w:sz="0" w:space="0" w:color="auto"/>
        <w:right w:val="none" w:sz="0" w:space="0" w:color="auto"/>
      </w:divBdr>
    </w:div>
    <w:div w:id="992564923">
      <w:bodyDiv w:val="1"/>
      <w:marLeft w:val="0"/>
      <w:marRight w:val="0"/>
      <w:marTop w:val="0"/>
      <w:marBottom w:val="0"/>
      <w:divBdr>
        <w:top w:val="none" w:sz="0" w:space="0" w:color="auto"/>
        <w:left w:val="none" w:sz="0" w:space="0" w:color="auto"/>
        <w:bottom w:val="none" w:sz="0" w:space="0" w:color="auto"/>
        <w:right w:val="none" w:sz="0" w:space="0" w:color="auto"/>
      </w:divBdr>
    </w:div>
    <w:div w:id="1034235407">
      <w:bodyDiv w:val="1"/>
      <w:marLeft w:val="0"/>
      <w:marRight w:val="0"/>
      <w:marTop w:val="0"/>
      <w:marBottom w:val="0"/>
      <w:divBdr>
        <w:top w:val="none" w:sz="0" w:space="0" w:color="auto"/>
        <w:left w:val="none" w:sz="0" w:space="0" w:color="auto"/>
        <w:bottom w:val="none" w:sz="0" w:space="0" w:color="auto"/>
        <w:right w:val="none" w:sz="0" w:space="0" w:color="auto"/>
      </w:divBdr>
    </w:div>
    <w:div w:id="1046759352">
      <w:bodyDiv w:val="1"/>
      <w:marLeft w:val="0"/>
      <w:marRight w:val="0"/>
      <w:marTop w:val="0"/>
      <w:marBottom w:val="0"/>
      <w:divBdr>
        <w:top w:val="none" w:sz="0" w:space="0" w:color="auto"/>
        <w:left w:val="none" w:sz="0" w:space="0" w:color="auto"/>
        <w:bottom w:val="none" w:sz="0" w:space="0" w:color="auto"/>
        <w:right w:val="none" w:sz="0" w:space="0" w:color="auto"/>
      </w:divBdr>
    </w:div>
    <w:div w:id="1069115795">
      <w:bodyDiv w:val="1"/>
      <w:marLeft w:val="0"/>
      <w:marRight w:val="0"/>
      <w:marTop w:val="0"/>
      <w:marBottom w:val="0"/>
      <w:divBdr>
        <w:top w:val="none" w:sz="0" w:space="0" w:color="auto"/>
        <w:left w:val="none" w:sz="0" w:space="0" w:color="auto"/>
        <w:bottom w:val="none" w:sz="0" w:space="0" w:color="auto"/>
        <w:right w:val="none" w:sz="0" w:space="0" w:color="auto"/>
      </w:divBdr>
    </w:div>
    <w:div w:id="1069308263">
      <w:bodyDiv w:val="1"/>
      <w:marLeft w:val="0"/>
      <w:marRight w:val="0"/>
      <w:marTop w:val="0"/>
      <w:marBottom w:val="0"/>
      <w:divBdr>
        <w:top w:val="none" w:sz="0" w:space="0" w:color="auto"/>
        <w:left w:val="none" w:sz="0" w:space="0" w:color="auto"/>
        <w:bottom w:val="none" w:sz="0" w:space="0" w:color="auto"/>
        <w:right w:val="none" w:sz="0" w:space="0" w:color="auto"/>
      </w:divBdr>
    </w:div>
    <w:div w:id="1154447926">
      <w:bodyDiv w:val="1"/>
      <w:marLeft w:val="0"/>
      <w:marRight w:val="0"/>
      <w:marTop w:val="0"/>
      <w:marBottom w:val="0"/>
      <w:divBdr>
        <w:top w:val="none" w:sz="0" w:space="0" w:color="auto"/>
        <w:left w:val="none" w:sz="0" w:space="0" w:color="auto"/>
        <w:bottom w:val="none" w:sz="0" w:space="0" w:color="auto"/>
        <w:right w:val="none" w:sz="0" w:space="0" w:color="auto"/>
      </w:divBdr>
    </w:div>
    <w:div w:id="1155295817">
      <w:bodyDiv w:val="1"/>
      <w:marLeft w:val="0"/>
      <w:marRight w:val="0"/>
      <w:marTop w:val="0"/>
      <w:marBottom w:val="0"/>
      <w:divBdr>
        <w:top w:val="none" w:sz="0" w:space="0" w:color="auto"/>
        <w:left w:val="none" w:sz="0" w:space="0" w:color="auto"/>
        <w:bottom w:val="none" w:sz="0" w:space="0" w:color="auto"/>
        <w:right w:val="none" w:sz="0" w:space="0" w:color="auto"/>
      </w:divBdr>
    </w:div>
    <w:div w:id="1167864266">
      <w:bodyDiv w:val="1"/>
      <w:marLeft w:val="0"/>
      <w:marRight w:val="0"/>
      <w:marTop w:val="0"/>
      <w:marBottom w:val="0"/>
      <w:divBdr>
        <w:top w:val="none" w:sz="0" w:space="0" w:color="auto"/>
        <w:left w:val="none" w:sz="0" w:space="0" w:color="auto"/>
        <w:bottom w:val="none" w:sz="0" w:space="0" w:color="auto"/>
        <w:right w:val="none" w:sz="0" w:space="0" w:color="auto"/>
      </w:divBdr>
    </w:div>
    <w:div w:id="1191600989">
      <w:bodyDiv w:val="1"/>
      <w:marLeft w:val="0"/>
      <w:marRight w:val="0"/>
      <w:marTop w:val="0"/>
      <w:marBottom w:val="0"/>
      <w:divBdr>
        <w:top w:val="none" w:sz="0" w:space="0" w:color="auto"/>
        <w:left w:val="none" w:sz="0" w:space="0" w:color="auto"/>
        <w:bottom w:val="none" w:sz="0" w:space="0" w:color="auto"/>
        <w:right w:val="none" w:sz="0" w:space="0" w:color="auto"/>
      </w:divBdr>
    </w:div>
    <w:div w:id="1244025899">
      <w:bodyDiv w:val="1"/>
      <w:marLeft w:val="0"/>
      <w:marRight w:val="0"/>
      <w:marTop w:val="0"/>
      <w:marBottom w:val="0"/>
      <w:divBdr>
        <w:top w:val="none" w:sz="0" w:space="0" w:color="auto"/>
        <w:left w:val="none" w:sz="0" w:space="0" w:color="auto"/>
        <w:bottom w:val="none" w:sz="0" w:space="0" w:color="auto"/>
        <w:right w:val="none" w:sz="0" w:space="0" w:color="auto"/>
      </w:divBdr>
    </w:div>
    <w:div w:id="1314993711">
      <w:bodyDiv w:val="1"/>
      <w:marLeft w:val="0"/>
      <w:marRight w:val="0"/>
      <w:marTop w:val="0"/>
      <w:marBottom w:val="0"/>
      <w:divBdr>
        <w:top w:val="none" w:sz="0" w:space="0" w:color="auto"/>
        <w:left w:val="none" w:sz="0" w:space="0" w:color="auto"/>
        <w:bottom w:val="none" w:sz="0" w:space="0" w:color="auto"/>
        <w:right w:val="none" w:sz="0" w:space="0" w:color="auto"/>
      </w:divBdr>
    </w:div>
    <w:div w:id="1418163470">
      <w:bodyDiv w:val="1"/>
      <w:marLeft w:val="0"/>
      <w:marRight w:val="0"/>
      <w:marTop w:val="0"/>
      <w:marBottom w:val="0"/>
      <w:divBdr>
        <w:top w:val="none" w:sz="0" w:space="0" w:color="auto"/>
        <w:left w:val="none" w:sz="0" w:space="0" w:color="auto"/>
        <w:bottom w:val="none" w:sz="0" w:space="0" w:color="auto"/>
        <w:right w:val="none" w:sz="0" w:space="0" w:color="auto"/>
      </w:divBdr>
    </w:div>
    <w:div w:id="1420952212">
      <w:bodyDiv w:val="1"/>
      <w:marLeft w:val="0"/>
      <w:marRight w:val="0"/>
      <w:marTop w:val="0"/>
      <w:marBottom w:val="0"/>
      <w:divBdr>
        <w:top w:val="none" w:sz="0" w:space="0" w:color="auto"/>
        <w:left w:val="none" w:sz="0" w:space="0" w:color="auto"/>
        <w:bottom w:val="none" w:sz="0" w:space="0" w:color="auto"/>
        <w:right w:val="none" w:sz="0" w:space="0" w:color="auto"/>
      </w:divBdr>
    </w:div>
    <w:div w:id="1439717725">
      <w:bodyDiv w:val="1"/>
      <w:marLeft w:val="0"/>
      <w:marRight w:val="0"/>
      <w:marTop w:val="0"/>
      <w:marBottom w:val="0"/>
      <w:divBdr>
        <w:top w:val="none" w:sz="0" w:space="0" w:color="auto"/>
        <w:left w:val="none" w:sz="0" w:space="0" w:color="auto"/>
        <w:bottom w:val="none" w:sz="0" w:space="0" w:color="auto"/>
        <w:right w:val="none" w:sz="0" w:space="0" w:color="auto"/>
      </w:divBdr>
    </w:div>
    <w:div w:id="1503815106">
      <w:bodyDiv w:val="1"/>
      <w:marLeft w:val="0"/>
      <w:marRight w:val="0"/>
      <w:marTop w:val="0"/>
      <w:marBottom w:val="0"/>
      <w:divBdr>
        <w:top w:val="none" w:sz="0" w:space="0" w:color="auto"/>
        <w:left w:val="none" w:sz="0" w:space="0" w:color="auto"/>
        <w:bottom w:val="none" w:sz="0" w:space="0" w:color="auto"/>
        <w:right w:val="none" w:sz="0" w:space="0" w:color="auto"/>
      </w:divBdr>
    </w:div>
    <w:div w:id="1508445194">
      <w:bodyDiv w:val="1"/>
      <w:marLeft w:val="0"/>
      <w:marRight w:val="0"/>
      <w:marTop w:val="0"/>
      <w:marBottom w:val="0"/>
      <w:divBdr>
        <w:top w:val="none" w:sz="0" w:space="0" w:color="auto"/>
        <w:left w:val="none" w:sz="0" w:space="0" w:color="auto"/>
        <w:bottom w:val="none" w:sz="0" w:space="0" w:color="auto"/>
        <w:right w:val="none" w:sz="0" w:space="0" w:color="auto"/>
      </w:divBdr>
    </w:div>
    <w:div w:id="1510438742">
      <w:bodyDiv w:val="1"/>
      <w:marLeft w:val="0"/>
      <w:marRight w:val="0"/>
      <w:marTop w:val="0"/>
      <w:marBottom w:val="0"/>
      <w:divBdr>
        <w:top w:val="none" w:sz="0" w:space="0" w:color="auto"/>
        <w:left w:val="none" w:sz="0" w:space="0" w:color="auto"/>
        <w:bottom w:val="none" w:sz="0" w:space="0" w:color="auto"/>
        <w:right w:val="none" w:sz="0" w:space="0" w:color="auto"/>
      </w:divBdr>
    </w:div>
    <w:div w:id="1691879075">
      <w:bodyDiv w:val="1"/>
      <w:marLeft w:val="0"/>
      <w:marRight w:val="0"/>
      <w:marTop w:val="0"/>
      <w:marBottom w:val="0"/>
      <w:divBdr>
        <w:top w:val="none" w:sz="0" w:space="0" w:color="auto"/>
        <w:left w:val="none" w:sz="0" w:space="0" w:color="auto"/>
        <w:bottom w:val="none" w:sz="0" w:space="0" w:color="auto"/>
        <w:right w:val="none" w:sz="0" w:space="0" w:color="auto"/>
      </w:divBdr>
    </w:div>
    <w:div w:id="1716851363">
      <w:bodyDiv w:val="1"/>
      <w:marLeft w:val="0"/>
      <w:marRight w:val="0"/>
      <w:marTop w:val="0"/>
      <w:marBottom w:val="0"/>
      <w:divBdr>
        <w:top w:val="none" w:sz="0" w:space="0" w:color="auto"/>
        <w:left w:val="none" w:sz="0" w:space="0" w:color="auto"/>
        <w:bottom w:val="none" w:sz="0" w:space="0" w:color="auto"/>
        <w:right w:val="none" w:sz="0" w:space="0" w:color="auto"/>
      </w:divBdr>
    </w:div>
    <w:div w:id="1729962249">
      <w:bodyDiv w:val="1"/>
      <w:marLeft w:val="0"/>
      <w:marRight w:val="0"/>
      <w:marTop w:val="0"/>
      <w:marBottom w:val="0"/>
      <w:divBdr>
        <w:top w:val="none" w:sz="0" w:space="0" w:color="auto"/>
        <w:left w:val="none" w:sz="0" w:space="0" w:color="auto"/>
        <w:bottom w:val="none" w:sz="0" w:space="0" w:color="auto"/>
        <w:right w:val="none" w:sz="0" w:space="0" w:color="auto"/>
      </w:divBdr>
      <w:divsChild>
        <w:div w:id="286547433">
          <w:marLeft w:val="0"/>
          <w:marRight w:val="0"/>
          <w:marTop w:val="0"/>
          <w:marBottom w:val="0"/>
          <w:divBdr>
            <w:top w:val="none" w:sz="0" w:space="0" w:color="auto"/>
            <w:left w:val="none" w:sz="0" w:space="0" w:color="auto"/>
            <w:bottom w:val="none" w:sz="0" w:space="0" w:color="auto"/>
            <w:right w:val="none" w:sz="0" w:space="0" w:color="auto"/>
          </w:divBdr>
        </w:div>
      </w:divsChild>
    </w:div>
    <w:div w:id="1770730995">
      <w:bodyDiv w:val="1"/>
      <w:marLeft w:val="0"/>
      <w:marRight w:val="0"/>
      <w:marTop w:val="0"/>
      <w:marBottom w:val="0"/>
      <w:divBdr>
        <w:top w:val="none" w:sz="0" w:space="0" w:color="auto"/>
        <w:left w:val="none" w:sz="0" w:space="0" w:color="auto"/>
        <w:bottom w:val="none" w:sz="0" w:space="0" w:color="auto"/>
        <w:right w:val="none" w:sz="0" w:space="0" w:color="auto"/>
      </w:divBdr>
    </w:div>
    <w:div w:id="1831556257">
      <w:bodyDiv w:val="1"/>
      <w:marLeft w:val="0"/>
      <w:marRight w:val="0"/>
      <w:marTop w:val="0"/>
      <w:marBottom w:val="0"/>
      <w:divBdr>
        <w:top w:val="none" w:sz="0" w:space="0" w:color="auto"/>
        <w:left w:val="none" w:sz="0" w:space="0" w:color="auto"/>
        <w:bottom w:val="none" w:sz="0" w:space="0" w:color="auto"/>
        <w:right w:val="none" w:sz="0" w:space="0" w:color="auto"/>
      </w:divBdr>
    </w:div>
    <w:div w:id="1843157727">
      <w:bodyDiv w:val="1"/>
      <w:marLeft w:val="0"/>
      <w:marRight w:val="0"/>
      <w:marTop w:val="0"/>
      <w:marBottom w:val="0"/>
      <w:divBdr>
        <w:top w:val="none" w:sz="0" w:space="0" w:color="auto"/>
        <w:left w:val="none" w:sz="0" w:space="0" w:color="auto"/>
        <w:bottom w:val="none" w:sz="0" w:space="0" w:color="auto"/>
        <w:right w:val="none" w:sz="0" w:space="0" w:color="auto"/>
      </w:divBdr>
    </w:div>
    <w:div w:id="1853256888">
      <w:bodyDiv w:val="1"/>
      <w:marLeft w:val="0"/>
      <w:marRight w:val="0"/>
      <w:marTop w:val="0"/>
      <w:marBottom w:val="0"/>
      <w:divBdr>
        <w:top w:val="none" w:sz="0" w:space="0" w:color="auto"/>
        <w:left w:val="none" w:sz="0" w:space="0" w:color="auto"/>
        <w:bottom w:val="none" w:sz="0" w:space="0" w:color="auto"/>
        <w:right w:val="none" w:sz="0" w:space="0" w:color="auto"/>
      </w:divBdr>
    </w:div>
    <w:div w:id="1859922900">
      <w:bodyDiv w:val="1"/>
      <w:marLeft w:val="0"/>
      <w:marRight w:val="0"/>
      <w:marTop w:val="0"/>
      <w:marBottom w:val="0"/>
      <w:divBdr>
        <w:top w:val="none" w:sz="0" w:space="0" w:color="auto"/>
        <w:left w:val="none" w:sz="0" w:space="0" w:color="auto"/>
        <w:bottom w:val="none" w:sz="0" w:space="0" w:color="auto"/>
        <w:right w:val="none" w:sz="0" w:space="0" w:color="auto"/>
      </w:divBdr>
    </w:div>
    <w:div w:id="1881359098">
      <w:bodyDiv w:val="1"/>
      <w:marLeft w:val="0"/>
      <w:marRight w:val="0"/>
      <w:marTop w:val="0"/>
      <w:marBottom w:val="0"/>
      <w:divBdr>
        <w:top w:val="none" w:sz="0" w:space="0" w:color="auto"/>
        <w:left w:val="none" w:sz="0" w:space="0" w:color="auto"/>
        <w:bottom w:val="none" w:sz="0" w:space="0" w:color="auto"/>
        <w:right w:val="none" w:sz="0" w:space="0" w:color="auto"/>
      </w:divBdr>
    </w:div>
    <w:div w:id="2041200245">
      <w:bodyDiv w:val="1"/>
      <w:marLeft w:val="0"/>
      <w:marRight w:val="0"/>
      <w:marTop w:val="0"/>
      <w:marBottom w:val="0"/>
      <w:divBdr>
        <w:top w:val="none" w:sz="0" w:space="0" w:color="auto"/>
        <w:left w:val="none" w:sz="0" w:space="0" w:color="auto"/>
        <w:bottom w:val="none" w:sz="0" w:space="0" w:color="auto"/>
        <w:right w:val="none" w:sz="0" w:space="0" w:color="auto"/>
      </w:divBdr>
    </w:div>
    <w:div w:id="2082216092">
      <w:bodyDiv w:val="1"/>
      <w:marLeft w:val="0"/>
      <w:marRight w:val="0"/>
      <w:marTop w:val="0"/>
      <w:marBottom w:val="0"/>
      <w:divBdr>
        <w:top w:val="none" w:sz="0" w:space="0" w:color="auto"/>
        <w:left w:val="none" w:sz="0" w:space="0" w:color="auto"/>
        <w:bottom w:val="none" w:sz="0" w:space="0" w:color="auto"/>
        <w:right w:val="none" w:sz="0" w:space="0" w:color="auto"/>
      </w:divBdr>
    </w:div>
    <w:div w:id="2091073659">
      <w:bodyDiv w:val="1"/>
      <w:marLeft w:val="0"/>
      <w:marRight w:val="0"/>
      <w:marTop w:val="0"/>
      <w:marBottom w:val="0"/>
      <w:divBdr>
        <w:top w:val="none" w:sz="0" w:space="0" w:color="auto"/>
        <w:left w:val="none" w:sz="0" w:space="0" w:color="auto"/>
        <w:bottom w:val="none" w:sz="0" w:space="0" w:color="auto"/>
        <w:right w:val="none" w:sz="0" w:space="0" w:color="auto"/>
      </w:divBdr>
    </w:div>
    <w:div w:id="2097557530">
      <w:bodyDiv w:val="1"/>
      <w:marLeft w:val="0"/>
      <w:marRight w:val="0"/>
      <w:marTop w:val="0"/>
      <w:marBottom w:val="0"/>
      <w:divBdr>
        <w:top w:val="none" w:sz="0" w:space="0" w:color="auto"/>
        <w:left w:val="none" w:sz="0" w:space="0" w:color="auto"/>
        <w:bottom w:val="none" w:sz="0" w:space="0" w:color="auto"/>
        <w:right w:val="none" w:sz="0" w:space="0" w:color="auto"/>
      </w:divBdr>
    </w:div>
    <w:div w:id="2122335087">
      <w:bodyDiv w:val="1"/>
      <w:marLeft w:val="0"/>
      <w:marRight w:val="0"/>
      <w:marTop w:val="0"/>
      <w:marBottom w:val="0"/>
      <w:divBdr>
        <w:top w:val="none" w:sz="0" w:space="0" w:color="auto"/>
        <w:left w:val="none" w:sz="0" w:space="0" w:color="auto"/>
        <w:bottom w:val="none" w:sz="0" w:space="0" w:color="auto"/>
        <w:right w:val="none" w:sz="0" w:space="0" w:color="auto"/>
      </w:divBdr>
    </w:div>
    <w:div w:id="21331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485EF-A14B-411A-AC8D-6793CB52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84</Pages>
  <Words>29633</Words>
  <Characters>168909</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198146</CharactersWithSpaces>
  <SharedDoc>false</SharedDoc>
  <HLinks>
    <vt:vector size="804" baseType="variant">
      <vt:variant>
        <vt:i4>262145</vt:i4>
      </vt:variant>
      <vt:variant>
        <vt:i4>399</vt:i4>
      </vt:variant>
      <vt:variant>
        <vt:i4>0</vt:i4>
      </vt:variant>
      <vt:variant>
        <vt:i4>5</vt:i4>
      </vt:variant>
      <vt:variant>
        <vt:lpwstr>https://e.lanbook.com/book/99377</vt:lpwstr>
      </vt:variant>
      <vt:variant>
        <vt:lpwstr/>
      </vt:variant>
      <vt:variant>
        <vt:i4>262145</vt:i4>
      </vt:variant>
      <vt:variant>
        <vt:i4>396</vt:i4>
      </vt:variant>
      <vt:variant>
        <vt:i4>0</vt:i4>
      </vt:variant>
      <vt:variant>
        <vt:i4>5</vt:i4>
      </vt:variant>
      <vt:variant>
        <vt:lpwstr>https://e.lanbook.com/book/99377</vt:lpwstr>
      </vt:variant>
      <vt:variant>
        <vt:lpwstr/>
      </vt:variant>
      <vt:variant>
        <vt:i4>3801198</vt:i4>
      </vt:variant>
      <vt:variant>
        <vt:i4>393</vt:i4>
      </vt:variant>
      <vt:variant>
        <vt:i4>0</vt:i4>
      </vt:variant>
      <vt:variant>
        <vt:i4>5</vt:i4>
      </vt:variant>
      <vt:variant>
        <vt:lpwstr>https://e.lanbook.com/book/53672?category_pk=2618</vt:lpwstr>
      </vt:variant>
      <vt:variant>
        <vt:lpwstr>book_name</vt:lpwstr>
      </vt:variant>
      <vt:variant>
        <vt:i4>5373991</vt:i4>
      </vt:variant>
      <vt:variant>
        <vt:i4>390</vt:i4>
      </vt:variant>
      <vt:variant>
        <vt:i4>0</vt:i4>
      </vt:variant>
      <vt:variant>
        <vt:i4>5</vt:i4>
      </vt:variant>
      <vt:variant>
        <vt:lpwstr>https://e.lanbook.com/book/53672?category_pk=2618</vt:lpwstr>
      </vt:variant>
      <vt:variant>
        <vt:lpwstr>authors</vt:lpwstr>
      </vt:variant>
      <vt:variant>
        <vt:i4>3735662</vt:i4>
      </vt:variant>
      <vt:variant>
        <vt:i4>387</vt:i4>
      </vt:variant>
      <vt:variant>
        <vt:i4>0</vt:i4>
      </vt:variant>
      <vt:variant>
        <vt:i4>5</vt:i4>
      </vt:variant>
      <vt:variant>
        <vt:lpwstr>https://e.lanbook.com/book/55710?category_pk=2618</vt:lpwstr>
      </vt:variant>
      <vt:variant>
        <vt:lpwstr>book_name</vt:lpwstr>
      </vt:variant>
      <vt:variant>
        <vt:i4>5308455</vt:i4>
      </vt:variant>
      <vt:variant>
        <vt:i4>384</vt:i4>
      </vt:variant>
      <vt:variant>
        <vt:i4>0</vt:i4>
      </vt:variant>
      <vt:variant>
        <vt:i4>5</vt:i4>
      </vt:variant>
      <vt:variant>
        <vt:lpwstr>https://e.lanbook.com/book/55710?category_pk=2618</vt:lpwstr>
      </vt:variant>
      <vt:variant>
        <vt:lpwstr>authors</vt:lpwstr>
      </vt:variant>
      <vt:variant>
        <vt:i4>3473505</vt:i4>
      </vt:variant>
      <vt:variant>
        <vt:i4>381</vt:i4>
      </vt:variant>
      <vt:variant>
        <vt:i4>0</vt:i4>
      </vt:variant>
      <vt:variant>
        <vt:i4>5</vt:i4>
      </vt:variant>
      <vt:variant>
        <vt:lpwstr>https://e.lanbook.com/book/49329?category_pk=2618</vt:lpwstr>
      </vt:variant>
      <vt:variant>
        <vt:lpwstr>book_name</vt:lpwstr>
      </vt:variant>
      <vt:variant>
        <vt:i4>6094888</vt:i4>
      </vt:variant>
      <vt:variant>
        <vt:i4>378</vt:i4>
      </vt:variant>
      <vt:variant>
        <vt:i4>0</vt:i4>
      </vt:variant>
      <vt:variant>
        <vt:i4>5</vt:i4>
      </vt:variant>
      <vt:variant>
        <vt:lpwstr>https://e.lanbook.com/book/49329?category_pk=2618</vt:lpwstr>
      </vt:variant>
      <vt:variant>
        <vt:lpwstr>authors</vt:lpwstr>
      </vt:variant>
      <vt:variant>
        <vt:i4>3735662</vt:i4>
      </vt:variant>
      <vt:variant>
        <vt:i4>375</vt:i4>
      </vt:variant>
      <vt:variant>
        <vt:i4>0</vt:i4>
      </vt:variant>
      <vt:variant>
        <vt:i4>5</vt:i4>
      </vt:variant>
      <vt:variant>
        <vt:lpwstr>https://e.lanbook.com/book/53671?category_pk=2618</vt:lpwstr>
      </vt:variant>
      <vt:variant>
        <vt:lpwstr>book_name</vt:lpwstr>
      </vt:variant>
      <vt:variant>
        <vt:i4>5308455</vt:i4>
      </vt:variant>
      <vt:variant>
        <vt:i4>372</vt:i4>
      </vt:variant>
      <vt:variant>
        <vt:i4>0</vt:i4>
      </vt:variant>
      <vt:variant>
        <vt:i4>5</vt:i4>
      </vt:variant>
      <vt:variant>
        <vt:lpwstr>https://e.lanbook.com/book/53671?category_pk=2618</vt:lpwstr>
      </vt:variant>
      <vt:variant>
        <vt:lpwstr>authors</vt:lpwstr>
      </vt:variant>
      <vt:variant>
        <vt:i4>3735649</vt:i4>
      </vt:variant>
      <vt:variant>
        <vt:i4>369</vt:i4>
      </vt:variant>
      <vt:variant>
        <vt:i4>0</vt:i4>
      </vt:variant>
      <vt:variant>
        <vt:i4>5</vt:i4>
      </vt:variant>
      <vt:variant>
        <vt:lpwstr>https://e.lanbook.com/book/49325?category_pk=2618</vt:lpwstr>
      </vt:variant>
      <vt:variant>
        <vt:lpwstr>book_name</vt:lpwstr>
      </vt:variant>
      <vt:variant>
        <vt:i4>5308456</vt:i4>
      </vt:variant>
      <vt:variant>
        <vt:i4>366</vt:i4>
      </vt:variant>
      <vt:variant>
        <vt:i4>0</vt:i4>
      </vt:variant>
      <vt:variant>
        <vt:i4>5</vt:i4>
      </vt:variant>
      <vt:variant>
        <vt:lpwstr>https://e.lanbook.com/book/49325?category_pk=2618</vt:lpwstr>
      </vt:variant>
      <vt:variant>
        <vt:lpwstr>authors</vt:lpwstr>
      </vt:variant>
      <vt:variant>
        <vt:i4>3997807</vt:i4>
      </vt:variant>
      <vt:variant>
        <vt:i4>363</vt:i4>
      </vt:variant>
      <vt:variant>
        <vt:i4>0</vt:i4>
      </vt:variant>
      <vt:variant>
        <vt:i4>5</vt:i4>
      </vt:variant>
      <vt:variant>
        <vt:lpwstr>https://e.lanbook.com/book/44517?category_pk=2618</vt:lpwstr>
      </vt:variant>
      <vt:variant>
        <vt:lpwstr>book_name</vt:lpwstr>
      </vt:variant>
      <vt:variant>
        <vt:i4>5570598</vt:i4>
      </vt:variant>
      <vt:variant>
        <vt:i4>360</vt:i4>
      </vt:variant>
      <vt:variant>
        <vt:i4>0</vt:i4>
      </vt:variant>
      <vt:variant>
        <vt:i4>5</vt:i4>
      </vt:variant>
      <vt:variant>
        <vt:lpwstr>https://e.lanbook.com/book/44517?category_pk=2618</vt:lpwstr>
      </vt:variant>
      <vt:variant>
        <vt:lpwstr>authors</vt:lpwstr>
      </vt:variant>
      <vt:variant>
        <vt:i4>3604589</vt:i4>
      </vt:variant>
      <vt:variant>
        <vt:i4>357</vt:i4>
      </vt:variant>
      <vt:variant>
        <vt:i4>0</vt:i4>
      </vt:variant>
      <vt:variant>
        <vt:i4>5</vt:i4>
      </vt:variant>
      <vt:variant>
        <vt:lpwstr>https://e.lanbook.com/book/61369?category_pk=2618</vt:lpwstr>
      </vt:variant>
      <vt:variant>
        <vt:lpwstr>book_name</vt:lpwstr>
      </vt:variant>
      <vt:variant>
        <vt:i4>6225956</vt:i4>
      </vt:variant>
      <vt:variant>
        <vt:i4>354</vt:i4>
      </vt:variant>
      <vt:variant>
        <vt:i4>0</vt:i4>
      </vt:variant>
      <vt:variant>
        <vt:i4>5</vt:i4>
      </vt:variant>
      <vt:variant>
        <vt:lpwstr>https://e.lanbook.com/book/61369?category_pk=2618</vt:lpwstr>
      </vt:variant>
      <vt:variant>
        <vt:lpwstr>authors</vt:lpwstr>
      </vt:variant>
      <vt:variant>
        <vt:i4>4128869</vt:i4>
      </vt:variant>
      <vt:variant>
        <vt:i4>351</vt:i4>
      </vt:variant>
      <vt:variant>
        <vt:i4>0</vt:i4>
      </vt:variant>
      <vt:variant>
        <vt:i4>5</vt:i4>
      </vt:variant>
      <vt:variant>
        <vt:lpwstr>https://e.lanbook.com/book/67486?category_pk=2618</vt:lpwstr>
      </vt:variant>
      <vt:variant>
        <vt:lpwstr>book_name</vt:lpwstr>
      </vt:variant>
      <vt:variant>
        <vt:i4>5701676</vt:i4>
      </vt:variant>
      <vt:variant>
        <vt:i4>348</vt:i4>
      </vt:variant>
      <vt:variant>
        <vt:i4>0</vt:i4>
      </vt:variant>
      <vt:variant>
        <vt:i4>5</vt:i4>
      </vt:variant>
      <vt:variant>
        <vt:lpwstr>https://e.lanbook.com/book/67486?category_pk=2618</vt:lpwstr>
      </vt:variant>
      <vt:variant>
        <vt:lpwstr>authors</vt:lpwstr>
      </vt:variant>
      <vt:variant>
        <vt:i4>3145824</vt:i4>
      </vt:variant>
      <vt:variant>
        <vt:i4>345</vt:i4>
      </vt:variant>
      <vt:variant>
        <vt:i4>0</vt:i4>
      </vt:variant>
      <vt:variant>
        <vt:i4>5</vt:i4>
      </vt:variant>
      <vt:variant>
        <vt:lpwstr>https://e.lanbook.com/book/63598?category_pk=2618</vt:lpwstr>
      </vt:variant>
      <vt:variant>
        <vt:lpwstr>book_name</vt:lpwstr>
      </vt:variant>
      <vt:variant>
        <vt:i4>5767209</vt:i4>
      </vt:variant>
      <vt:variant>
        <vt:i4>342</vt:i4>
      </vt:variant>
      <vt:variant>
        <vt:i4>0</vt:i4>
      </vt:variant>
      <vt:variant>
        <vt:i4>5</vt:i4>
      </vt:variant>
      <vt:variant>
        <vt:lpwstr>https://e.lanbook.com/book/63598?category_pk=2618</vt:lpwstr>
      </vt:variant>
      <vt:variant>
        <vt:lpwstr>authors</vt:lpwstr>
      </vt:variant>
      <vt:variant>
        <vt:i4>5439523</vt:i4>
      </vt:variant>
      <vt:variant>
        <vt:i4>339</vt:i4>
      </vt:variant>
      <vt:variant>
        <vt:i4>0</vt:i4>
      </vt:variant>
      <vt:variant>
        <vt:i4>5</vt:i4>
      </vt:variant>
      <vt:variant>
        <vt:lpwstr>https://e.lanbook.com/book/79394?category_pk=2618</vt:lpwstr>
      </vt:variant>
      <vt:variant>
        <vt:lpwstr>authors</vt:lpwstr>
      </vt:variant>
      <vt:variant>
        <vt:i4>3211374</vt:i4>
      </vt:variant>
      <vt:variant>
        <vt:i4>336</vt:i4>
      </vt:variant>
      <vt:variant>
        <vt:i4>0</vt:i4>
      </vt:variant>
      <vt:variant>
        <vt:i4>5</vt:i4>
      </vt:variant>
      <vt:variant>
        <vt:lpwstr>https://e.lanbook.com/book/92665?category_pk=2618</vt:lpwstr>
      </vt:variant>
      <vt:variant>
        <vt:lpwstr>book_name</vt:lpwstr>
      </vt:variant>
      <vt:variant>
        <vt:i4>5832743</vt:i4>
      </vt:variant>
      <vt:variant>
        <vt:i4>333</vt:i4>
      </vt:variant>
      <vt:variant>
        <vt:i4>0</vt:i4>
      </vt:variant>
      <vt:variant>
        <vt:i4>5</vt:i4>
      </vt:variant>
      <vt:variant>
        <vt:lpwstr>https://e.lanbook.com/book/92665?category_pk=2618</vt:lpwstr>
      </vt:variant>
      <vt:variant>
        <vt:lpwstr>authors</vt:lpwstr>
      </vt:variant>
      <vt:variant>
        <vt:i4>3670122</vt:i4>
      </vt:variant>
      <vt:variant>
        <vt:i4>330</vt:i4>
      </vt:variant>
      <vt:variant>
        <vt:i4>0</vt:i4>
      </vt:variant>
      <vt:variant>
        <vt:i4>5</vt:i4>
      </vt:variant>
      <vt:variant>
        <vt:lpwstr>https://e.lanbook.com/book/97278?category_pk=2618</vt:lpwstr>
      </vt:variant>
      <vt:variant>
        <vt:lpwstr>book_name</vt:lpwstr>
      </vt:variant>
      <vt:variant>
        <vt:i4>5242915</vt:i4>
      </vt:variant>
      <vt:variant>
        <vt:i4>327</vt:i4>
      </vt:variant>
      <vt:variant>
        <vt:i4>0</vt:i4>
      </vt:variant>
      <vt:variant>
        <vt:i4>5</vt:i4>
      </vt:variant>
      <vt:variant>
        <vt:lpwstr>https://e.lanbook.com/book/97278?category_pk=2618</vt:lpwstr>
      </vt:variant>
      <vt:variant>
        <vt:lpwstr>authors</vt:lpwstr>
      </vt:variant>
      <vt:variant>
        <vt:i4>3211371</vt:i4>
      </vt:variant>
      <vt:variant>
        <vt:i4>324</vt:i4>
      </vt:variant>
      <vt:variant>
        <vt:i4>0</vt:i4>
      </vt:variant>
      <vt:variant>
        <vt:i4>5</vt:i4>
      </vt:variant>
      <vt:variant>
        <vt:lpwstr>https://e.lanbook.com/book/99784?category_pk=2618</vt:lpwstr>
      </vt:variant>
      <vt:variant>
        <vt:lpwstr>book_name</vt:lpwstr>
      </vt:variant>
      <vt:variant>
        <vt:i4>5832738</vt:i4>
      </vt:variant>
      <vt:variant>
        <vt:i4>321</vt:i4>
      </vt:variant>
      <vt:variant>
        <vt:i4>0</vt:i4>
      </vt:variant>
      <vt:variant>
        <vt:i4>5</vt:i4>
      </vt:variant>
      <vt:variant>
        <vt:lpwstr>https://e.lanbook.com/book/99784?category_pk=2618</vt:lpwstr>
      </vt:variant>
      <vt:variant>
        <vt:lpwstr>authors</vt:lpwstr>
      </vt:variant>
      <vt:variant>
        <vt:i4>3670125</vt:i4>
      </vt:variant>
      <vt:variant>
        <vt:i4>318</vt:i4>
      </vt:variant>
      <vt:variant>
        <vt:i4>0</vt:i4>
      </vt:variant>
      <vt:variant>
        <vt:i4>5</vt:i4>
      </vt:variant>
      <vt:variant>
        <vt:lpwstr>https://e.lanbook.com/book/96812?category_pk=2618</vt:lpwstr>
      </vt:variant>
      <vt:variant>
        <vt:lpwstr>book_name</vt:lpwstr>
      </vt:variant>
      <vt:variant>
        <vt:i4>5242916</vt:i4>
      </vt:variant>
      <vt:variant>
        <vt:i4>315</vt:i4>
      </vt:variant>
      <vt:variant>
        <vt:i4>0</vt:i4>
      </vt:variant>
      <vt:variant>
        <vt:i4>5</vt:i4>
      </vt:variant>
      <vt:variant>
        <vt:lpwstr>https://e.lanbook.com/book/96812?category_pk=2618</vt:lpwstr>
      </vt:variant>
      <vt:variant>
        <vt:lpwstr>authors</vt:lpwstr>
      </vt:variant>
      <vt:variant>
        <vt:i4>3604587</vt:i4>
      </vt:variant>
      <vt:variant>
        <vt:i4>312</vt:i4>
      </vt:variant>
      <vt:variant>
        <vt:i4>0</vt:i4>
      </vt:variant>
      <vt:variant>
        <vt:i4>5</vt:i4>
      </vt:variant>
      <vt:variant>
        <vt:lpwstr>https://e.lanbook.com/book/99386?category_pk=2618</vt:lpwstr>
      </vt:variant>
      <vt:variant>
        <vt:lpwstr>book_name</vt:lpwstr>
      </vt:variant>
      <vt:variant>
        <vt:i4>6225954</vt:i4>
      </vt:variant>
      <vt:variant>
        <vt:i4>309</vt:i4>
      </vt:variant>
      <vt:variant>
        <vt:i4>0</vt:i4>
      </vt:variant>
      <vt:variant>
        <vt:i4>5</vt:i4>
      </vt:variant>
      <vt:variant>
        <vt:lpwstr>https://e.lanbook.com/book/99386?category_pk=2618</vt:lpwstr>
      </vt:variant>
      <vt:variant>
        <vt:lpwstr>authors</vt:lpwstr>
      </vt:variant>
      <vt:variant>
        <vt:i4>3407973</vt:i4>
      </vt:variant>
      <vt:variant>
        <vt:i4>306</vt:i4>
      </vt:variant>
      <vt:variant>
        <vt:i4>0</vt:i4>
      </vt:variant>
      <vt:variant>
        <vt:i4>5</vt:i4>
      </vt:variant>
      <vt:variant>
        <vt:lpwstr>https://e.lanbook.com/book/99365?category_pk=2618</vt:lpwstr>
      </vt:variant>
      <vt:variant>
        <vt:lpwstr>book_name</vt:lpwstr>
      </vt:variant>
      <vt:variant>
        <vt:i4>6029356</vt:i4>
      </vt:variant>
      <vt:variant>
        <vt:i4>303</vt:i4>
      </vt:variant>
      <vt:variant>
        <vt:i4>0</vt:i4>
      </vt:variant>
      <vt:variant>
        <vt:i4>5</vt:i4>
      </vt:variant>
      <vt:variant>
        <vt:lpwstr>https://e.lanbook.com/book/99365?category_pk=2618</vt:lpwstr>
      </vt:variant>
      <vt:variant>
        <vt:lpwstr>authors</vt:lpwstr>
      </vt:variant>
      <vt:variant>
        <vt:i4>3276910</vt:i4>
      </vt:variant>
      <vt:variant>
        <vt:i4>300</vt:i4>
      </vt:variant>
      <vt:variant>
        <vt:i4>0</vt:i4>
      </vt:variant>
      <vt:variant>
        <vt:i4>5</vt:i4>
      </vt:variant>
      <vt:variant>
        <vt:lpwstr>https://e.lanbook.com/book/91252?category_pk=2618</vt:lpwstr>
      </vt:variant>
      <vt:variant>
        <vt:lpwstr>book_name</vt:lpwstr>
      </vt:variant>
      <vt:variant>
        <vt:i4>5898279</vt:i4>
      </vt:variant>
      <vt:variant>
        <vt:i4>297</vt:i4>
      </vt:variant>
      <vt:variant>
        <vt:i4>0</vt:i4>
      </vt:variant>
      <vt:variant>
        <vt:i4>5</vt:i4>
      </vt:variant>
      <vt:variant>
        <vt:lpwstr>https://e.lanbook.com/book/91252?category_pk=2618</vt:lpwstr>
      </vt:variant>
      <vt:variant>
        <vt:lpwstr>authors</vt:lpwstr>
      </vt:variant>
      <vt:variant>
        <vt:i4>3145829</vt:i4>
      </vt:variant>
      <vt:variant>
        <vt:i4>294</vt:i4>
      </vt:variant>
      <vt:variant>
        <vt:i4>0</vt:i4>
      </vt:variant>
      <vt:variant>
        <vt:i4>5</vt:i4>
      </vt:variant>
      <vt:variant>
        <vt:lpwstr>https://e.lanbook.com/book/97280?category_pk=2618</vt:lpwstr>
      </vt:variant>
      <vt:variant>
        <vt:lpwstr>book_name</vt:lpwstr>
      </vt:variant>
      <vt:variant>
        <vt:i4>5767212</vt:i4>
      </vt:variant>
      <vt:variant>
        <vt:i4>291</vt:i4>
      </vt:variant>
      <vt:variant>
        <vt:i4>0</vt:i4>
      </vt:variant>
      <vt:variant>
        <vt:i4>5</vt:i4>
      </vt:variant>
      <vt:variant>
        <vt:lpwstr>https://e.lanbook.com/book/97280?category_pk=2618</vt:lpwstr>
      </vt:variant>
      <vt:variant>
        <vt:lpwstr>authors</vt:lpwstr>
      </vt:variant>
      <vt:variant>
        <vt:i4>6553654</vt:i4>
      </vt:variant>
      <vt:variant>
        <vt:i4>288</vt:i4>
      </vt:variant>
      <vt:variant>
        <vt:i4>0</vt:i4>
      </vt:variant>
      <vt:variant>
        <vt:i4>5</vt:i4>
      </vt:variant>
      <vt:variant>
        <vt:lpwstr>https://e.lanbook.com/book/110856?category_pk=2618</vt:lpwstr>
      </vt:variant>
      <vt:variant>
        <vt:lpwstr>book_name</vt:lpwstr>
      </vt:variant>
      <vt:variant>
        <vt:i4>786559</vt:i4>
      </vt:variant>
      <vt:variant>
        <vt:i4>285</vt:i4>
      </vt:variant>
      <vt:variant>
        <vt:i4>0</vt:i4>
      </vt:variant>
      <vt:variant>
        <vt:i4>5</vt:i4>
      </vt:variant>
      <vt:variant>
        <vt:lpwstr>https://e.lanbook.com/book/110856?category_pk=2618</vt:lpwstr>
      </vt:variant>
      <vt:variant>
        <vt:lpwstr>authors</vt:lpwstr>
      </vt:variant>
      <vt:variant>
        <vt:i4>6750268</vt:i4>
      </vt:variant>
      <vt:variant>
        <vt:i4>282</vt:i4>
      </vt:variant>
      <vt:variant>
        <vt:i4>0</vt:i4>
      </vt:variant>
      <vt:variant>
        <vt:i4>5</vt:i4>
      </vt:variant>
      <vt:variant>
        <vt:lpwstr>https://e.lanbook.com/book/107316?category_pk=2618</vt:lpwstr>
      </vt:variant>
      <vt:variant>
        <vt:lpwstr>book_name</vt:lpwstr>
      </vt:variant>
      <vt:variant>
        <vt:i4>983157</vt:i4>
      </vt:variant>
      <vt:variant>
        <vt:i4>279</vt:i4>
      </vt:variant>
      <vt:variant>
        <vt:i4>0</vt:i4>
      </vt:variant>
      <vt:variant>
        <vt:i4>5</vt:i4>
      </vt:variant>
      <vt:variant>
        <vt:lpwstr>https://e.lanbook.com/book/107316?category_pk=2618</vt:lpwstr>
      </vt:variant>
      <vt:variant>
        <vt:lpwstr>authors</vt:lpwstr>
      </vt:variant>
      <vt:variant>
        <vt:i4>6946874</vt:i4>
      </vt:variant>
      <vt:variant>
        <vt:i4>276</vt:i4>
      </vt:variant>
      <vt:variant>
        <vt:i4>0</vt:i4>
      </vt:variant>
      <vt:variant>
        <vt:i4>5</vt:i4>
      </vt:variant>
      <vt:variant>
        <vt:lpwstr>https://e.lanbook.com/book/102390?category_pk=2618</vt:lpwstr>
      </vt:variant>
      <vt:variant>
        <vt:lpwstr>book_name</vt:lpwstr>
      </vt:variant>
      <vt:variant>
        <vt:i4>6684722</vt:i4>
      </vt:variant>
      <vt:variant>
        <vt:i4>273</vt:i4>
      </vt:variant>
      <vt:variant>
        <vt:i4>0</vt:i4>
      </vt:variant>
      <vt:variant>
        <vt:i4>5</vt:i4>
      </vt:variant>
      <vt:variant>
        <vt:lpwstr>https://e.lanbook.com/book/110872?category_pk=2618</vt:lpwstr>
      </vt:variant>
      <vt:variant>
        <vt:lpwstr>book_name</vt:lpwstr>
      </vt:variant>
      <vt:variant>
        <vt:i4>917627</vt:i4>
      </vt:variant>
      <vt:variant>
        <vt:i4>270</vt:i4>
      </vt:variant>
      <vt:variant>
        <vt:i4>0</vt:i4>
      </vt:variant>
      <vt:variant>
        <vt:i4>5</vt:i4>
      </vt:variant>
      <vt:variant>
        <vt:lpwstr>https://e.lanbook.com/book/110872?category_pk=2618</vt:lpwstr>
      </vt:variant>
      <vt:variant>
        <vt:lpwstr>authors</vt:lpwstr>
      </vt:variant>
      <vt:variant>
        <vt:i4>6684721</vt:i4>
      </vt:variant>
      <vt:variant>
        <vt:i4>267</vt:i4>
      </vt:variant>
      <vt:variant>
        <vt:i4>0</vt:i4>
      </vt:variant>
      <vt:variant>
        <vt:i4>5</vt:i4>
      </vt:variant>
      <vt:variant>
        <vt:lpwstr>https://e.lanbook.com/book/110871?category_pk=2618</vt:lpwstr>
      </vt:variant>
      <vt:variant>
        <vt:lpwstr>book_name</vt:lpwstr>
      </vt:variant>
      <vt:variant>
        <vt:i4>917624</vt:i4>
      </vt:variant>
      <vt:variant>
        <vt:i4>264</vt:i4>
      </vt:variant>
      <vt:variant>
        <vt:i4>0</vt:i4>
      </vt:variant>
      <vt:variant>
        <vt:i4>5</vt:i4>
      </vt:variant>
      <vt:variant>
        <vt:lpwstr>https://e.lanbook.com/book/110871?category_pk=2618</vt:lpwstr>
      </vt:variant>
      <vt:variant>
        <vt:lpwstr>authors</vt:lpwstr>
      </vt:variant>
      <vt:variant>
        <vt:i4>6750259</vt:i4>
      </vt:variant>
      <vt:variant>
        <vt:i4>261</vt:i4>
      </vt:variant>
      <vt:variant>
        <vt:i4>0</vt:i4>
      </vt:variant>
      <vt:variant>
        <vt:i4>5</vt:i4>
      </vt:variant>
      <vt:variant>
        <vt:lpwstr>https://e.lanbook.com/book/107319?category_pk=2618</vt:lpwstr>
      </vt:variant>
      <vt:variant>
        <vt:lpwstr>book_name</vt:lpwstr>
      </vt:variant>
      <vt:variant>
        <vt:i4>983162</vt:i4>
      </vt:variant>
      <vt:variant>
        <vt:i4>258</vt:i4>
      </vt:variant>
      <vt:variant>
        <vt:i4>0</vt:i4>
      </vt:variant>
      <vt:variant>
        <vt:i4>5</vt:i4>
      </vt:variant>
      <vt:variant>
        <vt:lpwstr>https://e.lanbook.com/book/107319?category_pk=2618</vt:lpwstr>
      </vt:variant>
      <vt:variant>
        <vt:lpwstr>authors</vt:lpwstr>
      </vt:variant>
      <vt:variant>
        <vt:i4>7209009</vt:i4>
      </vt:variant>
      <vt:variant>
        <vt:i4>255</vt:i4>
      </vt:variant>
      <vt:variant>
        <vt:i4>0</vt:i4>
      </vt:variant>
      <vt:variant>
        <vt:i4>5</vt:i4>
      </vt:variant>
      <vt:variant>
        <vt:lpwstr>https://e.lanbook.com/book/107981?category_pk=2618</vt:lpwstr>
      </vt:variant>
      <vt:variant>
        <vt:lpwstr>book_name</vt:lpwstr>
      </vt:variant>
      <vt:variant>
        <vt:i4>393336</vt:i4>
      </vt:variant>
      <vt:variant>
        <vt:i4>252</vt:i4>
      </vt:variant>
      <vt:variant>
        <vt:i4>0</vt:i4>
      </vt:variant>
      <vt:variant>
        <vt:i4>5</vt:i4>
      </vt:variant>
      <vt:variant>
        <vt:lpwstr>https://e.lanbook.com/book/107981?category_pk=2618</vt:lpwstr>
      </vt:variant>
      <vt:variant>
        <vt:lpwstr>authors</vt:lpwstr>
      </vt:variant>
      <vt:variant>
        <vt:i4>6684723</vt:i4>
      </vt:variant>
      <vt:variant>
        <vt:i4>249</vt:i4>
      </vt:variant>
      <vt:variant>
        <vt:i4>0</vt:i4>
      </vt:variant>
      <vt:variant>
        <vt:i4>5</vt:i4>
      </vt:variant>
      <vt:variant>
        <vt:lpwstr>https://e.lanbook.com/book/107309?category_pk=2618</vt:lpwstr>
      </vt:variant>
      <vt:variant>
        <vt:lpwstr>book_name</vt:lpwstr>
      </vt:variant>
      <vt:variant>
        <vt:i4>917626</vt:i4>
      </vt:variant>
      <vt:variant>
        <vt:i4>246</vt:i4>
      </vt:variant>
      <vt:variant>
        <vt:i4>0</vt:i4>
      </vt:variant>
      <vt:variant>
        <vt:i4>5</vt:i4>
      </vt:variant>
      <vt:variant>
        <vt:lpwstr>https://e.lanbook.com/book/107309?category_pk=2618</vt:lpwstr>
      </vt:variant>
      <vt:variant>
        <vt:lpwstr>authors</vt:lpwstr>
      </vt:variant>
      <vt:variant>
        <vt:i4>6488126</vt:i4>
      </vt:variant>
      <vt:variant>
        <vt:i4>243</vt:i4>
      </vt:variant>
      <vt:variant>
        <vt:i4>0</vt:i4>
      </vt:variant>
      <vt:variant>
        <vt:i4>5</vt:i4>
      </vt:variant>
      <vt:variant>
        <vt:lpwstr>https://e.lanbook.com/book/103710?category_pk=2618</vt:lpwstr>
      </vt:variant>
      <vt:variant>
        <vt:lpwstr>book_name</vt:lpwstr>
      </vt:variant>
      <vt:variant>
        <vt:i4>721015</vt:i4>
      </vt:variant>
      <vt:variant>
        <vt:i4>240</vt:i4>
      </vt:variant>
      <vt:variant>
        <vt:i4>0</vt:i4>
      </vt:variant>
      <vt:variant>
        <vt:i4>5</vt:i4>
      </vt:variant>
      <vt:variant>
        <vt:lpwstr>https://e.lanbook.com/book/103710?category_pk=2618</vt:lpwstr>
      </vt:variant>
      <vt:variant>
        <vt:lpwstr>authors</vt:lpwstr>
      </vt:variant>
      <vt:variant>
        <vt:i4>6488122</vt:i4>
      </vt:variant>
      <vt:variant>
        <vt:i4>237</vt:i4>
      </vt:variant>
      <vt:variant>
        <vt:i4>0</vt:i4>
      </vt:variant>
      <vt:variant>
        <vt:i4>5</vt:i4>
      </vt:variant>
      <vt:variant>
        <vt:lpwstr>https://e.lanbook.com/book/101635?category_pk=2618</vt:lpwstr>
      </vt:variant>
      <vt:variant>
        <vt:lpwstr>book_name</vt:lpwstr>
      </vt:variant>
      <vt:variant>
        <vt:i4>721011</vt:i4>
      </vt:variant>
      <vt:variant>
        <vt:i4>234</vt:i4>
      </vt:variant>
      <vt:variant>
        <vt:i4>0</vt:i4>
      </vt:variant>
      <vt:variant>
        <vt:i4>5</vt:i4>
      </vt:variant>
      <vt:variant>
        <vt:lpwstr>https://e.lanbook.com/book/101635?category_pk=2618</vt:lpwstr>
      </vt:variant>
      <vt:variant>
        <vt:lpwstr>authors</vt:lpwstr>
      </vt:variant>
      <vt:variant>
        <vt:i4>6488123</vt:i4>
      </vt:variant>
      <vt:variant>
        <vt:i4>231</vt:i4>
      </vt:variant>
      <vt:variant>
        <vt:i4>0</vt:i4>
      </vt:variant>
      <vt:variant>
        <vt:i4>5</vt:i4>
      </vt:variant>
      <vt:variant>
        <vt:lpwstr>https://e.lanbook.com/book/101634?category_pk=2618</vt:lpwstr>
      </vt:variant>
      <vt:variant>
        <vt:lpwstr>book_name</vt:lpwstr>
      </vt:variant>
      <vt:variant>
        <vt:i4>721010</vt:i4>
      </vt:variant>
      <vt:variant>
        <vt:i4>228</vt:i4>
      </vt:variant>
      <vt:variant>
        <vt:i4>0</vt:i4>
      </vt:variant>
      <vt:variant>
        <vt:i4>5</vt:i4>
      </vt:variant>
      <vt:variant>
        <vt:lpwstr>https://e.lanbook.com/book/101634?category_pk=2618</vt:lpwstr>
      </vt:variant>
      <vt:variant>
        <vt:lpwstr>authors</vt:lpwstr>
      </vt:variant>
      <vt:variant>
        <vt:i4>6488122</vt:i4>
      </vt:variant>
      <vt:variant>
        <vt:i4>225</vt:i4>
      </vt:variant>
      <vt:variant>
        <vt:i4>0</vt:i4>
      </vt:variant>
      <vt:variant>
        <vt:i4>5</vt:i4>
      </vt:variant>
      <vt:variant>
        <vt:lpwstr>https://e.lanbook.com/book/103714?category_pk=2618</vt:lpwstr>
      </vt:variant>
      <vt:variant>
        <vt:lpwstr>book_name</vt:lpwstr>
      </vt:variant>
      <vt:variant>
        <vt:i4>721011</vt:i4>
      </vt:variant>
      <vt:variant>
        <vt:i4>222</vt:i4>
      </vt:variant>
      <vt:variant>
        <vt:i4>0</vt:i4>
      </vt:variant>
      <vt:variant>
        <vt:i4>5</vt:i4>
      </vt:variant>
      <vt:variant>
        <vt:lpwstr>https://e.lanbook.com/book/103714?category_pk=2618</vt:lpwstr>
      </vt:variant>
      <vt:variant>
        <vt:lpwstr>authors</vt:lpwstr>
      </vt:variant>
      <vt:variant>
        <vt:i4>6553658</vt:i4>
      </vt:variant>
      <vt:variant>
        <vt:i4>219</vt:i4>
      </vt:variant>
      <vt:variant>
        <vt:i4>0</vt:i4>
      </vt:variant>
      <vt:variant>
        <vt:i4>5</vt:i4>
      </vt:variant>
      <vt:variant>
        <vt:lpwstr>https://e.lanbook.com/book/107023?category_pk=2618</vt:lpwstr>
      </vt:variant>
      <vt:variant>
        <vt:lpwstr>book_name</vt:lpwstr>
      </vt:variant>
      <vt:variant>
        <vt:i4>786547</vt:i4>
      </vt:variant>
      <vt:variant>
        <vt:i4>216</vt:i4>
      </vt:variant>
      <vt:variant>
        <vt:i4>0</vt:i4>
      </vt:variant>
      <vt:variant>
        <vt:i4>5</vt:i4>
      </vt:variant>
      <vt:variant>
        <vt:lpwstr>https://e.lanbook.com/book/107023?category_pk=2618</vt:lpwstr>
      </vt:variant>
      <vt:variant>
        <vt:lpwstr>authors</vt:lpwstr>
      </vt:variant>
      <vt:variant>
        <vt:i4>6684724</vt:i4>
      </vt:variant>
      <vt:variant>
        <vt:i4>213</vt:i4>
      </vt:variant>
      <vt:variant>
        <vt:i4>0</vt:i4>
      </vt:variant>
      <vt:variant>
        <vt:i4>5</vt:i4>
      </vt:variant>
      <vt:variant>
        <vt:lpwstr>https://e.lanbook.com/book/110874?category_pk=2618</vt:lpwstr>
      </vt:variant>
      <vt:variant>
        <vt:lpwstr>book_name</vt:lpwstr>
      </vt:variant>
      <vt:variant>
        <vt:i4>917629</vt:i4>
      </vt:variant>
      <vt:variant>
        <vt:i4>210</vt:i4>
      </vt:variant>
      <vt:variant>
        <vt:i4>0</vt:i4>
      </vt:variant>
      <vt:variant>
        <vt:i4>5</vt:i4>
      </vt:variant>
      <vt:variant>
        <vt:lpwstr>https://e.lanbook.com/book/110874?category_pk=2618</vt:lpwstr>
      </vt:variant>
      <vt:variant>
        <vt:lpwstr>authors</vt:lpwstr>
      </vt:variant>
      <vt:variant>
        <vt:i4>6357050</vt:i4>
      </vt:variant>
      <vt:variant>
        <vt:i4>207</vt:i4>
      </vt:variant>
      <vt:variant>
        <vt:i4>0</vt:i4>
      </vt:variant>
      <vt:variant>
        <vt:i4>5</vt:i4>
      </vt:variant>
      <vt:variant>
        <vt:lpwstr>https://e.lanbook.com/book/103132?category_pk=2618</vt:lpwstr>
      </vt:variant>
      <vt:variant>
        <vt:lpwstr>book_name</vt:lpwstr>
      </vt:variant>
      <vt:variant>
        <vt:i4>589939</vt:i4>
      </vt:variant>
      <vt:variant>
        <vt:i4>204</vt:i4>
      </vt:variant>
      <vt:variant>
        <vt:i4>0</vt:i4>
      </vt:variant>
      <vt:variant>
        <vt:i4>5</vt:i4>
      </vt:variant>
      <vt:variant>
        <vt:lpwstr>https://e.lanbook.com/book/103132?category_pk=2618</vt:lpwstr>
      </vt:variant>
      <vt:variant>
        <vt:lpwstr>authors</vt:lpwstr>
      </vt:variant>
      <vt:variant>
        <vt:i4>6553652</vt:i4>
      </vt:variant>
      <vt:variant>
        <vt:i4>201</vt:i4>
      </vt:variant>
      <vt:variant>
        <vt:i4>0</vt:i4>
      </vt:variant>
      <vt:variant>
        <vt:i4>5</vt:i4>
      </vt:variant>
      <vt:variant>
        <vt:lpwstr>https://e.lanbook.com/book/111448?category_pk=2618</vt:lpwstr>
      </vt:variant>
      <vt:variant>
        <vt:lpwstr>book_name</vt:lpwstr>
      </vt:variant>
      <vt:variant>
        <vt:i4>786557</vt:i4>
      </vt:variant>
      <vt:variant>
        <vt:i4>198</vt:i4>
      </vt:variant>
      <vt:variant>
        <vt:i4>0</vt:i4>
      </vt:variant>
      <vt:variant>
        <vt:i4>5</vt:i4>
      </vt:variant>
      <vt:variant>
        <vt:lpwstr>https://e.lanbook.com/book/111448?category_pk=2618</vt:lpwstr>
      </vt:variant>
      <vt:variant>
        <vt:lpwstr>authors</vt:lpwstr>
      </vt:variant>
      <vt:variant>
        <vt:i4>6946875</vt:i4>
      </vt:variant>
      <vt:variant>
        <vt:i4>195</vt:i4>
      </vt:variant>
      <vt:variant>
        <vt:i4>0</vt:i4>
      </vt:variant>
      <vt:variant>
        <vt:i4>5</vt:i4>
      </vt:variant>
      <vt:variant>
        <vt:lpwstr>https://e.lanbook.com/book/102391?category_pk=2618</vt:lpwstr>
      </vt:variant>
      <vt:variant>
        <vt:lpwstr>book_name</vt:lpwstr>
      </vt:variant>
      <vt:variant>
        <vt:i4>131186</vt:i4>
      </vt:variant>
      <vt:variant>
        <vt:i4>192</vt:i4>
      </vt:variant>
      <vt:variant>
        <vt:i4>0</vt:i4>
      </vt:variant>
      <vt:variant>
        <vt:i4>5</vt:i4>
      </vt:variant>
      <vt:variant>
        <vt:lpwstr>https://e.lanbook.com/book/102391?category_pk=2618</vt:lpwstr>
      </vt:variant>
      <vt:variant>
        <vt:lpwstr>authors</vt:lpwstr>
      </vt:variant>
      <vt:variant>
        <vt:i4>6488121</vt:i4>
      </vt:variant>
      <vt:variant>
        <vt:i4>189</vt:i4>
      </vt:variant>
      <vt:variant>
        <vt:i4>0</vt:i4>
      </vt:variant>
      <vt:variant>
        <vt:i4>5</vt:i4>
      </vt:variant>
      <vt:variant>
        <vt:lpwstr>https://e.lanbook.com/book/101636?category_pk=2618</vt:lpwstr>
      </vt:variant>
      <vt:variant>
        <vt:lpwstr>book_name</vt:lpwstr>
      </vt:variant>
      <vt:variant>
        <vt:i4>721008</vt:i4>
      </vt:variant>
      <vt:variant>
        <vt:i4>186</vt:i4>
      </vt:variant>
      <vt:variant>
        <vt:i4>0</vt:i4>
      </vt:variant>
      <vt:variant>
        <vt:i4>5</vt:i4>
      </vt:variant>
      <vt:variant>
        <vt:lpwstr>https://e.lanbook.com/book/101636?category_pk=2618</vt:lpwstr>
      </vt:variant>
      <vt:variant>
        <vt:lpwstr>authors</vt:lpwstr>
      </vt:variant>
      <vt:variant>
        <vt:i4>6684731</vt:i4>
      </vt:variant>
      <vt:variant>
        <vt:i4>183</vt:i4>
      </vt:variant>
      <vt:variant>
        <vt:i4>0</vt:i4>
      </vt:variant>
      <vt:variant>
        <vt:i4>5</vt:i4>
      </vt:variant>
      <vt:variant>
        <vt:lpwstr>https://e.lanbook.com/book/111467?category_pk=2618</vt:lpwstr>
      </vt:variant>
      <vt:variant>
        <vt:lpwstr>book_name</vt:lpwstr>
      </vt:variant>
      <vt:variant>
        <vt:i4>917618</vt:i4>
      </vt:variant>
      <vt:variant>
        <vt:i4>180</vt:i4>
      </vt:variant>
      <vt:variant>
        <vt:i4>0</vt:i4>
      </vt:variant>
      <vt:variant>
        <vt:i4>5</vt:i4>
      </vt:variant>
      <vt:variant>
        <vt:lpwstr>https://e.lanbook.com/book/111467?category_pk=2618</vt:lpwstr>
      </vt:variant>
      <vt:variant>
        <vt:lpwstr>authors</vt:lpwstr>
      </vt:variant>
      <vt:variant>
        <vt:i4>6946872</vt:i4>
      </vt:variant>
      <vt:variant>
        <vt:i4>177</vt:i4>
      </vt:variant>
      <vt:variant>
        <vt:i4>0</vt:i4>
      </vt:variant>
      <vt:variant>
        <vt:i4>5</vt:i4>
      </vt:variant>
      <vt:variant>
        <vt:lpwstr>https://e.lanbook.com/book/102392?category_pk=2618</vt:lpwstr>
      </vt:variant>
      <vt:variant>
        <vt:lpwstr>book_name</vt:lpwstr>
      </vt:variant>
      <vt:variant>
        <vt:i4>131185</vt:i4>
      </vt:variant>
      <vt:variant>
        <vt:i4>174</vt:i4>
      </vt:variant>
      <vt:variant>
        <vt:i4>0</vt:i4>
      </vt:variant>
      <vt:variant>
        <vt:i4>5</vt:i4>
      </vt:variant>
      <vt:variant>
        <vt:lpwstr>https://e.lanbook.com/book/102392?category_pk=2618</vt:lpwstr>
      </vt:variant>
      <vt:variant>
        <vt:lpwstr>authors</vt:lpwstr>
      </vt:variant>
      <vt:variant>
        <vt:i4>6619193</vt:i4>
      </vt:variant>
      <vt:variant>
        <vt:i4>171</vt:i4>
      </vt:variant>
      <vt:variant>
        <vt:i4>0</vt:i4>
      </vt:variant>
      <vt:variant>
        <vt:i4>5</vt:i4>
      </vt:variant>
      <vt:variant>
        <vt:lpwstr>https://e.lanbook.com/book/111455?category_pk=2618</vt:lpwstr>
      </vt:variant>
      <vt:variant>
        <vt:lpwstr>book_name</vt:lpwstr>
      </vt:variant>
      <vt:variant>
        <vt:i4>852080</vt:i4>
      </vt:variant>
      <vt:variant>
        <vt:i4>168</vt:i4>
      </vt:variant>
      <vt:variant>
        <vt:i4>0</vt:i4>
      </vt:variant>
      <vt:variant>
        <vt:i4>5</vt:i4>
      </vt:variant>
      <vt:variant>
        <vt:lpwstr>https://e.lanbook.com/book/111455?category_pk=2618</vt:lpwstr>
      </vt:variant>
      <vt:variant>
        <vt:lpwstr>authors</vt:lpwstr>
      </vt:variant>
      <vt:variant>
        <vt:i4>6357048</vt:i4>
      </vt:variant>
      <vt:variant>
        <vt:i4>165</vt:i4>
      </vt:variant>
      <vt:variant>
        <vt:i4>0</vt:i4>
      </vt:variant>
      <vt:variant>
        <vt:i4>5</vt:i4>
      </vt:variant>
      <vt:variant>
        <vt:lpwstr>https://e.lanbook.com/book/107978?category_pk=2618</vt:lpwstr>
      </vt:variant>
      <vt:variant>
        <vt:lpwstr>book_name</vt:lpwstr>
      </vt:variant>
      <vt:variant>
        <vt:i4>589937</vt:i4>
      </vt:variant>
      <vt:variant>
        <vt:i4>162</vt:i4>
      </vt:variant>
      <vt:variant>
        <vt:i4>0</vt:i4>
      </vt:variant>
      <vt:variant>
        <vt:i4>5</vt:i4>
      </vt:variant>
      <vt:variant>
        <vt:lpwstr>https://e.lanbook.com/book/107978?category_pk=2618</vt:lpwstr>
      </vt:variant>
      <vt:variant>
        <vt:lpwstr>authors</vt:lpwstr>
      </vt:variant>
      <vt:variant>
        <vt:i4>6488125</vt:i4>
      </vt:variant>
      <vt:variant>
        <vt:i4>159</vt:i4>
      </vt:variant>
      <vt:variant>
        <vt:i4>0</vt:i4>
      </vt:variant>
      <vt:variant>
        <vt:i4>5</vt:i4>
      </vt:variant>
      <vt:variant>
        <vt:lpwstr>https://e.lanbook.com/book/103115?category_pk=2618</vt:lpwstr>
      </vt:variant>
      <vt:variant>
        <vt:lpwstr>book_name</vt:lpwstr>
      </vt:variant>
      <vt:variant>
        <vt:i4>721012</vt:i4>
      </vt:variant>
      <vt:variant>
        <vt:i4>156</vt:i4>
      </vt:variant>
      <vt:variant>
        <vt:i4>0</vt:i4>
      </vt:variant>
      <vt:variant>
        <vt:i4>5</vt:i4>
      </vt:variant>
      <vt:variant>
        <vt:lpwstr>https://e.lanbook.com/book/103115?category_pk=2618</vt:lpwstr>
      </vt:variant>
      <vt:variant>
        <vt:lpwstr>authors</vt:lpwstr>
      </vt:variant>
      <vt:variant>
        <vt:i4>7209016</vt:i4>
      </vt:variant>
      <vt:variant>
        <vt:i4>153</vt:i4>
      </vt:variant>
      <vt:variant>
        <vt:i4>0</vt:i4>
      </vt:variant>
      <vt:variant>
        <vt:i4>5</vt:i4>
      </vt:variant>
      <vt:variant>
        <vt:lpwstr>https://e.lanbook.com/book/107988?category_pk=2618</vt:lpwstr>
      </vt:variant>
      <vt:variant>
        <vt:lpwstr>book_name</vt:lpwstr>
      </vt:variant>
      <vt:variant>
        <vt:i4>393329</vt:i4>
      </vt:variant>
      <vt:variant>
        <vt:i4>150</vt:i4>
      </vt:variant>
      <vt:variant>
        <vt:i4>0</vt:i4>
      </vt:variant>
      <vt:variant>
        <vt:i4>5</vt:i4>
      </vt:variant>
      <vt:variant>
        <vt:lpwstr>https://e.lanbook.com/book/107988?category_pk=2618</vt:lpwstr>
      </vt:variant>
      <vt:variant>
        <vt:lpwstr>authors</vt:lpwstr>
      </vt:variant>
      <vt:variant>
        <vt:i4>6357052</vt:i4>
      </vt:variant>
      <vt:variant>
        <vt:i4>147</vt:i4>
      </vt:variant>
      <vt:variant>
        <vt:i4>0</vt:i4>
      </vt:variant>
      <vt:variant>
        <vt:i4>5</vt:i4>
      </vt:variant>
      <vt:variant>
        <vt:lpwstr>https://e.lanbook.com/book/103134?category_pk=2618</vt:lpwstr>
      </vt:variant>
      <vt:variant>
        <vt:lpwstr>book_name</vt:lpwstr>
      </vt:variant>
      <vt:variant>
        <vt:i4>589941</vt:i4>
      </vt:variant>
      <vt:variant>
        <vt:i4>144</vt:i4>
      </vt:variant>
      <vt:variant>
        <vt:i4>0</vt:i4>
      </vt:variant>
      <vt:variant>
        <vt:i4>5</vt:i4>
      </vt:variant>
      <vt:variant>
        <vt:lpwstr>https://e.lanbook.com/book/103134?category_pk=2618</vt:lpwstr>
      </vt:variant>
      <vt:variant>
        <vt:lpwstr>authors</vt:lpwstr>
      </vt:variant>
      <vt:variant>
        <vt:i4>6488113</vt:i4>
      </vt:variant>
      <vt:variant>
        <vt:i4>141</vt:i4>
      </vt:variant>
      <vt:variant>
        <vt:i4>0</vt:i4>
      </vt:variant>
      <vt:variant>
        <vt:i4>5</vt:i4>
      </vt:variant>
      <vt:variant>
        <vt:lpwstr>https://e.lanbook.com/book/103119?category_pk=2618</vt:lpwstr>
      </vt:variant>
      <vt:variant>
        <vt:lpwstr>book_name</vt:lpwstr>
      </vt:variant>
      <vt:variant>
        <vt:i4>721016</vt:i4>
      </vt:variant>
      <vt:variant>
        <vt:i4>138</vt:i4>
      </vt:variant>
      <vt:variant>
        <vt:i4>0</vt:i4>
      </vt:variant>
      <vt:variant>
        <vt:i4>5</vt:i4>
      </vt:variant>
      <vt:variant>
        <vt:lpwstr>https://e.lanbook.com/book/103119?category_pk=2618</vt:lpwstr>
      </vt:variant>
      <vt:variant>
        <vt:lpwstr>authors</vt:lpwstr>
      </vt:variant>
      <vt:variant>
        <vt:i4>6750271</vt:i4>
      </vt:variant>
      <vt:variant>
        <vt:i4>135</vt:i4>
      </vt:variant>
      <vt:variant>
        <vt:i4>0</vt:i4>
      </vt:variant>
      <vt:variant>
        <vt:i4>5</vt:i4>
      </vt:variant>
      <vt:variant>
        <vt:lpwstr>https://e.lanbook.com/book/107315?category_pk=2618</vt:lpwstr>
      </vt:variant>
      <vt:variant>
        <vt:lpwstr>book_name</vt:lpwstr>
      </vt:variant>
      <vt:variant>
        <vt:i4>983158</vt:i4>
      </vt:variant>
      <vt:variant>
        <vt:i4>132</vt:i4>
      </vt:variant>
      <vt:variant>
        <vt:i4>0</vt:i4>
      </vt:variant>
      <vt:variant>
        <vt:i4>5</vt:i4>
      </vt:variant>
      <vt:variant>
        <vt:lpwstr>https://e.lanbook.com/book/107315?category_pk=2618</vt:lpwstr>
      </vt:variant>
      <vt:variant>
        <vt:lpwstr>authors</vt:lpwstr>
      </vt:variant>
      <vt:variant>
        <vt:i4>6553651</vt:i4>
      </vt:variant>
      <vt:variant>
        <vt:i4>129</vt:i4>
      </vt:variant>
      <vt:variant>
        <vt:i4>0</vt:i4>
      </vt:variant>
      <vt:variant>
        <vt:i4>5</vt:i4>
      </vt:variant>
      <vt:variant>
        <vt:lpwstr>https://e.lanbook.com/book/110853?category_pk=2618</vt:lpwstr>
      </vt:variant>
      <vt:variant>
        <vt:lpwstr>book_name</vt:lpwstr>
      </vt:variant>
      <vt:variant>
        <vt:i4>786554</vt:i4>
      </vt:variant>
      <vt:variant>
        <vt:i4>126</vt:i4>
      </vt:variant>
      <vt:variant>
        <vt:i4>0</vt:i4>
      </vt:variant>
      <vt:variant>
        <vt:i4>5</vt:i4>
      </vt:variant>
      <vt:variant>
        <vt:lpwstr>https://e.lanbook.com/book/110853?category_pk=2618</vt:lpwstr>
      </vt:variant>
      <vt:variant>
        <vt:lpwstr>authors</vt:lpwstr>
      </vt:variant>
      <vt:variant>
        <vt:i4>6422586</vt:i4>
      </vt:variant>
      <vt:variant>
        <vt:i4>123</vt:i4>
      </vt:variant>
      <vt:variant>
        <vt:i4>0</vt:i4>
      </vt:variant>
      <vt:variant>
        <vt:i4>5</vt:i4>
      </vt:variant>
      <vt:variant>
        <vt:lpwstr>https://e.lanbook.com/book/102516?category_pk=2618</vt:lpwstr>
      </vt:variant>
      <vt:variant>
        <vt:lpwstr>book_name</vt:lpwstr>
      </vt:variant>
      <vt:variant>
        <vt:i4>655475</vt:i4>
      </vt:variant>
      <vt:variant>
        <vt:i4>120</vt:i4>
      </vt:variant>
      <vt:variant>
        <vt:i4>0</vt:i4>
      </vt:variant>
      <vt:variant>
        <vt:i4>5</vt:i4>
      </vt:variant>
      <vt:variant>
        <vt:lpwstr>https://e.lanbook.com/book/102516?category_pk=2618</vt:lpwstr>
      </vt:variant>
      <vt:variant>
        <vt:lpwstr>authors</vt:lpwstr>
      </vt:variant>
      <vt:variant>
        <vt:i4>6422582</vt:i4>
      </vt:variant>
      <vt:variant>
        <vt:i4>117</vt:i4>
      </vt:variant>
      <vt:variant>
        <vt:i4>0</vt:i4>
      </vt:variant>
      <vt:variant>
        <vt:i4>5</vt:i4>
      </vt:variant>
      <vt:variant>
        <vt:lpwstr>https://e.lanbook.com/book/101629?category_pk=2618</vt:lpwstr>
      </vt:variant>
      <vt:variant>
        <vt:lpwstr>book_name</vt:lpwstr>
      </vt:variant>
      <vt:variant>
        <vt:i4>655487</vt:i4>
      </vt:variant>
      <vt:variant>
        <vt:i4>114</vt:i4>
      </vt:variant>
      <vt:variant>
        <vt:i4>0</vt:i4>
      </vt:variant>
      <vt:variant>
        <vt:i4>5</vt:i4>
      </vt:variant>
      <vt:variant>
        <vt:lpwstr>https://e.lanbook.com/book/101629?category_pk=2618</vt:lpwstr>
      </vt:variant>
      <vt:variant>
        <vt:lpwstr>authors</vt:lpwstr>
      </vt:variant>
      <vt:variant>
        <vt:i4>6291512</vt:i4>
      </vt:variant>
      <vt:variant>
        <vt:i4>111</vt:i4>
      </vt:variant>
      <vt:variant>
        <vt:i4>0</vt:i4>
      </vt:variant>
      <vt:variant>
        <vt:i4>5</vt:i4>
      </vt:variant>
      <vt:variant>
        <vt:lpwstr>https://e.lanbook.com/book/103120?category_pk=2618</vt:lpwstr>
      </vt:variant>
      <vt:variant>
        <vt:lpwstr>book_name</vt:lpwstr>
      </vt:variant>
      <vt:variant>
        <vt:i4>524401</vt:i4>
      </vt:variant>
      <vt:variant>
        <vt:i4>108</vt:i4>
      </vt:variant>
      <vt:variant>
        <vt:i4>0</vt:i4>
      </vt:variant>
      <vt:variant>
        <vt:i4>5</vt:i4>
      </vt:variant>
      <vt:variant>
        <vt:lpwstr>https://e.lanbook.com/book/103120?category_pk=2618</vt:lpwstr>
      </vt:variant>
      <vt:variant>
        <vt:lpwstr>authors</vt:lpwstr>
      </vt:variant>
      <vt:variant>
        <vt:i4>6619192</vt:i4>
      </vt:variant>
      <vt:variant>
        <vt:i4>105</vt:i4>
      </vt:variant>
      <vt:variant>
        <vt:i4>0</vt:i4>
      </vt:variant>
      <vt:variant>
        <vt:i4>5</vt:i4>
      </vt:variant>
      <vt:variant>
        <vt:lpwstr>https://e.lanbook.com/book/111454?category_pk=2618</vt:lpwstr>
      </vt:variant>
      <vt:variant>
        <vt:lpwstr>book_name</vt:lpwstr>
      </vt:variant>
      <vt:variant>
        <vt:i4>852081</vt:i4>
      </vt:variant>
      <vt:variant>
        <vt:i4>102</vt:i4>
      </vt:variant>
      <vt:variant>
        <vt:i4>0</vt:i4>
      </vt:variant>
      <vt:variant>
        <vt:i4>5</vt:i4>
      </vt:variant>
      <vt:variant>
        <vt:lpwstr>https://e.lanbook.com/book/111454?category_pk=2618</vt:lpwstr>
      </vt:variant>
      <vt:variant>
        <vt:lpwstr>authors</vt:lpwstr>
      </vt:variant>
      <vt:variant>
        <vt:i4>6488124</vt:i4>
      </vt:variant>
      <vt:variant>
        <vt:i4>99</vt:i4>
      </vt:variant>
      <vt:variant>
        <vt:i4>0</vt:i4>
      </vt:variant>
      <vt:variant>
        <vt:i4>5</vt:i4>
      </vt:variant>
      <vt:variant>
        <vt:lpwstr>https://e.lanbook.com/book/102500?category_pk=2618</vt:lpwstr>
      </vt:variant>
      <vt:variant>
        <vt:lpwstr>book_name</vt:lpwstr>
      </vt:variant>
      <vt:variant>
        <vt:i4>721013</vt:i4>
      </vt:variant>
      <vt:variant>
        <vt:i4>96</vt:i4>
      </vt:variant>
      <vt:variant>
        <vt:i4>0</vt:i4>
      </vt:variant>
      <vt:variant>
        <vt:i4>5</vt:i4>
      </vt:variant>
      <vt:variant>
        <vt:lpwstr>https://e.lanbook.com/book/102500?category_pk=2618</vt:lpwstr>
      </vt:variant>
      <vt:variant>
        <vt:lpwstr>authors</vt:lpwstr>
      </vt:variant>
      <vt:variant>
        <vt:i4>6881336</vt:i4>
      </vt:variant>
      <vt:variant>
        <vt:i4>93</vt:i4>
      </vt:variant>
      <vt:variant>
        <vt:i4>0</vt:i4>
      </vt:variant>
      <vt:variant>
        <vt:i4>5</vt:i4>
      </vt:variant>
      <vt:variant>
        <vt:lpwstr>https://e.lanbook.com/book/111797?category_pk=2618</vt:lpwstr>
      </vt:variant>
      <vt:variant>
        <vt:lpwstr>book_name</vt:lpwstr>
      </vt:variant>
      <vt:variant>
        <vt:i4>65649</vt:i4>
      </vt:variant>
      <vt:variant>
        <vt:i4>90</vt:i4>
      </vt:variant>
      <vt:variant>
        <vt:i4>0</vt:i4>
      </vt:variant>
      <vt:variant>
        <vt:i4>5</vt:i4>
      </vt:variant>
      <vt:variant>
        <vt:lpwstr>https://e.lanbook.com/book/111797?category_pk=2618</vt:lpwstr>
      </vt:variant>
      <vt:variant>
        <vt:lpwstr>authors</vt:lpwstr>
      </vt:variant>
      <vt:variant>
        <vt:i4>6881334</vt:i4>
      </vt:variant>
      <vt:variant>
        <vt:i4>87</vt:i4>
      </vt:variant>
      <vt:variant>
        <vt:i4>0</vt:i4>
      </vt:variant>
      <vt:variant>
        <vt:i4>5</vt:i4>
      </vt:variant>
      <vt:variant>
        <vt:lpwstr>https://e.lanbook.com/book/111799?category_pk=2618</vt:lpwstr>
      </vt:variant>
      <vt:variant>
        <vt:lpwstr>book_name</vt:lpwstr>
      </vt:variant>
      <vt:variant>
        <vt:i4>65663</vt:i4>
      </vt:variant>
      <vt:variant>
        <vt:i4>84</vt:i4>
      </vt:variant>
      <vt:variant>
        <vt:i4>0</vt:i4>
      </vt:variant>
      <vt:variant>
        <vt:i4>5</vt:i4>
      </vt:variant>
      <vt:variant>
        <vt:lpwstr>https://e.lanbook.com/book/111799?category_pk=2618</vt:lpwstr>
      </vt:variant>
      <vt:variant>
        <vt:lpwstr>authors</vt:lpwstr>
      </vt:variant>
      <vt:variant>
        <vt:i4>3670038</vt:i4>
      </vt:variant>
      <vt:variant>
        <vt:i4>81</vt:i4>
      </vt:variant>
      <vt:variant>
        <vt:i4>0</vt:i4>
      </vt:variant>
      <vt:variant>
        <vt:i4>5</vt:i4>
      </vt:variant>
      <vt:variant>
        <vt:lpwstr>http://www.gumer.info/bibliotek_Buks/Culture/bayb/06.php</vt:lpwstr>
      </vt:variant>
      <vt:variant>
        <vt:lpwstr/>
      </vt:variant>
      <vt:variant>
        <vt:i4>3670038</vt:i4>
      </vt:variant>
      <vt:variant>
        <vt:i4>78</vt:i4>
      </vt:variant>
      <vt:variant>
        <vt:i4>0</vt:i4>
      </vt:variant>
      <vt:variant>
        <vt:i4>5</vt:i4>
      </vt:variant>
      <vt:variant>
        <vt:lpwstr>http://www.gumer.info/bibliotek_Buks/Culture/bayb/06.php</vt:lpwstr>
      </vt:variant>
      <vt:variant>
        <vt:lpwstr/>
      </vt:variant>
      <vt:variant>
        <vt:i4>3866646</vt:i4>
      </vt:variant>
      <vt:variant>
        <vt:i4>75</vt:i4>
      </vt:variant>
      <vt:variant>
        <vt:i4>0</vt:i4>
      </vt:variant>
      <vt:variant>
        <vt:i4>5</vt:i4>
      </vt:variant>
      <vt:variant>
        <vt:lpwstr>http://www.gumer.info/bibliotek_Buks/Culture/bayb/05.php</vt:lpwstr>
      </vt:variant>
      <vt:variant>
        <vt:lpwstr/>
      </vt:variant>
      <vt:variant>
        <vt:i4>3866646</vt:i4>
      </vt:variant>
      <vt:variant>
        <vt:i4>72</vt:i4>
      </vt:variant>
      <vt:variant>
        <vt:i4>0</vt:i4>
      </vt:variant>
      <vt:variant>
        <vt:i4>5</vt:i4>
      </vt:variant>
      <vt:variant>
        <vt:lpwstr>http://www.gumer.info/bibliotek_Buks/Culture/bayb/05.php</vt:lpwstr>
      </vt:variant>
      <vt:variant>
        <vt:lpwstr/>
      </vt:variant>
      <vt:variant>
        <vt:i4>3866646</vt:i4>
      </vt:variant>
      <vt:variant>
        <vt:i4>69</vt:i4>
      </vt:variant>
      <vt:variant>
        <vt:i4>0</vt:i4>
      </vt:variant>
      <vt:variant>
        <vt:i4>5</vt:i4>
      </vt:variant>
      <vt:variant>
        <vt:lpwstr>http://www.gumer.info/bibliotek_Buks/Culture/bayb/05.php</vt:lpwstr>
      </vt:variant>
      <vt:variant>
        <vt:lpwstr/>
      </vt:variant>
      <vt:variant>
        <vt:i4>3866646</vt:i4>
      </vt:variant>
      <vt:variant>
        <vt:i4>66</vt:i4>
      </vt:variant>
      <vt:variant>
        <vt:i4>0</vt:i4>
      </vt:variant>
      <vt:variant>
        <vt:i4>5</vt:i4>
      </vt:variant>
      <vt:variant>
        <vt:lpwstr>http://www.gumer.info/bibliotek_Buks/Culture/bayb/05.php</vt:lpwstr>
      </vt:variant>
      <vt:variant>
        <vt:lpwstr/>
      </vt:variant>
      <vt:variant>
        <vt:i4>3866646</vt:i4>
      </vt:variant>
      <vt:variant>
        <vt:i4>63</vt:i4>
      </vt:variant>
      <vt:variant>
        <vt:i4>0</vt:i4>
      </vt:variant>
      <vt:variant>
        <vt:i4>5</vt:i4>
      </vt:variant>
      <vt:variant>
        <vt:lpwstr>http://www.gumer.info/bibliotek_Buks/Culture/bayb/05.php</vt:lpwstr>
      </vt:variant>
      <vt:variant>
        <vt:lpwstr/>
      </vt:variant>
      <vt:variant>
        <vt:i4>3866646</vt:i4>
      </vt:variant>
      <vt:variant>
        <vt:i4>60</vt:i4>
      </vt:variant>
      <vt:variant>
        <vt:i4>0</vt:i4>
      </vt:variant>
      <vt:variant>
        <vt:i4>5</vt:i4>
      </vt:variant>
      <vt:variant>
        <vt:lpwstr>http://www.gumer.info/bibliotek_Buks/Culture/bayb/05.php</vt:lpwstr>
      </vt:variant>
      <vt:variant>
        <vt:lpwstr/>
      </vt:variant>
      <vt:variant>
        <vt:i4>3866646</vt:i4>
      </vt:variant>
      <vt:variant>
        <vt:i4>57</vt:i4>
      </vt:variant>
      <vt:variant>
        <vt:i4>0</vt:i4>
      </vt:variant>
      <vt:variant>
        <vt:i4>5</vt:i4>
      </vt:variant>
      <vt:variant>
        <vt:lpwstr>http://www.gumer.info/bibliotek_Buks/Culture/bayb/05.php</vt:lpwstr>
      </vt:variant>
      <vt:variant>
        <vt:lpwstr/>
      </vt:variant>
      <vt:variant>
        <vt:i4>3866646</vt:i4>
      </vt:variant>
      <vt:variant>
        <vt:i4>54</vt:i4>
      </vt:variant>
      <vt:variant>
        <vt:i4>0</vt:i4>
      </vt:variant>
      <vt:variant>
        <vt:i4>5</vt:i4>
      </vt:variant>
      <vt:variant>
        <vt:lpwstr>http://www.gumer.info/bibliotek_Buks/Culture/bayb/05.php</vt:lpwstr>
      </vt:variant>
      <vt:variant>
        <vt:lpwstr/>
      </vt:variant>
      <vt:variant>
        <vt:i4>3866646</vt:i4>
      </vt:variant>
      <vt:variant>
        <vt:i4>51</vt:i4>
      </vt:variant>
      <vt:variant>
        <vt:i4>0</vt:i4>
      </vt:variant>
      <vt:variant>
        <vt:i4>5</vt:i4>
      </vt:variant>
      <vt:variant>
        <vt:lpwstr>http://www.gumer.info/bibliotek_Buks/Culture/bayb/05.php</vt:lpwstr>
      </vt:variant>
      <vt:variant>
        <vt:lpwstr/>
      </vt:variant>
      <vt:variant>
        <vt:i4>3866646</vt:i4>
      </vt:variant>
      <vt:variant>
        <vt:i4>48</vt:i4>
      </vt:variant>
      <vt:variant>
        <vt:i4>0</vt:i4>
      </vt:variant>
      <vt:variant>
        <vt:i4>5</vt:i4>
      </vt:variant>
      <vt:variant>
        <vt:lpwstr>http://www.gumer.info/bibliotek_Buks/Culture/bayb/05.php</vt:lpwstr>
      </vt:variant>
      <vt:variant>
        <vt:lpwstr/>
      </vt:variant>
      <vt:variant>
        <vt:i4>3866646</vt:i4>
      </vt:variant>
      <vt:variant>
        <vt:i4>45</vt:i4>
      </vt:variant>
      <vt:variant>
        <vt:i4>0</vt:i4>
      </vt:variant>
      <vt:variant>
        <vt:i4>5</vt:i4>
      </vt:variant>
      <vt:variant>
        <vt:lpwstr>http://www.gumer.info/bibliotek_Buks/Culture/bayb/05.php</vt:lpwstr>
      </vt:variant>
      <vt:variant>
        <vt:lpwstr/>
      </vt:variant>
      <vt:variant>
        <vt:i4>3866646</vt:i4>
      </vt:variant>
      <vt:variant>
        <vt:i4>42</vt:i4>
      </vt:variant>
      <vt:variant>
        <vt:i4>0</vt:i4>
      </vt:variant>
      <vt:variant>
        <vt:i4>5</vt:i4>
      </vt:variant>
      <vt:variant>
        <vt:lpwstr>http://www.gumer.info/bibliotek_Buks/Culture/bayb/05.php</vt:lpwstr>
      </vt:variant>
      <vt:variant>
        <vt:lpwstr/>
      </vt:variant>
      <vt:variant>
        <vt:i4>3801110</vt:i4>
      </vt:variant>
      <vt:variant>
        <vt:i4>39</vt:i4>
      </vt:variant>
      <vt:variant>
        <vt:i4>0</vt:i4>
      </vt:variant>
      <vt:variant>
        <vt:i4>5</vt:i4>
      </vt:variant>
      <vt:variant>
        <vt:lpwstr>http://www.gumer.info/bibliotek_Buks/Culture/bayb/04.php</vt:lpwstr>
      </vt:variant>
      <vt:variant>
        <vt:lpwstr/>
      </vt:variant>
      <vt:variant>
        <vt:i4>3801110</vt:i4>
      </vt:variant>
      <vt:variant>
        <vt:i4>36</vt:i4>
      </vt:variant>
      <vt:variant>
        <vt:i4>0</vt:i4>
      </vt:variant>
      <vt:variant>
        <vt:i4>5</vt:i4>
      </vt:variant>
      <vt:variant>
        <vt:lpwstr>http://www.gumer.info/bibliotek_Buks/Culture/bayb/04.php</vt:lpwstr>
      </vt:variant>
      <vt:variant>
        <vt:lpwstr/>
      </vt:variant>
      <vt:variant>
        <vt:i4>3801110</vt:i4>
      </vt:variant>
      <vt:variant>
        <vt:i4>33</vt:i4>
      </vt:variant>
      <vt:variant>
        <vt:i4>0</vt:i4>
      </vt:variant>
      <vt:variant>
        <vt:i4>5</vt:i4>
      </vt:variant>
      <vt:variant>
        <vt:lpwstr>http://www.gumer.info/bibliotek_Buks/Culture/bayb/04.php</vt:lpwstr>
      </vt:variant>
      <vt:variant>
        <vt:lpwstr/>
      </vt:variant>
      <vt:variant>
        <vt:i4>3997718</vt:i4>
      </vt:variant>
      <vt:variant>
        <vt:i4>30</vt:i4>
      </vt:variant>
      <vt:variant>
        <vt:i4>0</vt:i4>
      </vt:variant>
      <vt:variant>
        <vt:i4>5</vt:i4>
      </vt:variant>
      <vt:variant>
        <vt:lpwstr>http://www.gumer.info/bibliotek_Buks/Culture/bayb/03.php</vt:lpwstr>
      </vt:variant>
      <vt:variant>
        <vt:lpwstr/>
      </vt:variant>
      <vt:variant>
        <vt:i4>3997718</vt:i4>
      </vt:variant>
      <vt:variant>
        <vt:i4>27</vt:i4>
      </vt:variant>
      <vt:variant>
        <vt:i4>0</vt:i4>
      </vt:variant>
      <vt:variant>
        <vt:i4>5</vt:i4>
      </vt:variant>
      <vt:variant>
        <vt:lpwstr>http://www.gumer.info/bibliotek_Buks/Culture/bayb/03.php</vt:lpwstr>
      </vt:variant>
      <vt:variant>
        <vt:lpwstr/>
      </vt:variant>
      <vt:variant>
        <vt:i4>3997718</vt:i4>
      </vt:variant>
      <vt:variant>
        <vt:i4>24</vt:i4>
      </vt:variant>
      <vt:variant>
        <vt:i4>0</vt:i4>
      </vt:variant>
      <vt:variant>
        <vt:i4>5</vt:i4>
      </vt:variant>
      <vt:variant>
        <vt:lpwstr>http://www.gumer.info/bibliotek_Buks/Culture/bayb/03.php</vt:lpwstr>
      </vt:variant>
      <vt:variant>
        <vt:lpwstr/>
      </vt:variant>
      <vt:variant>
        <vt:i4>3932182</vt:i4>
      </vt:variant>
      <vt:variant>
        <vt:i4>21</vt:i4>
      </vt:variant>
      <vt:variant>
        <vt:i4>0</vt:i4>
      </vt:variant>
      <vt:variant>
        <vt:i4>5</vt:i4>
      </vt:variant>
      <vt:variant>
        <vt:lpwstr>http://www.gumer.info/bibliotek_Buks/Culture/bayb/02.php</vt:lpwstr>
      </vt:variant>
      <vt:variant>
        <vt:lpwstr/>
      </vt:variant>
      <vt:variant>
        <vt:i4>3932182</vt:i4>
      </vt:variant>
      <vt:variant>
        <vt:i4>18</vt:i4>
      </vt:variant>
      <vt:variant>
        <vt:i4>0</vt:i4>
      </vt:variant>
      <vt:variant>
        <vt:i4>5</vt:i4>
      </vt:variant>
      <vt:variant>
        <vt:lpwstr>http://www.gumer.info/bibliotek_Buks/Culture/bayb/02.php</vt:lpwstr>
      </vt:variant>
      <vt:variant>
        <vt:lpwstr/>
      </vt:variant>
      <vt:variant>
        <vt:i4>3932182</vt:i4>
      </vt:variant>
      <vt:variant>
        <vt:i4>15</vt:i4>
      </vt:variant>
      <vt:variant>
        <vt:i4>0</vt:i4>
      </vt:variant>
      <vt:variant>
        <vt:i4>5</vt:i4>
      </vt:variant>
      <vt:variant>
        <vt:lpwstr>http://www.gumer.info/bibliotek_Buks/Culture/bayb/02.php</vt:lpwstr>
      </vt:variant>
      <vt:variant>
        <vt:lpwstr/>
      </vt:variant>
      <vt:variant>
        <vt:i4>3932182</vt:i4>
      </vt:variant>
      <vt:variant>
        <vt:i4>12</vt:i4>
      </vt:variant>
      <vt:variant>
        <vt:i4>0</vt:i4>
      </vt:variant>
      <vt:variant>
        <vt:i4>5</vt:i4>
      </vt:variant>
      <vt:variant>
        <vt:lpwstr>http://www.gumer.info/bibliotek_Buks/Culture/bayb/02.php</vt:lpwstr>
      </vt:variant>
      <vt:variant>
        <vt:lpwstr/>
      </vt:variant>
      <vt:variant>
        <vt:i4>4128790</vt:i4>
      </vt:variant>
      <vt:variant>
        <vt:i4>9</vt:i4>
      </vt:variant>
      <vt:variant>
        <vt:i4>0</vt:i4>
      </vt:variant>
      <vt:variant>
        <vt:i4>5</vt:i4>
      </vt:variant>
      <vt:variant>
        <vt:lpwstr>http://www.gumer.info/bibliotek_Buks/Culture/bayb/01.php</vt:lpwstr>
      </vt:variant>
      <vt:variant>
        <vt:lpwstr/>
      </vt:variant>
      <vt:variant>
        <vt:i4>4128790</vt:i4>
      </vt:variant>
      <vt:variant>
        <vt:i4>6</vt:i4>
      </vt:variant>
      <vt:variant>
        <vt:i4>0</vt:i4>
      </vt:variant>
      <vt:variant>
        <vt:i4>5</vt:i4>
      </vt:variant>
      <vt:variant>
        <vt:lpwstr>http://www.gumer.info/bibliotek_Buks/Culture/bayb/01.php</vt:lpwstr>
      </vt:variant>
      <vt:variant>
        <vt:lpwstr/>
      </vt:variant>
      <vt:variant>
        <vt:i4>4128790</vt:i4>
      </vt:variant>
      <vt:variant>
        <vt:i4>3</vt:i4>
      </vt:variant>
      <vt:variant>
        <vt:i4>0</vt:i4>
      </vt:variant>
      <vt:variant>
        <vt:i4>5</vt:i4>
      </vt:variant>
      <vt:variant>
        <vt:lpwstr>http://www.gumer.info/bibliotek_Buks/Culture/bayb/01.php</vt:lpwstr>
      </vt:variant>
      <vt:variant>
        <vt:lpwstr/>
      </vt:variant>
      <vt:variant>
        <vt:i4>4128790</vt:i4>
      </vt:variant>
      <vt:variant>
        <vt:i4>0</vt:i4>
      </vt:variant>
      <vt:variant>
        <vt:i4>0</vt:i4>
      </vt:variant>
      <vt:variant>
        <vt:i4>5</vt:i4>
      </vt:variant>
      <vt:variant>
        <vt:lpwstr>http://www.gumer.info/bibliotek_Buks/Culture/bayb/01.php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77</cp:revision>
  <cp:lastPrinted>2019-06-04T13:36:00Z</cp:lastPrinted>
  <dcterms:created xsi:type="dcterms:W3CDTF">2019-06-04T05:12:00Z</dcterms:created>
  <dcterms:modified xsi:type="dcterms:W3CDTF">2021-11-23T06:33:00Z</dcterms:modified>
</cp:coreProperties>
</file>