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216F8" w14:textId="77777777" w:rsidR="00886332" w:rsidRPr="00957E5A" w:rsidRDefault="00886332" w:rsidP="00886332">
      <w:pPr>
        <w:suppressAutoHyphens/>
        <w:jc w:val="center"/>
        <w:rPr>
          <w:b/>
          <w:szCs w:val="28"/>
          <w:lang w:eastAsia="ar-SA"/>
        </w:rPr>
      </w:pPr>
      <w:r w:rsidRPr="00AE66A4">
        <w:rPr>
          <w:b/>
          <w:szCs w:val="28"/>
          <w:lang w:eastAsia="ar-SA"/>
        </w:rPr>
        <w:t xml:space="preserve">Бюджетное </w:t>
      </w:r>
      <w:r w:rsidRPr="00957E5A">
        <w:rPr>
          <w:b/>
          <w:szCs w:val="28"/>
          <w:lang w:eastAsia="ar-SA"/>
        </w:rPr>
        <w:t>пр</w:t>
      </w:r>
      <w:r w:rsidR="007A4084">
        <w:rPr>
          <w:b/>
          <w:szCs w:val="28"/>
          <w:lang w:eastAsia="ar-SA"/>
        </w:rPr>
        <w:t xml:space="preserve">офессиональное образовательное </w:t>
      </w:r>
      <w:r w:rsidRPr="00957E5A">
        <w:rPr>
          <w:b/>
          <w:szCs w:val="28"/>
          <w:lang w:eastAsia="ar-SA"/>
        </w:rPr>
        <w:t>учреждение</w:t>
      </w:r>
    </w:p>
    <w:p w14:paraId="4D97E95B" w14:textId="77777777" w:rsidR="00886332" w:rsidRPr="00957E5A" w:rsidRDefault="00886332" w:rsidP="00886332">
      <w:pPr>
        <w:suppressAutoHyphens/>
        <w:jc w:val="center"/>
        <w:rPr>
          <w:b/>
          <w:szCs w:val="28"/>
          <w:lang w:eastAsia="ar-SA"/>
        </w:rPr>
      </w:pPr>
      <w:r w:rsidRPr="00957E5A">
        <w:rPr>
          <w:b/>
          <w:szCs w:val="28"/>
          <w:lang w:eastAsia="ar-SA"/>
        </w:rPr>
        <w:t>Ханты-Мансийского автономного округа - Югры</w:t>
      </w:r>
    </w:p>
    <w:p w14:paraId="57E029EA" w14:textId="77777777" w:rsidR="00886332" w:rsidRPr="00957E5A" w:rsidRDefault="00886332" w:rsidP="00886332">
      <w:pPr>
        <w:suppressAutoHyphens/>
        <w:jc w:val="center"/>
        <w:rPr>
          <w:b/>
          <w:szCs w:val="28"/>
          <w:lang w:eastAsia="ar-SA"/>
        </w:rPr>
      </w:pPr>
      <w:r w:rsidRPr="00957E5A">
        <w:rPr>
          <w:b/>
          <w:szCs w:val="28"/>
          <w:lang w:eastAsia="ar-SA"/>
        </w:rPr>
        <w:t>«Сургутский колледж русской культуры им. А. С. Знаменского»</w:t>
      </w:r>
    </w:p>
    <w:p w14:paraId="4DB4D863" w14:textId="77777777" w:rsidR="00886332" w:rsidRPr="00957E5A" w:rsidRDefault="00886332" w:rsidP="00886332">
      <w:pPr>
        <w:suppressAutoHyphens/>
        <w:jc w:val="center"/>
        <w:rPr>
          <w:sz w:val="28"/>
          <w:szCs w:val="28"/>
          <w:lang w:eastAsia="ar-SA"/>
        </w:rPr>
      </w:pPr>
    </w:p>
    <w:p w14:paraId="2DDE3AC3" w14:textId="77777777" w:rsidR="00886332" w:rsidRPr="00957E5A" w:rsidRDefault="00886332" w:rsidP="00886332">
      <w:pPr>
        <w:suppressAutoHyphens/>
        <w:jc w:val="center"/>
        <w:rPr>
          <w:sz w:val="28"/>
          <w:szCs w:val="28"/>
          <w:lang w:eastAsia="ar-SA"/>
        </w:rPr>
      </w:pPr>
    </w:p>
    <w:tbl>
      <w:tblPr>
        <w:tblpPr w:leftFromText="180" w:rightFromText="180" w:vertAnchor="text" w:horzAnchor="margin" w:tblpY="-17"/>
        <w:tblW w:w="9606" w:type="dxa"/>
        <w:tblLook w:val="04A0" w:firstRow="1" w:lastRow="0" w:firstColumn="1" w:lastColumn="0" w:noHBand="0" w:noVBand="1"/>
      </w:tblPr>
      <w:tblGrid>
        <w:gridCol w:w="3686"/>
        <w:gridCol w:w="3118"/>
        <w:gridCol w:w="2802"/>
      </w:tblGrid>
      <w:tr w:rsidR="00BB33DE" w:rsidRPr="00116846" w14:paraId="3B5EF27D" w14:textId="77777777" w:rsidTr="00931A94">
        <w:trPr>
          <w:trHeight w:val="1135"/>
        </w:trPr>
        <w:tc>
          <w:tcPr>
            <w:tcW w:w="3686" w:type="dxa"/>
            <w:hideMark/>
          </w:tcPr>
          <w:p w14:paraId="41811ACA" w14:textId="77777777" w:rsidR="00BB33DE" w:rsidRPr="00757DA7" w:rsidRDefault="00BB33DE" w:rsidP="00BB33DE">
            <w:pPr>
              <w:autoSpaceDE w:val="0"/>
              <w:autoSpaceDN w:val="0"/>
              <w:adjustRightInd w:val="0"/>
              <w:jc w:val="both"/>
              <w:rPr>
                <w:lang w:eastAsia="ar-SA"/>
              </w:rPr>
            </w:pPr>
            <w:r w:rsidRPr="00757DA7">
              <w:rPr>
                <w:lang w:eastAsia="ar-SA"/>
              </w:rPr>
              <w:t>Рассмотрено на заседании</w:t>
            </w:r>
          </w:p>
          <w:p w14:paraId="10ED89F5" w14:textId="77777777" w:rsidR="00BB33DE" w:rsidRPr="00757DA7" w:rsidRDefault="00BB33DE" w:rsidP="00BB33DE">
            <w:pPr>
              <w:autoSpaceDE w:val="0"/>
              <w:autoSpaceDN w:val="0"/>
              <w:adjustRightInd w:val="0"/>
              <w:jc w:val="both"/>
              <w:rPr>
                <w:lang w:eastAsia="ar-SA"/>
              </w:rPr>
            </w:pPr>
            <w:r>
              <w:rPr>
                <w:lang w:eastAsia="ar-SA"/>
              </w:rPr>
              <w:t xml:space="preserve">отделения ДПИ </w:t>
            </w:r>
            <w:r w:rsidRPr="00757DA7">
              <w:rPr>
                <w:lang w:eastAsia="ar-SA"/>
              </w:rPr>
              <w:t xml:space="preserve">и рекомендовано </w:t>
            </w:r>
          </w:p>
          <w:p w14:paraId="03D235ED" w14:textId="77777777" w:rsidR="00BB33DE" w:rsidRPr="00757DA7" w:rsidRDefault="00BB33DE" w:rsidP="00BB33DE">
            <w:pPr>
              <w:autoSpaceDE w:val="0"/>
              <w:autoSpaceDN w:val="0"/>
              <w:adjustRightInd w:val="0"/>
              <w:jc w:val="both"/>
              <w:rPr>
                <w:lang w:eastAsia="ar-SA"/>
              </w:rPr>
            </w:pPr>
            <w:r w:rsidRPr="00757DA7">
              <w:rPr>
                <w:lang w:eastAsia="ar-SA"/>
              </w:rPr>
              <w:t>к утверждению</w:t>
            </w:r>
          </w:p>
          <w:p w14:paraId="326B883C" w14:textId="77777777" w:rsidR="00BB33DE" w:rsidRPr="00757DA7" w:rsidRDefault="00BB33DE" w:rsidP="00BB33DE">
            <w:pPr>
              <w:jc w:val="both"/>
              <w:rPr>
                <w:lang w:eastAsia="ar-SA"/>
              </w:rPr>
            </w:pPr>
            <w:r w:rsidRPr="00757DA7">
              <w:rPr>
                <w:lang w:eastAsia="ar-SA"/>
              </w:rPr>
              <w:t xml:space="preserve">Протокол </w:t>
            </w:r>
          </w:p>
          <w:p w14:paraId="6256360B" w14:textId="46C5EA67" w:rsidR="00BB33DE" w:rsidRPr="00757DA7" w:rsidRDefault="00BB33DE" w:rsidP="001F382A">
            <w:pPr>
              <w:jc w:val="both"/>
            </w:pPr>
            <w:r w:rsidRPr="0087486B">
              <w:rPr>
                <w:lang w:eastAsia="ar-SA"/>
              </w:rPr>
              <w:t xml:space="preserve">от </w:t>
            </w:r>
            <w:r w:rsidRPr="0087486B">
              <w:t>«</w:t>
            </w:r>
            <w:r w:rsidR="0087486B" w:rsidRPr="0087486B">
              <w:t>14</w:t>
            </w:r>
            <w:r w:rsidRPr="0087486B">
              <w:t xml:space="preserve">» июня </w:t>
            </w:r>
            <w:r w:rsidR="001F382A" w:rsidRPr="0087486B">
              <w:t>202</w:t>
            </w:r>
            <w:r w:rsidR="0087486B" w:rsidRPr="0087486B">
              <w:t>1</w:t>
            </w:r>
            <w:r w:rsidRPr="0087486B">
              <w:t xml:space="preserve">г. № </w:t>
            </w:r>
            <w:r w:rsidR="0087486B" w:rsidRPr="0087486B">
              <w:t>12</w:t>
            </w:r>
          </w:p>
        </w:tc>
        <w:tc>
          <w:tcPr>
            <w:tcW w:w="3118" w:type="dxa"/>
            <w:hideMark/>
          </w:tcPr>
          <w:p w14:paraId="20643271" w14:textId="77777777" w:rsidR="00BB33DE" w:rsidRDefault="00BB33DE" w:rsidP="00BB33DE">
            <w:r>
              <w:t>Утверждено Педагогическим советом</w:t>
            </w:r>
          </w:p>
          <w:p w14:paraId="3EEFE8DA" w14:textId="77777777" w:rsidR="00BB33DE" w:rsidRDefault="00BB33DE" w:rsidP="00BB33DE">
            <w:r>
              <w:t xml:space="preserve">Протокол </w:t>
            </w:r>
          </w:p>
          <w:p w14:paraId="14C4B7D5" w14:textId="77777777" w:rsidR="00BB33DE" w:rsidRDefault="00BB33DE" w:rsidP="00BB33DE">
            <w:r>
              <w:t xml:space="preserve">от «19» июня 2020 г. </w:t>
            </w:r>
          </w:p>
          <w:p w14:paraId="59CD288A" w14:textId="77777777" w:rsidR="00BB33DE" w:rsidRDefault="00BB33DE" w:rsidP="00BB33DE">
            <w:r>
              <w:t>№ 09/04-ППС-6</w:t>
            </w:r>
          </w:p>
        </w:tc>
        <w:tc>
          <w:tcPr>
            <w:tcW w:w="2802" w:type="dxa"/>
          </w:tcPr>
          <w:p w14:paraId="2E991EE2" w14:textId="77777777" w:rsidR="00BB33DE" w:rsidRDefault="00BB33DE" w:rsidP="00BB33DE">
            <w:pPr>
              <w:rPr>
                <w:lang w:eastAsia="ar-SA"/>
              </w:rPr>
            </w:pPr>
            <w:r>
              <w:rPr>
                <w:lang w:eastAsia="ar-SA"/>
              </w:rPr>
              <w:t xml:space="preserve">Введено в действие </w:t>
            </w:r>
          </w:p>
          <w:p w14:paraId="43429B65" w14:textId="77777777" w:rsidR="00BB33DE" w:rsidRDefault="00BB33DE" w:rsidP="00BB33DE">
            <w:pPr>
              <w:rPr>
                <w:lang w:eastAsia="ar-SA"/>
              </w:rPr>
            </w:pPr>
            <w:r>
              <w:rPr>
                <w:lang w:eastAsia="ar-SA"/>
              </w:rPr>
              <w:t xml:space="preserve">Приказом </w:t>
            </w:r>
          </w:p>
          <w:p w14:paraId="6D503C9E" w14:textId="77777777" w:rsidR="00BB33DE" w:rsidRDefault="00BB33DE" w:rsidP="00BB33DE">
            <w:r>
              <w:rPr>
                <w:lang w:eastAsia="ar-SA"/>
              </w:rPr>
              <w:t xml:space="preserve">от </w:t>
            </w:r>
            <w:r>
              <w:t xml:space="preserve">«23» июня 2020 г. </w:t>
            </w:r>
          </w:p>
          <w:p w14:paraId="3A326BD1" w14:textId="77777777" w:rsidR="00BB33DE" w:rsidRDefault="00BB33DE" w:rsidP="00BB33DE">
            <w:pPr>
              <w:rPr>
                <w:lang w:eastAsia="ar-SA"/>
              </w:rPr>
            </w:pPr>
            <w:r>
              <w:t>№ 09/04-ОД-218</w:t>
            </w:r>
          </w:p>
        </w:tc>
      </w:tr>
    </w:tbl>
    <w:p w14:paraId="44897CC7" w14:textId="77777777" w:rsidR="00886332" w:rsidRPr="00957E5A" w:rsidRDefault="00886332" w:rsidP="00886332">
      <w:pPr>
        <w:suppressAutoHyphens/>
        <w:jc w:val="center"/>
        <w:rPr>
          <w:sz w:val="28"/>
          <w:szCs w:val="28"/>
          <w:lang w:eastAsia="ar-SA"/>
        </w:rPr>
      </w:pPr>
    </w:p>
    <w:p w14:paraId="6984B030" w14:textId="77777777" w:rsidR="00886332" w:rsidRPr="00957E5A" w:rsidRDefault="00886332" w:rsidP="00886332">
      <w:pPr>
        <w:suppressAutoHyphens/>
        <w:jc w:val="center"/>
        <w:rPr>
          <w:sz w:val="28"/>
          <w:szCs w:val="28"/>
          <w:lang w:eastAsia="ar-SA"/>
        </w:rPr>
      </w:pPr>
    </w:p>
    <w:p w14:paraId="22680FBC" w14:textId="77777777" w:rsidR="00886332" w:rsidRPr="00957E5A" w:rsidRDefault="00886332" w:rsidP="00886332">
      <w:pPr>
        <w:widowControl w:val="0"/>
        <w:autoSpaceDE w:val="0"/>
        <w:autoSpaceDN w:val="0"/>
        <w:adjustRightInd w:val="0"/>
        <w:jc w:val="center"/>
        <w:rPr>
          <w:bCs/>
          <w:sz w:val="28"/>
          <w:szCs w:val="28"/>
        </w:rPr>
      </w:pPr>
    </w:p>
    <w:p w14:paraId="0D30612A" w14:textId="77777777" w:rsidR="00886332" w:rsidRPr="00957E5A" w:rsidRDefault="00886332" w:rsidP="00886332">
      <w:pPr>
        <w:widowControl w:val="0"/>
        <w:autoSpaceDE w:val="0"/>
        <w:autoSpaceDN w:val="0"/>
        <w:adjustRightInd w:val="0"/>
        <w:jc w:val="center"/>
        <w:rPr>
          <w:b/>
          <w:bCs/>
          <w:sz w:val="28"/>
          <w:szCs w:val="28"/>
        </w:rPr>
      </w:pPr>
      <w:r w:rsidRPr="00957E5A">
        <w:rPr>
          <w:b/>
          <w:bCs/>
          <w:sz w:val="28"/>
          <w:szCs w:val="28"/>
        </w:rPr>
        <w:t>РАБОЧАЯ ПРОГРАММА</w:t>
      </w:r>
    </w:p>
    <w:p w14:paraId="140C2EC6" w14:textId="77777777" w:rsidR="00886332" w:rsidRPr="00957E5A" w:rsidRDefault="00886332" w:rsidP="00886332">
      <w:pPr>
        <w:widowControl w:val="0"/>
        <w:autoSpaceDE w:val="0"/>
        <w:autoSpaceDN w:val="0"/>
        <w:adjustRightInd w:val="0"/>
        <w:jc w:val="center"/>
        <w:rPr>
          <w:bCs/>
          <w:sz w:val="28"/>
          <w:szCs w:val="28"/>
        </w:rPr>
      </w:pPr>
    </w:p>
    <w:p w14:paraId="326B2358" w14:textId="77777777" w:rsidR="00886332" w:rsidRPr="00957E5A" w:rsidRDefault="00886332" w:rsidP="00886332">
      <w:pPr>
        <w:widowControl w:val="0"/>
        <w:autoSpaceDE w:val="0"/>
        <w:autoSpaceDN w:val="0"/>
        <w:adjustRightInd w:val="0"/>
        <w:jc w:val="center"/>
        <w:rPr>
          <w:bCs/>
          <w:sz w:val="28"/>
          <w:szCs w:val="28"/>
        </w:rPr>
      </w:pPr>
    </w:p>
    <w:p w14:paraId="5337B066" w14:textId="77777777" w:rsidR="00886332" w:rsidRPr="00957E5A" w:rsidRDefault="00886332" w:rsidP="00886332">
      <w:pPr>
        <w:widowControl w:val="0"/>
        <w:autoSpaceDE w:val="0"/>
        <w:autoSpaceDN w:val="0"/>
        <w:adjustRightInd w:val="0"/>
        <w:jc w:val="both"/>
        <w:rPr>
          <w:sz w:val="28"/>
          <w:szCs w:val="28"/>
        </w:rPr>
      </w:pPr>
      <w:r w:rsidRPr="00957E5A">
        <w:rPr>
          <w:sz w:val="28"/>
          <w:szCs w:val="28"/>
        </w:rPr>
        <w:t>Дисциплины</w:t>
      </w:r>
      <w:r w:rsidR="005E6348" w:rsidRPr="00957E5A">
        <w:rPr>
          <w:sz w:val="28"/>
          <w:szCs w:val="28"/>
        </w:rPr>
        <w:t xml:space="preserve"> </w:t>
      </w:r>
      <w:r w:rsidR="00C70627" w:rsidRPr="00957E5A">
        <w:rPr>
          <w:sz w:val="28"/>
          <w:szCs w:val="28"/>
        </w:rPr>
        <w:tab/>
      </w:r>
      <w:r w:rsidR="00C70627" w:rsidRPr="00957E5A">
        <w:rPr>
          <w:sz w:val="28"/>
          <w:szCs w:val="28"/>
        </w:rPr>
        <w:tab/>
      </w:r>
      <w:r w:rsidR="00C70627" w:rsidRPr="00957E5A">
        <w:rPr>
          <w:sz w:val="28"/>
          <w:szCs w:val="28"/>
        </w:rPr>
        <w:tab/>
      </w:r>
      <w:r w:rsidRPr="00957E5A">
        <w:rPr>
          <w:b/>
          <w:sz w:val="28"/>
          <w:szCs w:val="28"/>
        </w:rPr>
        <w:t>ОД.02.04</w:t>
      </w:r>
      <w:r w:rsidR="005E6348" w:rsidRPr="00957E5A">
        <w:rPr>
          <w:b/>
          <w:sz w:val="28"/>
          <w:szCs w:val="28"/>
        </w:rPr>
        <w:t>.</w:t>
      </w:r>
      <w:r w:rsidRPr="00957E5A">
        <w:rPr>
          <w:b/>
          <w:sz w:val="28"/>
          <w:szCs w:val="28"/>
        </w:rPr>
        <w:t xml:space="preserve"> Перспектива</w:t>
      </w:r>
    </w:p>
    <w:p w14:paraId="1A771332" w14:textId="77777777" w:rsidR="00886332" w:rsidRPr="00957E5A" w:rsidRDefault="00886332" w:rsidP="00C70627">
      <w:pPr>
        <w:pStyle w:val="FR4"/>
        <w:spacing w:before="0" w:line="240" w:lineRule="auto"/>
        <w:ind w:left="2974" w:right="0" w:firstLine="566"/>
        <w:rPr>
          <w:sz w:val="24"/>
          <w:szCs w:val="28"/>
          <w:vertAlign w:val="superscript"/>
        </w:rPr>
      </w:pPr>
      <w:r w:rsidRPr="00957E5A">
        <w:rPr>
          <w:sz w:val="24"/>
          <w:szCs w:val="28"/>
          <w:vertAlign w:val="superscript"/>
        </w:rPr>
        <w:t>индекс</w:t>
      </w:r>
      <w:r w:rsidRPr="00957E5A">
        <w:rPr>
          <w:sz w:val="24"/>
          <w:szCs w:val="28"/>
          <w:vertAlign w:val="superscript"/>
        </w:rPr>
        <w:tab/>
        <w:t xml:space="preserve"> наименование учебной дисциплины</w:t>
      </w:r>
    </w:p>
    <w:p w14:paraId="65282C58" w14:textId="77777777" w:rsidR="00886332" w:rsidRPr="00957E5A" w:rsidRDefault="00886332" w:rsidP="00886332">
      <w:pPr>
        <w:widowControl w:val="0"/>
        <w:autoSpaceDE w:val="0"/>
        <w:autoSpaceDN w:val="0"/>
        <w:adjustRightInd w:val="0"/>
        <w:jc w:val="both"/>
        <w:rPr>
          <w:sz w:val="28"/>
          <w:szCs w:val="28"/>
        </w:rPr>
      </w:pPr>
      <w:r w:rsidRPr="00957E5A">
        <w:rPr>
          <w:sz w:val="28"/>
          <w:szCs w:val="28"/>
        </w:rPr>
        <w:t>для специальности 54.02.02 Декоративно-прикладное искусство и народные промыслы (углубленная подготовка)</w:t>
      </w:r>
    </w:p>
    <w:p w14:paraId="513A1B3D" w14:textId="77777777" w:rsidR="00886332" w:rsidRPr="00957E5A" w:rsidRDefault="00886332" w:rsidP="00C70627">
      <w:pPr>
        <w:widowControl w:val="0"/>
        <w:autoSpaceDE w:val="0"/>
        <w:autoSpaceDN w:val="0"/>
        <w:adjustRightInd w:val="0"/>
        <w:ind w:left="2266" w:firstLine="566"/>
        <w:jc w:val="both"/>
        <w:rPr>
          <w:szCs w:val="28"/>
          <w:vertAlign w:val="superscript"/>
        </w:rPr>
      </w:pPr>
      <w:r w:rsidRPr="00957E5A">
        <w:rPr>
          <w:szCs w:val="28"/>
          <w:vertAlign w:val="superscript"/>
        </w:rPr>
        <w:t>код</w:t>
      </w:r>
      <w:r w:rsidRPr="00957E5A">
        <w:rPr>
          <w:szCs w:val="28"/>
          <w:vertAlign w:val="superscript"/>
        </w:rPr>
        <w:tab/>
      </w:r>
      <w:r w:rsidRPr="00957E5A">
        <w:rPr>
          <w:szCs w:val="28"/>
          <w:vertAlign w:val="superscript"/>
        </w:rPr>
        <w:tab/>
        <w:t xml:space="preserve"> наименование</w:t>
      </w:r>
    </w:p>
    <w:p w14:paraId="3D33C2E2" w14:textId="77777777" w:rsidR="008F0E07" w:rsidRPr="005535A3" w:rsidRDefault="008F0E07" w:rsidP="008F0E07">
      <w:pPr>
        <w:rPr>
          <w:sz w:val="28"/>
        </w:rPr>
      </w:pPr>
      <w:r w:rsidRPr="00EC13DD">
        <w:rPr>
          <w:sz w:val="28"/>
        </w:rPr>
        <w:t xml:space="preserve">наименование </w:t>
      </w:r>
      <w:r w:rsidRPr="005535A3">
        <w:rPr>
          <w:sz w:val="28"/>
        </w:rPr>
        <w:t xml:space="preserve">цикла          Общеобразовательный учебный цикл </w:t>
      </w:r>
    </w:p>
    <w:p w14:paraId="05C83C22" w14:textId="77777777" w:rsidR="008F0E07" w:rsidRPr="005535A3" w:rsidRDefault="008F0E07" w:rsidP="008F0E07">
      <w:pPr>
        <w:rPr>
          <w:sz w:val="28"/>
        </w:rPr>
      </w:pPr>
      <w:r w:rsidRPr="005535A3">
        <w:rPr>
          <w:sz w:val="28"/>
        </w:rPr>
        <w:t xml:space="preserve">                                               </w:t>
      </w:r>
      <w:r w:rsidRPr="005535A3">
        <w:rPr>
          <w:sz w:val="28"/>
          <w:u w:val="single"/>
        </w:rPr>
        <w:t>Профильные учебные дисци</w:t>
      </w:r>
      <w:r w:rsidRPr="005535A3">
        <w:rPr>
          <w:sz w:val="28"/>
          <w:szCs w:val="28"/>
          <w:u w:val="single"/>
        </w:rPr>
        <w:t>плины</w:t>
      </w:r>
    </w:p>
    <w:p w14:paraId="6DB7AAA2" w14:textId="77777777" w:rsidR="008F0E07" w:rsidRPr="00EC13DD" w:rsidRDefault="008F0E07" w:rsidP="008F0E07">
      <w:pPr>
        <w:rPr>
          <w:vertAlign w:val="superscript"/>
        </w:rPr>
      </w:pPr>
      <w:r>
        <w:rPr>
          <w:vertAlign w:val="superscript"/>
        </w:rPr>
        <w:t xml:space="preserve">                                                                                                               </w:t>
      </w:r>
      <w:r w:rsidRPr="00EC13DD">
        <w:rPr>
          <w:vertAlign w:val="superscript"/>
        </w:rPr>
        <w:t xml:space="preserve"> (согласно учебному плану) </w:t>
      </w:r>
    </w:p>
    <w:p w14:paraId="3A19F13A" w14:textId="77777777" w:rsidR="00886332" w:rsidRPr="00957E5A" w:rsidRDefault="00886332" w:rsidP="00886332">
      <w:r w:rsidRPr="00957E5A">
        <w:rPr>
          <w:sz w:val="28"/>
          <w:szCs w:val="28"/>
        </w:rPr>
        <w:t>Класс (курс): 1 курс</w:t>
      </w:r>
    </w:p>
    <w:p w14:paraId="104818F6" w14:textId="77777777" w:rsidR="00886332" w:rsidRPr="00957E5A" w:rsidRDefault="00886332" w:rsidP="00886332">
      <w:pPr>
        <w:widowControl w:val="0"/>
        <w:autoSpaceDE w:val="0"/>
        <w:autoSpaceDN w:val="0"/>
        <w:adjustRightInd w:val="0"/>
        <w:rPr>
          <w:sz w:val="28"/>
          <w:szCs w:val="28"/>
        </w:rPr>
      </w:pPr>
    </w:p>
    <w:p w14:paraId="38F25582" w14:textId="77777777" w:rsidR="00886332" w:rsidRPr="00957E5A" w:rsidRDefault="00886332" w:rsidP="00886332"/>
    <w:tbl>
      <w:tblPr>
        <w:tblW w:w="0" w:type="auto"/>
        <w:tblLook w:val="04A0" w:firstRow="1" w:lastRow="0" w:firstColumn="1" w:lastColumn="0" w:noHBand="0" w:noVBand="1"/>
      </w:tblPr>
      <w:tblGrid>
        <w:gridCol w:w="4928"/>
        <w:gridCol w:w="4643"/>
      </w:tblGrid>
      <w:tr w:rsidR="00C211A3" w:rsidRPr="00957E5A" w14:paraId="133A5A17" w14:textId="77777777" w:rsidTr="00B90F2B">
        <w:tc>
          <w:tcPr>
            <w:tcW w:w="4928" w:type="dxa"/>
            <w:hideMark/>
          </w:tcPr>
          <w:p w14:paraId="43C72249" w14:textId="77777777" w:rsidR="00886332" w:rsidRPr="00957E5A" w:rsidRDefault="00886332" w:rsidP="00B90F2B">
            <w:pPr>
              <w:widowControl w:val="0"/>
              <w:autoSpaceDE w:val="0"/>
              <w:autoSpaceDN w:val="0"/>
              <w:adjustRightInd w:val="0"/>
              <w:rPr>
                <w:rFonts w:eastAsia="Calibri"/>
              </w:rPr>
            </w:pPr>
            <w:r w:rsidRPr="00957E5A">
              <w:rPr>
                <w:rFonts w:eastAsia="Calibri"/>
                <w:sz w:val="22"/>
                <w:szCs w:val="22"/>
              </w:rPr>
              <w:t>Максимальная учебная нагрузка обучающихся</w:t>
            </w:r>
          </w:p>
        </w:tc>
        <w:tc>
          <w:tcPr>
            <w:tcW w:w="4643" w:type="dxa"/>
          </w:tcPr>
          <w:p w14:paraId="497B1DFD" w14:textId="77777777" w:rsidR="00886332" w:rsidRPr="00957E5A" w:rsidRDefault="00886332" w:rsidP="00B90F2B">
            <w:pPr>
              <w:widowControl w:val="0"/>
              <w:autoSpaceDE w:val="0"/>
              <w:autoSpaceDN w:val="0"/>
              <w:adjustRightInd w:val="0"/>
              <w:rPr>
                <w:rFonts w:eastAsia="Calibri"/>
              </w:rPr>
            </w:pPr>
            <w:r w:rsidRPr="00957E5A">
              <w:rPr>
                <w:rFonts w:eastAsia="Calibri"/>
                <w:sz w:val="22"/>
                <w:szCs w:val="22"/>
              </w:rPr>
              <w:t>78 часов</w:t>
            </w:r>
          </w:p>
        </w:tc>
      </w:tr>
      <w:tr w:rsidR="00C211A3" w:rsidRPr="00957E5A" w14:paraId="4F967F71" w14:textId="77777777" w:rsidTr="00B90F2B">
        <w:tc>
          <w:tcPr>
            <w:tcW w:w="4928" w:type="dxa"/>
            <w:hideMark/>
          </w:tcPr>
          <w:p w14:paraId="409EDC67" w14:textId="77777777" w:rsidR="00886332" w:rsidRPr="00957E5A" w:rsidRDefault="00886332" w:rsidP="00B90F2B">
            <w:pPr>
              <w:widowControl w:val="0"/>
              <w:autoSpaceDE w:val="0"/>
              <w:autoSpaceDN w:val="0"/>
              <w:adjustRightInd w:val="0"/>
              <w:rPr>
                <w:rFonts w:eastAsia="Calibri"/>
              </w:rPr>
            </w:pPr>
            <w:r w:rsidRPr="00957E5A">
              <w:rPr>
                <w:rFonts w:eastAsia="Calibri"/>
                <w:sz w:val="22"/>
                <w:szCs w:val="22"/>
              </w:rPr>
              <w:t>Самостоятельная работа</w:t>
            </w:r>
          </w:p>
        </w:tc>
        <w:tc>
          <w:tcPr>
            <w:tcW w:w="4643" w:type="dxa"/>
          </w:tcPr>
          <w:p w14:paraId="297A302A" w14:textId="77777777" w:rsidR="00886332" w:rsidRPr="00957E5A" w:rsidRDefault="00886332" w:rsidP="00B90F2B">
            <w:pPr>
              <w:widowControl w:val="0"/>
              <w:autoSpaceDE w:val="0"/>
              <w:autoSpaceDN w:val="0"/>
              <w:adjustRightInd w:val="0"/>
              <w:rPr>
                <w:rFonts w:eastAsia="Calibri"/>
              </w:rPr>
            </w:pPr>
            <w:r w:rsidRPr="00957E5A">
              <w:rPr>
                <w:rFonts w:eastAsia="Calibri"/>
                <w:sz w:val="22"/>
                <w:szCs w:val="22"/>
              </w:rPr>
              <w:t>26 часов</w:t>
            </w:r>
          </w:p>
        </w:tc>
      </w:tr>
      <w:tr w:rsidR="00C211A3" w:rsidRPr="00957E5A" w14:paraId="5F0E227D" w14:textId="77777777" w:rsidTr="00B90F2B">
        <w:tc>
          <w:tcPr>
            <w:tcW w:w="4928" w:type="dxa"/>
            <w:hideMark/>
          </w:tcPr>
          <w:p w14:paraId="5BA3F721" w14:textId="77777777" w:rsidR="00886332" w:rsidRPr="00957E5A" w:rsidRDefault="00886332" w:rsidP="00B90F2B">
            <w:pPr>
              <w:widowControl w:val="0"/>
              <w:autoSpaceDE w:val="0"/>
              <w:autoSpaceDN w:val="0"/>
              <w:adjustRightInd w:val="0"/>
              <w:rPr>
                <w:rFonts w:eastAsia="Calibri"/>
              </w:rPr>
            </w:pPr>
            <w:r w:rsidRPr="00957E5A">
              <w:rPr>
                <w:rFonts w:eastAsia="Calibri"/>
                <w:sz w:val="22"/>
                <w:szCs w:val="22"/>
              </w:rPr>
              <w:t>Обязательная учебная нагрузка (всего)</w:t>
            </w:r>
          </w:p>
        </w:tc>
        <w:tc>
          <w:tcPr>
            <w:tcW w:w="4643" w:type="dxa"/>
          </w:tcPr>
          <w:p w14:paraId="3C4C881A" w14:textId="77777777" w:rsidR="00886332" w:rsidRPr="00957E5A" w:rsidRDefault="00886332" w:rsidP="00B90F2B">
            <w:pPr>
              <w:widowControl w:val="0"/>
              <w:autoSpaceDE w:val="0"/>
              <w:autoSpaceDN w:val="0"/>
              <w:adjustRightInd w:val="0"/>
              <w:rPr>
                <w:rFonts w:eastAsia="Calibri"/>
              </w:rPr>
            </w:pPr>
            <w:r w:rsidRPr="00957E5A">
              <w:rPr>
                <w:rFonts w:eastAsia="Calibri"/>
                <w:sz w:val="22"/>
                <w:szCs w:val="22"/>
              </w:rPr>
              <w:t>52 часа</w:t>
            </w:r>
          </w:p>
        </w:tc>
      </w:tr>
      <w:tr w:rsidR="00C211A3" w:rsidRPr="00957E5A" w14:paraId="655D3593" w14:textId="77777777" w:rsidTr="00B90F2B">
        <w:tc>
          <w:tcPr>
            <w:tcW w:w="4928" w:type="dxa"/>
            <w:hideMark/>
          </w:tcPr>
          <w:p w14:paraId="3C4DF578" w14:textId="77777777" w:rsidR="00886332" w:rsidRPr="00957E5A" w:rsidRDefault="00886332" w:rsidP="00B90F2B">
            <w:pPr>
              <w:widowControl w:val="0"/>
              <w:autoSpaceDE w:val="0"/>
              <w:autoSpaceDN w:val="0"/>
              <w:adjustRightInd w:val="0"/>
              <w:ind w:left="709"/>
              <w:rPr>
                <w:rFonts w:eastAsia="Calibri"/>
              </w:rPr>
            </w:pPr>
          </w:p>
          <w:p w14:paraId="15CED131" w14:textId="77777777" w:rsidR="00886332" w:rsidRPr="00957E5A" w:rsidRDefault="00886332" w:rsidP="00B90F2B">
            <w:pPr>
              <w:widowControl w:val="0"/>
              <w:autoSpaceDE w:val="0"/>
              <w:autoSpaceDN w:val="0"/>
              <w:adjustRightInd w:val="0"/>
              <w:rPr>
                <w:rFonts w:eastAsia="Calibri"/>
              </w:rPr>
            </w:pPr>
            <w:r w:rsidRPr="00957E5A">
              <w:rPr>
                <w:sz w:val="22"/>
                <w:szCs w:val="22"/>
              </w:rPr>
              <w:t>Форма промежуточной аттестации</w:t>
            </w:r>
          </w:p>
        </w:tc>
        <w:tc>
          <w:tcPr>
            <w:tcW w:w="4643" w:type="dxa"/>
          </w:tcPr>
          <w:p w14:paraId="3A3BFB0D" w14:textId="77777777" w:rsidR="00886332" w:rsidRPr="00957E5A" w:rsidRDefault="00886332" w:rsidP="00B90F2B">
            <w:pPr>
              <w:widowControl w:val="0"/>
              <w:autoSpaceDE w:val="0"/>
              <w:autoSpaceDN w:val="0"/>
              <w:adjustRightInd w:val="0"/>
              <w:rPr>
                <w:rFonts w:eastAsia="Calibri"/>
              </w:rPr>
            </w:pPr>
          </w:p>
          <w:p w14:paraId="2A1AE8AE" w14:textId="77777777" w:rsidR="00886332" w:rsidRPr="00957E5A" w:rsidRDefault="00C70627" w:rsidP="00B90F2B">
            <w:pPr>
              <w:widowControl w:val="0"/>
              <w:autoSpaceDE w:val="0"/>
              <w:autoSpaceDN w:val="0"/>
              <w:adjustRightInd w:val="0"/>
              <w:rPr>
                <w:rFonts w:eastAsia="Calibri"/>
              </w:rPr>
            </w:pPr>
            <w:r w:rsidRPr="00957E5A">
              <w:rPr>
                <w:rFonts w:eastAsia="Calibri"/>
                <w:sz w:val="22"/>
                <w:szCs w:val="22"/>
              </w:rPr>
              <w:t>2 семестр – дифференцированный зачет</w:t>
            </w:r>
          </w:p>
        </w:tc>
      </w:tr>
      <w:tr w:rsidR="00C211A3" w:rsidRPr="00957E5A" w14:paraId="0F3E9E47" w14:textId="77777777" w:rsidTr="00B90F2B">
        <w:tc>
          <w:tcPr>
            <w:tcW w:w="4928" w:type="dxa"/>
            <w:hideMark/>
          </w:tcPr>
          <w:p w14:paraId="43DD247D" w14:textId="77777777" w:rsidR="00886332" w:rsidRPr="00957E5A" w:rsidRDefault="00886332" w:rsidP="00B90F2B">
            <w:pPr>
              <w:widowControl w:val="0"/>
              <w:autoSpaceDE w:val="0"/>
              <w:autoSpaceDN w:val="0"/>
              <w:adjustRightInd w:val="0"/>
              <w:ind w:left="709"/>
              <w:rPr>
                <w:rFonts w:eastAsia="Calibri"/>
              </w:rPr>
            </w:pPr>
          </w:p>
        </w:tc>
        <w:tc>
          <w:tcPr>
            <w:tcW w:w="4643" w:type="dxa"/>
          </w:tcPr>
          <w:p w14:paraId="15CDB252" w14:textId="77777777" w:rsidR="00886332" w:rsidRPr="00957E5A" w:rsidRDefault="00886332" w:rsidP="00B90F2B">
            <w:pPr>
              <w:widowControl w:val="0"/>
              <w:autoSpaceDE w:val="0"/>
              <w:autoSpaceDN w:val="0"/>
              <w:adjustRightInd w:val="0"/>
              <w:rPr>
                <w:rFonts w:eastAsia="Calibri"/>
              </w:rPr>
            </w:pPr>
          </w:p>
        </w:tc>
      </w:tr>
      <w:tr w:rsidR="00C211A3" w:rsidRPr="00957E5A" w14:paraId="165A07AD" w14:textId="77777777" w:rsidTr="00B90F2B">
        <w:tc>
          <w:tcPr>
            <w:tcW w:w="4928" w:type="dxa"/>
            <w:hideMark/>
          </w:tcPr>
          <w:p w14:paraId="704ABCE4" w14:textId="77777777" w:rsidR="00886332" w:rsidRPr="00957E5A" w:rsidRDefault="00886332" w:rsidP="00B90F2B">
            <w:pPr>
              <w:widowControl w:val="0"/>
              <w:autoSpaceDE w:val="0"/>
              <w:autoSpaceDN w:val="0"/>
              <w:adjustRightInd w:val="0"/>
              <w:ind w:left="709"/>
              <w:rPr>
                <w:rFonts w:eastAsia="Calibri"/>
              </w:rPr>
            </w:pPr>
          </w:p>
        </w:tc>
        <w:tc>
          <w:tcPr>
            <w:tcW w:w="4643" w:type="dxa"/>
          </w:tcPr>
          <w:p w14:paraId="7E3D7262" w14:textId="77777777" w:rsidR="00886332" w:rsidRPr="00957E5A" w:rsidRDefault="00886332" w:rsidP="00B90F2B">
            <w:pPr>
              <w:widowControl w:val="0"/>
              <w:autoSpaceDE w:val="0"/>
              <w:autoSpaceDN w:val="0"/>
              <w:adjustRightInd w:val="0"/>
              <w:rPr>
                <w:rFonts w:eastAsia="Calibri"/>
              </w:rPr>
            </w:pPr>
          </w:p>
        </w:tc>
      </w:tr>
      <w:tr w:rsidR="00C211A3" w:rsidRPr="00957E5A" w14:paraId="67054571" w14:textId="77777777" w:rsidTr="00B90F2B">
        <w:tc>
          <w:tcPr>
            <w:tcW w:w="4928" w:type="dxa"/>
            <w:hideMark/>
          </w:tcPr>
          <w:p w14:paraId="16E524E2" w14:textId="77777777" w:rsidR="00886332" w:rsidRPr="00957E5A" w:rsidRDefault="00886332" w:rsidP="00B90F2B">
            <w:pPr>
              <w:rPr>
                <w:rFonts w:eastAsia="Calibri"/>
              </w:rPr>
            </w:pPr>
            <w:r w:rsidRPr="00957E5A">
              <w:rPr>
                <w:sz w:val="22"/>
                <w:szCs w:val="22"/>
              </w:rPr>
              <w:t>Разработчик:</w:t>
            </w:r>
          </w:p>
        </w:tc>
        <w:tc>
          <w:tcPr>
            <w:tcW w:w="4643" w:type="dxa"/>
          </w:tcPr>
          <w:p w14:paraId="6FC4ABF2" w14:textId="77777777" w:rsidR="00886332" w:rsidRPr="00957E5A" w:rsidRDefault="00C70627" w:rsidP="00B90F2B">
            <w:pPr>
              <w:widowControl w:val="0"/>
              <w:autoSpaceDE w:val="0"/>
              <w:autoSpaceDN w:val="0"/>
              <w:adjustRightInd w:val="0"/>
              <w:rPr>
                <w:rFonts w:eastAsia="Calibri"/>
              </w:rPr>
            </w:pPr>
            <w:proofErr w:type="spellStart"/>
            <w:r w:rsidRPr="00957E5A">
              <w:rPr>
                <w:rFonts w:eastAsia="Calibri"/>
                <w:sz w:val="22"/>
                <w:szCs w:val="22"/>
              </w:rPr>
              <w:t>Бодрягина</w:t>
            </w:r>
            <w:proofErr w:type="spellEnd"/>
            <w:r w:rsidRPr="00957E5A">
              <w:rPr>
                <w:rFonts w:eastAsia="Calibri"/>
                <w:sz w:val="22"/>
                <w:szCs w:val="22"/>
              </w:rPr>
              <w:t xml:space="preserve"> И.В.</w:t>
            </w:r>
          </w:p>
        </w:tc>
      </w:tr>
      <w:tr w:rsidR="00C211A3" w:rsidRPr="00957E5A" w14:paraId="7CABF4C7" w14:textId="77777777" w:rsidTr="00B90F2B">
        <w:tc>
          <w:tcPr>
            <w:tcW w:w="4928" w:type="dxa"/>
            <w:hideMark/>
          </w:tcPr>
          <w:p w14:paraId="5045FADC" w14:textId="77777777" w:rsidR="00886332" w:rsidRPr="00957E5A" w:rsidRDefault="00886332" w:rsidP="00B90F2B">
            <w:pPr>
              <w:widowControl w:val="0"/>
              <w:autoSpaceDE w:val="0"/>
              <w:autoSpaceDN w:val="0"/>
              <w:adjustRightInd w:val="0"/>
              <w:ind w:left="709"/>
              <w:rPr>
                <w:rFonts w:eastAsia="Calibri"/>
              </w:rPr>
            </w:pPr>
          </w:p>
        </w:tc>
        <w:tc>
          <w:tcPr>
            <w:tcW w:w="4643" w:type="dxa"/>
          </w:tcPr>
          <w:p w14:paraId="27B59899" w14:textId="77777777" w:rsidR="00886332" w:rsidRPr="00957E5A" w:rsidRDefault="00886332" w:rsidP="00B90F2B">
            <w:pPr>
              <w:widowControl w:val="0"/>
              <w:autoSpaceDE w:val="0"/>
              <w:autoSpaceDN w:val="0"/>
              <w:adjustRightInd w:val="0"/>
              <w:rPr>
                <w:rFonts w:eastAsia="Calibri"/>
              </w:rPr>
            </w:pPr>
          </w:p>
        </w:tc>
      </w:tr>
      <w:tr w:rsidR="00886332" w:rsidRPr="00957E5A" w14:paraId="66C51BFD" w14:textId="77777777" w:rsidTr="00B90F2B">
        <w:tc>
          <w:tcPr>
            <w:tcW w:w="4928" w:type="dxa"/>
            <w:hideMark/>
          </w:tcPr>
          <w:p w14:paraId="6BDA7645" w14:textId="77777777" w:rsidR="00886332" w:rsidRPr="00957E5A" w:rsidRDefault="00886332" w:rsidP="00B90F2B">
            <w:pPr>
              <w:widowControl w:val="0"/>
              <w:autoSpaceDE w:val="0"/>
              <w:autoSpaceDN w:val="0"/>
              <w:adjustRightInd w:val="0"/>
              <w:ind w:left="709"/>
              <w:rPr>
                <w:rFonts w:eastAsia="Calibri"/>
              </w:rPr>
            </w:pPr>
          </w:p>
        </w:tc>
        <w:tc>
          <w:tcPr>
            <w:tcW w:w="4643" w:type="dxa"/>
          </w:tcPr>
          <w:p w14:paraId="36F81833" w14:textId="77777777" w:rsidR="00886332" w:rsidRPr="00957E5A" w:rsidRDefault="00886332" w:rsidP="00B90F2B">
            <w:pPr>
              <w:widowControl w:val="0"/>
              <w:autoSpaceDE w:val="0"/>
              <w:autoSpaceDN w:val="0"/>
              <w:adjustRightInd w:val="0"/>
              <w:rPr>
                <w:rFonts w:eastAsia="Calibri"/>
              </w:rPr>
            </w:pPr>
          </w:p>
        </w:tc>
      </w:tr>
    </w:tbl>
    <w:p w14:paraId="32CFB358" w14:textId="77777777" w:rsidR="00886332" w:rsidRDefault="00886332" w:rsidP="00886332">
      <w:pPr>
        <w:widowControl w:val="0"/>
        <w:autoSpaceDE w:val="0"/>
        <w:autoSpaceDN w:val="0"/>
        <w:adjustRightInd w:val="0"/>
        <w:jc w:val="center"/>
        <w:rPr>
          <w:sz w:val="28"/>
          <w:szCs w:val="28"/>
        </w:rPr>
      </w:pPr>
    </w:p>
    <w:p w14:paraId="6520092A" w14:textId="77777777" w:rsidR="00AE66A4" w:rsidRDefault="00AE66A4" w:rsidP="008F0E07">
      <w:pPr>
        <w:widowControl w:val="0"/>
        <w:autoSpaceDE w:val="0"/>
        <w:autoSpaceDN w:val="0"/>
        <w:adjustRightInd w:val="0"/>
        <w:rPr>
          <w:sz w:val="28"/>
          <w:szCs w:val="28"/>
        </w:rPr>
      </w:pPr>
    </w:p>
    <w:p w14:paraId="190C7411" w14:textId="77777777" w:rsidR="00AE66A4" w:rsidRDefault="00AE66A4" w:rsidP="00886332">
      <w:pPr>
        <w:widowControl w:val="0"/>
        <w:autoSpaceDE w:val="0"/>
        <w:autoSpaceDN w:val="0"/>
        <w:adjustRightInd w:val="0"/>
        <w:jc w:val="center"/>
        <w:rPr>
          <w:sz w:val="28"/>
          <w:szCs w:val="28"/>
        </w:rPr>
      </w:pPr>
    </w:p>
    <w:p w14:paraId="0DCD618F" w14:textId="77777777" w:rsidR="00EC6508" w:rsidRPr="00957E5A" w:rsidRDefault="00EC6508" w:rsidP="00886332">
      <w:pPr>
        <w:widowControl w:val="0"/>
        <w:autoSpaceDE w:val="0"/>
        <w:autoSpaceDN w:val="0"/>
        <w:adjustRightInd w:val="0"/>
        <w:jc w:val="center"/>
        <w:rPr>
          <w:sz w:val="28"/>
          <w:szCs w:val="28"/>
        </w:rPr>
      </w:pPr>
    </w:p>
    <w:p w14:paraId="1B2452F7" w14:textId="77777777" w:rsidR="00886332" w:rsidRPr="00957E5A" w:rsidRDefault="00886332" w:rsidP="00886332">
      <w:pPr>
        <w:widowControl w:val="0"/>
        <w:autoSpaceDE w:val="0"/>
        <w:autoSpaceDN w:val="0"/>
        <w:adjustRightInd w:val="0"/>
        <w:jc w:val="center"/>
        <w:rPr>
          <w:sz w:val="28"/>
          <w:szCs w:val="28"/>
        </w:rPr>
      </w:pPr>
    </w:p>
    <w:p w14:paraId="5B8F810E" w14:textId="77777777" w:rsidR="00886332" w:rsidRPr="00957E5A" w:rsidRDefault="00886332" w:rsidP="00886332">
      <w:pPr>
        <w:jc w:val="center"/>
        <w:rPr>
          <w:sz w:val="28"/>
          <w:szCs w:val="28"/>
        </w:rPr>
      </w:pPr>
      <w:r w:rsidRPr="00957E5A">
        <w:rPr>
          <w:sz w:val="28"/>
          <w:szCs w:val="28"/>
        </w:rPr>
        <w:t>г. Сургут</w:t>
      </w:r>
    </w:p>
    <w:p w14:paraId="2B56E030" w14:textId="77777777" w:rsidR="00972431" w:rsidRPr="00957E5A" w:rsidRDefault="00AF1BC8" w:rsidP="00886332">
      <w:pPr>
        <w:jc w:val="center"/>
        <w:rPr>
          <w:sz w:val="28"/>
          <w:szCs w:val="28"/>
        </w:rPr>
      </w:pPr>
      <w:r>
        <w:rPr>
          <w:sz w:val="28"/>
          <w:szCs w:val="28"/>
        </w:rPr>
        <w:t>2021г.</w:t>
      </w:r>
    </w:p>
    <w:p w14:paraId="3EE34CB5" w14:textId="77777777" w:rsidR="00A43895" w:rsidRDefault="00A43895" w:rsidP="00886332">
      <w:pPr>
        <w:tabs>
          <w:tab w:val="left" w:pos="3580"/>
        </w:tabs>
        <w:jc w:val="center"/>
        <w:rPr>
          <w:b/>
          <w:sz w:val="28"/>
          <w:szCs w:val="28"/>
        </w:rPr>
      </w:pPr>
    </w:p>
    <w:p w14:paraId="3102893B" w14:textId="77777777" w:rsidR="000307E1" w:rsidRDefault="000307E1" w:rsidP="00886332">
      <w:pPr>
        <w:tabs>
          <w:tab w:val="left" w:pos="3580"/>
        </w:tabs>
        <w:jc w:val="center"/>
        <w:rPr>
          <w:b/>
          <w:sz w:val="28"/>
          <w:szCs w:val="28"/>
        </w:rPr>
      </w:pPr>
    </w:p>
    <w:p w14:paraId="49576F3B" w14:textId="77777777" w:rsidR="000307E1" w:rsidRDefault="000307E1" w:rsidP="00886332">
      <w:pPr>
        <w:tabs>
          <w:tab w:val="left" w:pos="3580"/>
        </w:tabs>
        <w:jc w:val="center"/>
        <w:rPr>
          <w:b/>
          <w:sz w:val="28"/>
          <w:szCs w:val="28"/>
        </w:rPr>
      </w:pPr>
    </w:p>
    <w:p w14:paraId="3A52F942" w14:textId="77777777" w:rsidR="00A43895" w:rsidRDefault="00A43895" w:rsidP="00886332">
      <w:pPr>
        <w:tabs>
          <w:tab w:val="left" w:pos="3580"/>
        </w:tabs>
        <w:jc w:val="center"/>
        <w:rPr>
          <w:b/>
          <w:sz w:val="28"/>
          <w:szCs w:val="28"/>
        </w:rPr>
      </w:pPr>
    </w:p>
    <w:p w14:paraId="1C31361D" w14:textId="77777777" w:rsidR="00886332" w:rsidRPr="00957E5A" w:rsidRDefault="00886332" w:rsidP="00886332">
      <w:pPr>
        <w:tabs>
          <w:tab w:val="left" w:pos="3580"/>
        </w:tabs>
        <w:jc w:val="center"/>
        <w:rPr>
          <w:b/>
          <w:sz w:val="28"/>
          <w:szCs w:val="28"/>
        </w:rPr>
      </w:pPr>
      <w:r w:rsidRPr="00957E5A">
        <w:rPr>
          <w:b/>
          <w:sz w:val="28"/>
          <w:szCs w:val="28"/>
        </w:rPr>
        <w:t>СОДЕРЖАНИЕ</w:t>
      </w:r>
    </w:p>
    <w:p w14:paraId="26F5C7E9" w14:textId="77777777" w:rsidR="00886332" w:rsidRPr="00957E5A" w:rsidRDefault="00886332" w:rsidP="00886332">
      <w:pPr>
        <w:tabs>
          <w:tab w:val="left" w:pos="3580"/>
        </w:tabs>
        <w:rPr>
          <w:b/>
          <w:sz w:val="28"/>
          <w:szCs w:val="28"/>
        </w:rPr>
      </w:pPr>
    </w:p>
    <w:p w14:paraId="3E02F329" w14:textId="77777777" w:rsidR="00886332" w:rsidRPr="00957E5A" w:rsidRDefault="00886332" w:rsidP="00886332">
      <w:pPr>
        <w:tabs>
          <w:tab w:val="left" w:pos="3580"/>
        </w:tabs>
        <w:rPr>
          <w:sz w:val="28"/>
          <w:szCs w:val="28"/>
        </w:rPr>
      </w:pPr>
    </w:p>
    <w:p w14:paraId="12374A9B" w14:textId="77777777" w:rsidR="00886332" w:rsidRPr="00957E5A" w:rsidRDefault="00886332" w:rsidP="00886332">
      <w:pPr>
        <w:tabs>
          <w:tab w:val="left" w:pos="3580"/>
        </w:tabs>
        <w:rPr>
          <w:sz w:val="28"/>
          <w:szCs w:val="28"/>
        </w:rPr>
      </w:pPr>
    </w:p>
    <w:tbl>
      <w:tblPr>
        <w:tblW w:w="0" w:type="auto"/>
        <w:tblLook w:val="04A0" w:firstRow="1" w:lastRow="0" w:firstColumn="1" w:lastColumn="0" w:noHBand="0" w:noVBand="1"/>
      </w:tblPr>
      <w:tblGrid>
        <w:gridCol w:w="534"/>
        <w:gridCol w:w="8221"/>
        <w:gridCol w:w="816"/>
      </w:tblGrid>
      <w:tr w:rsidR="00C211A3" w:rsidRPr="00957E5A" w14:paraId="20DF4FE9" w14:textId="77777777" w:rsidTr="00B90F2B">
        <w:tc>
          <w:tcPr>
            <w:tcW w:w="534" w:type="dxa"/>
          </w:tcPr>
          <w:p w14:paraId="6E35E68F" w14:textId="77777777" w:rsidR="00886332" w:rsidRPr="00957E5A" w:rsidRDefault="00886332" w:rsidP="00B90F2B">
            <w:pPr>
              <w:tabs>
                <w:tab w:val="left" w:pos="3580"/>
              </w:tabs>
              <w:spacing w:before="240" w:after="240"/>
              <w:rPr>
                <w:sz w:val="28"/>
                <w:szCs w:val="28"/>
              </w:rPr>
            </w:pPr>
            <w:r w:rsidRPr="00957E5A">
              <w:rPr>
                <w:sz w:val="28"/>
                <w:szCs w:val="28"/>
              </w:rPr>
              <w:t>1</w:t>
            </w:r>
          </w:p>
        </w:tc>
        <w:tc>
          <w:tcPr>
            <w:tcW w:w="8221" w:type="dxa"/>
          </w:tcPr>
          <w:p w14:paraId="24DAFC61" w14:textId="77777777" w:rsidR="00886332" w:rsidRPr="00957E5A" w:rsidRDefault="00886332" w:rsidP="00B90F2B">
            <w:pPr>
              <w:tabs>
                <w:tab w:val="left" w:pos="3580"/>
              </w:tabs>
              <w:spacing w:before="240" w:after="240"/>
              <w:rPr>
                <w:sz w:val="28"/>
                <w:szCs w:val="28"/>
              </w:rPr>
            </w:pPr>
            <w:r w:rsidRPr="00957E5A">
              <w:rPr>
                <w:sz w:val="28"/>
                <w:szCs w:val="28"/>
              </w:rPr>
              <w:t>ПАСПОРТ ПРОГРАММЫ</w:t>
            </w:r>
          </w:p>
        </w:tc>
        <w:tc>
          <w:tcPr>
            <w:tcW w:w="816" w:type="dxa"/>
          </w:tcPr>
          <w:p w14:paraId="0010D59B" w14:textId="77777777" w:rsidR="00886332" w:rsidRPr="00957E5A" w:rsidRDefault="00886332" w:rsidP="00B90F2B">
            <w:pPr>
              <w:tabs>
                <w:tab w:val="left" w:pos="3580"/>
              </w:tabs>
              <w:spacing w:before="240" w:after="240"/>
              <w:jc w:val="center"/>
              <w:rPr>
                <w:sz w:val="28"/>
                <w:szCs w:val="28"/>
              </w:rPr>
            </w:pPr>
            <w:r w:rsidRPr="00957E5A">
              <w:rPr>
                <w:sz w:val="28"/>
                <w:szCs w:val="28"/>
              </w:rPr>
              <w:t>3</w:t>
            </w:r>
          </w:p>
        </w:tc>
      </w:tr>
      <w:tr w:rsidR="00C211A3" w:rsidRPr="00957E5A" w14:paraId="2E72666F" w14:textId="77777777" w:rsidTr="00B90F2B">
        <w:tc>
          <w:tcPr>
            <w:tcW w:w="534" w:type="dxa"/>
          </w:tcPr>
          <w:p w14:paraId="320964C1" w14:textId="77777777" w:rsidR="00886332" w:rsidRPr="00957E5A" w:rsidRDefault="00886332" w:rsidP="00B90F2B">
            <w:pPr>
              <w:tabs>
                <w:tab w:val="left" w:pos="3580"/>
              </w:tabs>
              <w:spacing w:before="240" w:after="240"/>
              <w:rPr>
                <w:sz w:val="28"/>
                <w:szCs w:val="28"/>
              </w:rPr>
            </w:pPr>
            <w:r w:rsidRPr="00957E5A">
              <w:rPr>
                <w:sz w:val="28"/>
                <w:szCs w:val="28"/>
              </w:rPr>
              <w:t>2</w:t>
            </w:r>
          </w:p>
        </w:tc>
        <w:tc>
          <w:tcPr>
            <w:tcW w:w="8221" w:type="dxa"/>
          </w:tcPr>
          <w:p w14:paraId="2D6B0FB0" w14:textId="77777777" w:rsidR="00886332" w:rsidRPr="00957E5A" w:rsidRDefault="00886332" w:rsidP="00B90F2B">
            <w:pPr>
              <w:tabs>
                <w:tab w:val="left" w:pos="3580"/>
              </w:tabs>
              <w:spacing w:before="240" w:after="240"/>
              <w:rPr>
                <w:sz w:val="28"/>
                <w:szCs w:val="28"/>
              </w:rPr>
            </w:pPr>
            <w:r w:rsidRPr="00957E5A">
              <w:rPr>
                <w:sz w:val="28"/>
                <w:szCs w:val="28"/>
              </w:rPr>
              <w:t>СТРУКТУРА И СОДЕРЖАНИЕ УЧЕБНОЙ ДИСЦИПЛИНЫ</w:t>
            </w:r>
          </w:p>
        </w:tc>
        <w:tc>
          <w:tcPr>
            <w:tcW w:w="816" w:type="dxa"/>
          </w:tcPr>
          <w:p w14:paraId="7F45A907" w14:textId="77777777" w:rsidR="00886332" w:rsidRPr="00957E5A" w:rsidRDefault="00886332" w:rsidP="00B90F2B">
            <w:pPr>
              <w:tabs>
                <w:tab w:val="left" w:pos="3580"/>
              </w:tabs>
              <w:spacing w:before="240" w:after="240"/>
              <w:jc w:val="center"/>
              <w:rPr>
                <w:sz w:val="28"/>
                <w:szCs w:val="28"/>
              </w:rPr>
            </w:pPr>
            <w:r w:rsidRPr="00957E5A">
              <w:rPr>
                <w:sz w:val="28"/>
                <w:szCs w:val="28"/>
              </w:rPr>
              <w:t>5</w:t>
            </w:r>
          </w:p>
        </w:tc>
      </w:tr>
      <w:tr w:rsidR="00C211A3" w:rsidRPr="00957E5A" w14:paraId="2E0DBBA8" w14:textId="77777777" w:rsidTr="00B90F2B">
        <w:tc>
          <w:tcPr>
            <w:tcW w:w="534" w:type="dxa"/>
          </w:tcPr>
          <w:p w14:paraId="75D07195" w14:textId="77777777" w:rsidR="00886332" w:rsidRPr="00957E5A" w:rsidRDefault="00886332" w:rsidP="00B90F2B">
            <w:pPr>
              <w:tabs>
                <w:tab w:val="left" w:pos="3580"/>
              </w:tabs>
              <w:spacing w:before="240" w:after="240"/>
              <w:rPr>
                <w:sz w:val="28"/>
                <w:szCs w:val="28"/>
              </w:rPr>
            </w:pPr>
            <w:r w:rsidRPr="00957E5A">
              <w:rPr>
                <w:sz w:val="28"/>
                <w:szCs w:val="28"/>
              </w:rPr>
              <w:t>3</w:t>
            </w:r>
          </w:p>
        </w:tc>
        <w:tc>
          <w:tcPr>
            <w:tcW w:w="8221" w:type="dxa"/>
          </w:tcPr>
          <w:p w14:paraId="58A26959" w14:textId="77777777" w:rsidR="00886332" w:rsidRPr="00957E5A" w:rsidRDefault="00886332" w:rsidP="00B90F2B">
            <w:pPr>
              <w:tabs>
                <w:tab w:val="left" w:pos="3580"/>
              </w:tabs>
              <w:spacing w:before="240" w:after="240"/>
              <w:rPr>
                <w:sz w:val="28"/>
                <w:szCs w:val="28"/>
              </w:rPr>
            </w:pPr>
            <w:r w:rsidRPr="00957E5A">
              <w:rPr>
                <w:sz w:val="28"/>
                <w:szCs w:val="28"/>
              </w:rPr>
              <w:t>УСЛОВИЯ РЕАЛИЗАЦИИ УЧЕБНОЙ ДИСЦИПЛИНЫ</w:t>
            </w:r>
          </w:p>
        </w:tc>
        <w:tc>
          <w:tcPr>
            <w:tcW w:w="816" w:type="dxa"/>
          </w:tcPr>
          <w:p w14:paraId="69B05DDC" w14:textId="77777777" w:rsidR="00886332" w:rsidRPr="00957E5A" w:rsidRDefault="001D7573" w:rsidP="00B90F2B">
            <w:pPr>
              <w:tabs>
                <w:tab w:val="left" w:pos="3580"/>
              </w:tabs>
              <w:spacing w:before="240" w:after="240"/>
              <w:jc w:val="center"/>
              <w:rPr>
                <w:sz w:val="28"/>
                <w:szCs w:val="28"/>
              </w:rPr>
            </w:pPr>
            <w:r>
              <w:rPr>
                <w:sz w:val="28"/>
                <w:szCs w:val="28"/>
              </w:rPr>
              <w:t>10</w:t>
            </w:r>
          </w:p>
        </w:tc>
      </w:tr>
      <w:tr w:rsidR="00886332" w:rsidRPr="00957E5A" w14:paraId="12656FF7" w14:textId="77777777" w:rsidTr="00B90F2B">
        <w:tc>
          <w:tcPr>
            <w:tcW w:w="534" w:type="dxa"/>
          </w:tcPr>
          <w:p w14:paraId="5FE4E3BC" w14:textId="77777777" w:rsidR="00886332" w:rsidRPr="00957E5A" w:rsidRDefault="00886332" w:rsidP="00B90F2B">
            <w:pPr>
              <w:tabs>
                <w:tab w:val="left" w:pos="3580"/>
              </w:tabs>
              <w:spacing w:before="240" w:after="240"/>
              <w:rPr>
                <w:sz w:val="28"/>
                <w:szCs w:val="28"/>
              </w:rPr>
            </w:pPr>
            <w:r w:rsidRPr="00957E5A">
              <w:rPr>
                <w:sz w:val="28"/>
                <w:szCs w:val="28"/>
              </w:rPr>
              <w:t>4</w:t>
            </w:r>
          </w:p>
        </w:tc>
        <w:tc>
          <w:tcPr>
            <w:tcW w:w="8221" w:type="dxa"/>
          </w:tcPr>
          <w:p w14:paraId="6B019CFA" w14:textId="77777777" w:rsidR="00886332" w:rsidRPr="00957E5A" w:rsidRDefault="00886332" w:rsidP="00B90F2B">
            <w:pPr>
              <w:tabs>
                <w:tab w:val="left" w:pos="3580"/>
              </w:tabs>
              <w:spacing w:before="240" w:after="240"/>
              <w:rPr>
                <w:sz w:val="28"/>
                <w:szCs w:val="28"/>
              </w:rPr>
            </w:pPr>
            <w:r w:rsidRPr="00957E5A">
              <w:rPr>
                <w:sz w:val="28"/>
                <w:szCs w:val="28"/>
              </w:rPr>
              <w:t>КОНТРОЛЬ И ОЦЕНКА РЕЗУЛЬТАТОВ ОСВОЕНИЯ УЧЕБНОЙ ДИСЦИПЛИНЫ</w:t>
            </w:r>
          </w:p>
        </w:tc>
        <w:tc>
          <w:tcPr>
            <w:tcW w:w="816" w:type="dxa"/>
          </w:tcPr>
          <w:p w14:paraId="37F0226D" w14:textId="77777777" w:rsidR="00886332" w:rsidRPr="00957E5A" w:rsidRDefault="001D7573" w:rsidP="00B90F2B">
            <w:pPr>
              <w:tabs>
                <w:tab w:val="left" w:pos="3580"/>
              </w:tabs>
              <w:spacing w:before="240" w:after="240"/>
              <w:jc w:val="center"/>
              <w:rPr>
                <w:sz w:val="28"/>
                <w:szCs w:val="28"/>
              </w:rPr>
            </w:pPr>
            <w:r>
              <w:rPr>
                <w:sz w:val="28"/>
                <w:szCs w:val="28"/>
              </w:rPr>
              <w:t>11</w:t>
            </w:r>
          </w:p>
        </w:tc>
      </w:tr>
    </w:tbl>
    <w:p w14:paraId="58850B54" w14:textId="77777777" w:rsidR="00886332" w:rsidRPr="00957E5A" w:rsidRDefault="00886332" w:rsidP="00886332">
      <w:pPr>
        <w:tabs>
          <w:tab w:val="left" w:pos="3580"/>
        </w:tabs>
        <w:spacing w:before="240" w:after="240"/>
        <w:rPr>
          <w:sz w:val="28"/>
          <w:szCs w:val="28"/>
        </w:rPr>
      </w:pPr>
    </w:p>
    <w:p w14:paraId="031082FD" w14:textId="77777777" w:rsidR="00886332" w:rsidRPr="00957E5A" w:rsidRDefault="00886332" w:rsidP="00886332">
      <w:pPr>
        <w:tabs>
          <w:tab w:val="left" w:pos="3580"/>
        </w:tabs>
        <w:rPr>
          <w:sz w:val="28"/>
          <w:szCs w:val="28"/>
        </w:rPr>
      </w:pPr>
    </w:p>
    <w:p w14:paraId="2B7DE5D9" w14:textId="77777777" w:rsidR="00886332" w:rsidRPr="00957E5A" w:rsidRDefault="00886332" w:rsidP="00886332">
      <w:pPr>
        <w:tabs>
          <w:tab w:val="left" w:pos="3580"/>
        </w:tabs>
        <w:rPr>
          <w:sz w:val="28"/>
          <w:szCs w:val="28"/>
        </w:rPr>
      </w:pPr>
    </w:p>
    <w:p w14:paraId="17E789AF" w14:textId="77777777" w:rsidR="00886332" w:rsidRPr="00957E5A" w:rsidRDefault="00886332" w:rsidP="00886332">
      <w:pPr>
        <w:tabs>
          <w:tab w:val="left" w:pos="3580"/>
        </w:tabs>
        <w:rPr>
          <w:sz w:val="28"/>
          <w:szCs w:val="28"/>
        </w:rPr>
      </w:pPr>
    </w:p>
    <w:p w14:paraId="2899AC82" w14:textId="77777777" w:rsidR="00886332" w:rsidRPr="00957E5A" w:rsidRDefault="00886332" w:rsidP="00886332">
      <w:pPr>
        <w:tabs>
          <w:tab w:val="left" w:pos="3580"/>
        </w:tabs>
        <w:rPr>
          <w:sz w:val="28"/>
          <w:szCs w:val="28"/>
        </w:rPr>
      </w:pPr>
    </w:p>
    <w:p w14:paraId="2A7BB7F7" w14:textId="77777777" w:rsidR="00886332" w:rsidRPr="00957E5A" w:rsidRDefault="00886332" w:rsidP="00886332">
      <w:pPr>
        <w:tabs>
          <w:tab w:val="left" w:pos="3580"/>
        </w:tabs>
        <w:rPr>
          <w:sz w:val="28"/>
          <w:szCs w:val="28"/>
        </w:rPr>
      </w:pPr>
    </w:p>
    <w:p w14:paraId="674D562B" w14:textId="77777777" w:rsidR="00886332" w:rsidRPr="00957E5A" w:rsidRDefault="00886332" w:rsidP="00886332">
      <w:pPr>
        <w:tabs>
          <w:tab w:val="left" w:pos="3580"/>
        </w:tabs>
        <w:rPr>
          <w:sz w:val="28"/>
          <w:szCs w:val="28"/>
        </w:rPr>
      </w:pPr>
    </w:p>
    <w:p w14:paraId="1CEFAEDA" w14:textId="77777777" w:rsidR="00886332" w:rsidRPr="00957E5A" w:rsidRDefault="00886332" w:rsidP="00886332">
      <w:pPr>
        <w:tabs>
          <w:tab w:val="left" w:pos="3580"/>
        </w:tabs>
        <w:rPr>
          <w:sz w:val="28"/>
          <w:szCs w:val="28"/>
        </w:rPr>
      </w:pPr>
    </w:p>
    <w:p w14:paraId="3213A502" w14:textId="77777777" w:rsidR="00886332" w:rsidRPr="00957E5A" w:rsidRDefault="00886332" w:rsidP="00886332">
      <w:pPr>
        <w:tabs>
          <w:tab w:val="left" w:pos="3580"/>
        </w:tabs>
        <w:rPr>
          <w:sz w:val="28"/>
          <w:szCs w:val="28"/>
        </w:rPr>
      </w:pPr>
    </w:p>
    <w:p w14:paraId="36ADFFF7" w14:textId="77777777" w:rsidR="00886332" w:rsidRPr="00957E5A" w:rsidRDefault="00886332" w:rsidP="00886332">
      <w:pPr>
        <w:tabs>
          <w:tab w:val="left" w:pos="3580"/>
        </w:tabs>
        <w:rPr>
          <w:sz w:val="28"/>
          <w:szCs w:val="28"/>
        </w:rPr>
      </w:pPr>
    </w:p>
    <w:p w14:paraId="4C417016" w14:textId="77777777" w:rsidR="00886332" w:rsidRPr="00957E5A" w:rsidRDefault="00886332" w:rsidP="00886332">
      <w:pPr>
        <w:tabs>
          <w:tab w:val="left" w:pos="3580"/>
        </w:tabs>
        <w:rPr>
          <w:sz w:val="28"/>
          <w:szCs w:val="28"/>
        </w:rPr>
      </w:pPr>
    </w:p>
    <w:p w14:paraId="0575CF2B" w14:textId="77777777" w:rsidR="00886332" w:rsidRPr="00957E5A" w:rsidRDefault="00886332" w:rsidP="00886332">
      <w:pPr>
        <w:tabs>
          <w:tab w:val="left" w:pos="3580"/>
        </w:tabs>
        <w:rPr>
          <w:sz w:val="28"/>
          <w:szCs w:val="28"/>
        </w:rPr>
      </w:pPr>
    </w:p>
    <w:p w14:paraId="13994990" w14:textId="77777777" w:rsidR="00886332" w:rsidRPr="00957E5A" w:rsidRDefault="00886332" w:rsidP="00886332">
      <w:pPr>
        <w:tabs>
          <w:tab w:val="left" w:pos="3580"/>
        </w:tabs>
        <w:rPr>
          <w:sz w:val="28"/>
          <w:szCs w:val="28"/>
        </w:rPr>
      </w:pPr>
    </w:p>
    <w:p w14:paraId="7AA7E1D7" w14:textId="77777777" w:rsidR="00886332" w:rsidRPr="00957E5A" w:rsidRDefault="00886332" w:rsidP="00886332">
      <w:pPr>
        <w:tabs>
          <w:tab w:val="left" w:pos="3580"/>
        </w:tabs>
        <w:rPr>
          <w:sz w:val="28"/>
          <w:szCs w:val="28"/>
        </w:rPr>
      </w:pPr>
    </w:p>
    <w:p w14:paraId="158FEEB8" w14:textId="77777777" w:rsidR="00886332" w:rsidRPr="00957E5A" w:rsidRDefault="00886332" w:rsidP="00886332">
      <w:pPr>
        <w:tabs>
          <w:tab w:val="left" w:pos="3580"/>
        </w:tabs>
        <w:rPr>
          <w:sz w:val="28"/>
          <w:szCs w:val="28"/>
        </w:rPr>
      </w:pPr>
    </w:p>
    <w:p w14:paraId="4DC5B4D3" w14:textId="77777777" w:rsidR="00886332" w:rsidRPr="00957E5A" w:rsidRDefault="00886332" w:rsidP="00886332">
      <w:pPr>
        <w:tabs>
          <w:tab w:val="left" w:pos="3580"/>
        </w:tabs>
        <w:rPr>
          <w:sz w:val="28"/>
          <w:szCs w:val="28"/>
        </w:rPr>
      </w:pPr>
    </w:p>
    <w:p w14:paraId="34B6F465" w14:textId="77777777" w:rsidR="00886332" w:rsidRPr="00957E5A" w:rsidRDefault="00886332" w:rsidP="00886332">
      <w:pPr>
        <w:tabs>
          <w:tab w:val="left" w:pos="3580"/>
        </w:tabs>
        <w:rPr>
          <w:sz w:val="28"/>
          <w:szCs w:val="28"/>
        </w:rPr>
      </w:pPr>
    </w:p>
    <w:p w14:paraId="69CA9630" w14:textId="77777777" w:rsidR="00886332" w:rsidRPr="00957E5A" w:rsidRDefault="00886332" w:rsidP="00886332">
      <w:pPr>
        <w:tabs>
          <w:tab w:val="left" w:pos="3580"/>
        </w:tabs>
        <w:rPr>
          <w:sz w:val="28"/>
          <w:szCs w:val="28"/>
        </w:rPr>
      </w:pPr>
    </w:p>
    <w:p w14:paraId="1BF0A4ED" w14:textId="77777777" w:rsidR="00886332" w:rsidRPr="00957E5A" w:rsidRDefault="00886332" w:rsidP="00886332">
      <w:pPr>
        <w:tabs>
          <w:tab w:val="left" w:pos="3580"/>
        </w:tabs>
        <w:rPr>
          <w:sz w:val="28"/>
          <w:szCs w:val="28"/>
        </w:rPr>
      </w:pPr>
    </w:p>
    <w:p w14:paraId="79F3EABE" w14:textId="77777777" w:rsidR="00886332" w:rsidRPr="00957E5A" w:rsidRDefault="00886332" w:rsidP="00886332">
      <w:pPr>
        <w:tabs>
          <w:tab w:val="left" w:pos="3580"/>
        </w:tabs>
        <w:rPr>
          <w:sz w:val="28"/>
          <w:szCs w:val="28"/>
        </w:rPr>
      </w:pPr>
    </w:p>
    <w:p w14:paraId="1D816247" w14:textId="77777777" w:rsidR="00886332" w:rsidRPr="00957E5A" w:rsidRDefault="00886332" w:rsidP="00886332">
      <w:pPr>
        <w:tabs>
          <w:tab w:val="left" w:pos="3580"/>
        </w:tabs>
        <w:rPr>
          <w:sz w:val="28"/>
          <w:szCs w:val="28"/>
        </w:rPr>
      </w:pPr>
    </w:p>
    <w:p w14:paraId="07A3FCF6" w14:textId="77777777" w:rsidR="00886332" w:rsidRPr="00957E5A" w:rsidRDefault="00886332" w:rsidP="00886332">
      <w:pPr>
        <w:tabs>
          <w:tab w:val="left" w:pos="3580"/>
        </w:tabs>
        <w:rPr>
          <w:sz w:val="28"/>
          <w:szCs w:val="28"/>
        </w:rPr>
      </w:pPr>
    </w:p>
    <w:p w14:paraId="392C2190" w14:textId="77777777" w:rsidR="00886332" w:rsidRPr="00957E5A" w:rsidRDefault="00886332" w:rsidP="00886332">
      <w:pPr>
        <w:tabs>
          <w:tab w:val="left" w:pos="3580"/>
        </w:tabs>
        <w:rPr>
          <w:sz w:val="28"/>
          <w:szCs w:val="28"/>
        </w:rPr>
      </w:pPr>
    </w:p>
    <w:p w14:paraId="6D1073FE" w14:textId="77777777" w:rsidR="00886332" w:rsidRPr="00957E5A" w:rsidRDefault="00886332" w:rsidP="00886332">
      <w:pPr>
        <w:tabs>
          <w:tab w:val="left" w:pos="3580"/>
        </w:tabs>
        <w:rPr>
          <w:sz w:val="28"/>
          <w:szCs w:val="28"/>
        </w:rPr>
      </w:pPr>
    </w:p>
    <w:p w14:paraId="2B3EB995" w14:textId="77777777" w:rsidR="00886332" w:rsidRPr="00957E5A" w:rsidRDefault="00886332" w:rsidP="00886332">
      <w:pPr>
        <w:tabs>
          <w:tab w:val="left" w:pos="3580"/>
        </w:tabs>
        <w:rPr>
          <w:sz w:val="28"/>
          <w:szCs w:val="28"/>
        </w:rPr>
      </w:pPr>
    </w:p>
    <w:p w14:paraId="20624898" w14:textId="77777777" w:rsidR="00886332" w:rsidRPr="00957E5A" w:rsidRDefault="00886332" w:rsidP="00886332">
      <w:pPr>
        <w:tabs>
          <w:tab w:val="left" w:pos="3580"/>
        </w:tabs>
        <w:rPr>
          <w:sz w:val="28"/>
          <w:szCs w:val="28"/>
        </w:rPr>
      </w:pPr>
    </w:p>
    <w:p w14:paraId="7587C349" w14:textId="77777777" w:rsidR="00886332" w:rsidRPr="00957E5A" w:rsidRDefault="00886332" w:rsidP="00886332">
      <w:pPr>
        <w:tabs>
          <w:tab w:val="left" w:pos="3580"/>
        </w:tabs>
        <w:rPr>
          <w:sz w:val="28"/>
          <w:szCs w:val="28"/>
        </w:rPr>
      </w:pPr>
    </w:p>
    <w:p w14:paraId="745BC014" w14:textId="77777777" w:rsidR="008B42A7" w:rsidRPr="00957E5A" w:rsidRDefault="008B42A7" w:rsidP="008B42A7">
      <w:pPr>
        <w:tabs>
          <w:tab w:val="center" w:pos="4677"/>
          <w:tab w:val="left" w:pos="6296"/>
        </w:tabs>
        <w:spacing w:after="200" w:line="276" w:lineRule="auto"/>
        <w:rPr>
          <w:rFonts w:eastAsiaTheme="minorEastAsia"/>
          <w:lang w:eastAsia="en-US"/>
        </w:rPr>
      </w:pPr>
    </w:p>
    <w:p w14:paraId="7EE4A324" w14:textId="77777777" w:rsidR="00170142" w:rsidRPr="00957E5A" w:rsidRDefault="00170142" w:rsidP="00891C5B">
      <w:pPr>
        <w:pStyle w:val="3"/>
        <w:keepLines w:val="0"/>
        <w:numPr>
          <w:ilvl w:val="0"/>
          <w:numId w:val="2"/>
        </w:numPr>
        <w:spacing w:before="0" w:line="276" w:lineRule="auto"/>
        <w:ind w:left="0" w:firstLine="567"/>
        <w:jc w:val="center"/>
        <w:rPr>
          <w:rFonts w:ascii="Times New Roman" w:hAnsi="Times New Roman" w:cs="Times New Roman"/>
          <w:color w:val="auto"/>
        </w:rPr>
      </w:pPr>
      <w:r w:rsidRPr="00957E5A">
        <w:rPr>
          <w:rFonts w:ascii="Times New Roman" w:hAnsi="Times New Roman" w:cs="Times New Roman"/>
          <w:color w:val="auto"/>
        </w:rPr>
        <w:t>ПАСПОРТ РАБОЧЕЙ ПРОГРАММЫ ОБЩЕПРОФЕССИОНАЛЬНОЙ ДИСЦИПЛИНЫ ПРОФЕССИОНАЛЬНОГО ЦИКЛА</w:t>
      </w:r>
    </w:p>
    <w:p w14:paraId="2453A13A" w14:textId="77777777" w:rsidR="00170142" w:rsidRPr="00957E5A" w:rsidRDefault="00170142" w:rsidP="00891C5B">
      <w:pPr>
        <w:spacing w:line="276" w:lineRule="auto"/>
        <w:ind w:firstLine="567"/>
        <w:jc w:val="center"/>
        <w:rPr>
          <w:b/>
        </w:rPr>
      </w:pPr>
      <w:r w:rsidRPr="00957E5A">
        <w:rPr>
          <w:b/>
        </w:rPr>
        <w:t>ОД 0</w:t>
      </w:r>
      <w:r w:rsidR="00CB12D7" w:rsidRPr="00957E5A">
        <w:rPr>
          <w:b/>
        </w:rPr>
        <w:t>2</w:t>
      </w:r>
      <w:r w:rsidRPr="00957E5A">
        <w:rPr>
          <w:b/>
        </w:rPr>
        <w:t>.0</w:t>
      </w:r>
      <w:r w:rsidR="00CB12D7" w:rsidRPr="00957E5A">
        <w:rPr>
          <w:b/>
        </w:rPr>
        <w:t>4</w:t>
      </w:r>
      <w:r w:rsidRPr="00957E5A">
        <w:rPr>
          <w:b/>
        </w:rPr>
        <w:t>. «ПЕРСПЕКТИВА»</w:t>
      </w:r>
    </w:p>
    <w:p w14:paraId="375CFF5E" w14:textId="77777777" w:rsidR="00886332" w:rsidRPr="00957E5A" w:rsidRDefault="00886332" w:rsidP="00891C5B">
      <w:pPr>
        <w:numPr>
          <w:ilvl w:val="1"/>
          <w:numId w:val="2"/>
        </w:numPr>
        <w:shd w:val="clear" w:color="auto" w:fill="FFFFFF"/>
        <w:spacing w:line="276" w:lineRule="auto"/>
        <w:ind w:left="0" w:firstLine="561"/>
        <w:jc w:val="both"/>
        <w:rPr>
          <w:b/>
          <w:bCs/>
        </w:rPr>
      </w:pPr>
      <w:r w:rsidRPr="00957E5A">
        <w:rPr>
          <w:b/>
        </w:rPr>
        <w:t>Область применения программы</w:t>
      </w:r>
    </w:p>
    <w:p w14:paraId="05BD9610" w14:textId="77777777" w:rsidR="00C70627" w:rsidRPr="00957E5A" w:rsidRDefault="00170142" w:rsidP="00C70627">
      <w:pPr>
        <w:shd w:val="clear" w:color="auto" w:fill="FFFFFF"/>
        <w:ind w:firstLine="567"/>
        <w:jc w:val="both"/>
      </w:pPr>
      <w:r w:rsidRPr="00957E5A">
        <w:t>Рабочая программа дисциплины «</w:t>
      </w:r>
      <w:r w:rsidR="00886332" w:rsidRPr="00957E5A">
        <w:t>Перспектива</w:t>
      </w:r>
      <w:r w:rsidRPr="00957E5A">
        <w:t>» является частью основной профессиональной образовательной программы по специальности 54</w:t>
      </w:r>
      <w:r w:rsidR="00886332" w:rsidRPr="00957E5A">
        <w:t>.</w:t>
      </w:r>
      <w:r w:rsidRPr="00957E5A">
        <w:t>02</w:t>
      </w:r>
      <w:r w:rsidR="00886332" w:rsidRPr="00957E5A">
        <w:t>.</w:t>
      </w:r>
      <w:r w:rsidRPr="00957E5A">
        <w:t>02</w:t>
      </w:r>
      <w:r w:rsidR="00886332" w:rsidRPr="00957E5A">
        <w:t>.</w:t>
      </w:r>
      <w:r w:rsidRPr="00957E5A">
        <w:t xml:space="preserve"> «Декоративно-прикладное искусство и народные промыслы»</w:t>
      </w:r>
      <w:r w:rsidR="00C70627" w:rsidRPr="00957E5A">
        <w:t xml:space="preserve"> в части освоения основного вида профессиональной деятельности.</w:t>
      </w:r>
    </w:p>
    <w:p w14:paraId="5532A047" w14:textId="77777777" w:rsidR="002755FA" w:rsidRPr="005F0630" w:rsidRDefault="002755FA" w:rsidP="002755FA">
      <w:pPr>
        <w:pStyle w:val="2"/>
        <w:shd w:val="clear" w:color="auto" w:fill="FFFFFF"/>
        <w:spacing w:before="0" w:after="288" w:line="339" w:lineRule="atLeast"/>
        <w:ind w:firstLine="426"/>
        <w:rPr>
          <w:rFonts w:ascii="Times New Roman" w:hAnsi="Times New Roman" w:cs="Times New Roman"/>
          <w:b w:val="0"/>
          <w:color w:val="auto"/>
          <w:sz w:val="24"/>
          <w:szCs w:val="24"/>
        </w:rPr>
      </w:pPr>
      <w:r w:rsidRPr="005F0630">
        <w:rPr>
          <w:rFonts w:ascii="Times New Roman" w:hAnsi="Times New Roman" w:cs="Times New Roman"/>
          <w:b w:val="0"/>
          <w:color w:val="auto"/>
          <w:sz w:val="24"/>
          <w:szCs w:val="24"/>
        </w:rPr>
        <w:t>Программа разработана в соответствии с требованиями к среднему профессиональному образованию Приказ Министерства образования и науки РФ от 27 октября 2014 г. N 1389 "Об утверждении 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w:t>
      </w:r>
      <w:r>
        <w:rPr>
          <w:rFonts w:ascii="Times New Roman" w:hAnsi="Times New Roman" w:cs="Times New Roman"/>
          <w:b w:val="0"/>
          <w:color w:val="auto"/>
          <w:sz w:val="24"/>
          <w:szCs w:val="24"/>
        </w:rPr>
        <w:t>.</w:t>
      </w:r>
    </w:p>
    <w:p w14:paraId="123BB40A" w14:textId="77777777" w:rsidR="00886332" w:rsidRPr="00957E5A" w:rsidRDefault="00886332" w:rsidP="00886332">
      <w:pPr>
        <w:shd w:val="clear" w:color="auto" w:fill="FFFFFF"/>
        <w:spacing w:line="276" w:lineRule="auto"/>
        <w:ind w:firstLine="561"/>
        <w:jc w:val="both"/>
        <w:rPr>
          <w:bCs/>
        </w:rPr>
      </w:pPr>
    </w:p>
    <w:p w14:paraId="17769ADC" w14:textId="77777777" w:rsidR="00886332" w:rsidRPr="00957E5A" w:rsidRDefault="00170142" w:rsidP="00891C5B">
      <w:pPr>
        <w:numPr>
          <w:ilvl w:val="1"/>
          <w:numId w:val="2"/>
        </w:numPr>
        <w:spacing w:line="276" w:lineRule="auto"/>
        <w:ind w:left="0" w:firstLine="567"/>
        <w:jc w:val="both"/>
      </w:pPr>
      <w:r w:rsidRPr="00957E5A">
        <w:rPr>
          <w:b/>
        </w:rPr>
        <w:t xml:space="preserve">Место учебной дисциплины в структуре </w:t>
      </w:r>
      <w:r w:rsidR="00886332" w:rsidRPr="00957E5A">
        <w:rPr>
          <w:b/>
        </w:rPr>
        <w:t>ППССЗ</w:t>
      </w:r>
    </w:p>
    <w:p w14:paraId="3C1F9861" w14:textId="77777777" w:rsidR="00886332" w:rsidRPr="00957E5A" w:rsidRDefault="00886332" w:rsidP="00886332">
      <w:pPr>
        <w:spacing w:line="276" w:lineRule="auto"/>
        <w:ind w:firstLine="567"/>
        <w:jc w:val="both"/>
      </w:pPr>
      <w:r w:rsidRPr="00957E5A">
        <w:t>У</w:t>
      </w:r>
      <w:r w:rsidR="00320AC0" w:rsidRPr="00957E5A">
        <w:t xml:space="preserve">чебная дисциплина «Перспектива» является </w:t>
      </w:r>
      <w:r w:rsidR="00C70627" w:rsidRPr="00957E5A">
        <w:t>практической</w:t>
      </w:r>
      <w:r w:rsidR="00170142" w:rsidRPr="00957E5A">
        <w:t xml:space="preserve"> </w:t>
      </w:r>
      <w:r w:rsidR="00EA1411" w:rsidRPr="00957E5A">
        <w:t xml:space="preserve">профильной учебной </w:t>
      </w:r>
      <w:r w:rsidR="00170142" w:rsidRPr="00957E5A">
        <w:t xml:space="preserve">дисциплиной </w:t>
      </w:r>
      <w:r w:rsidR="00EA1411" w:rsidRPr="00957E5A">
        <w:t xml:space="preserve">общеобразовательного учебного цикла </w:t>
      </w:r>
      <w:r w:rsidR="00170142" w:rsidRPr="00957E5A">
        <w:t>учебн</w:t>
      </w:r>
      <w:r w:rsidRPr="00957E5A">
        <w:t xml:space="preserve">ого плана данной специальности и направлена на овладение </w:t>
      </w:r>
      <w:r w:rsidR="00EA1411" w:rsidRPr="00957E5A">
        <w:t>обучающимися следующими профессиональными (ПК) и общими (ОК) компетенциями: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03"/>
      </w:tblGrid>
      <w:tr w:rsidR="00C211A3" w:rsidRPr="00957E5A" w14:paraId="5BDC0101" w14:textId="77777777" w:rsidTr="00B90F2B">
        <w:tc>
          <w:tcPr>
            <w:tcW w:w="1368" w:type="dxa"/>
          </w:tcPr>
          <w:p w14:paraId="23258C65" w14:textId="77777777" w:rsidR="00886332" w:rsidRPr="00957E5A" w:rsidRDefault="00886332" w:rsidP="00B90F2B">
            <w:pPr>
              <w:spacing w:line="276" w:lineRule="auto"/>
              <w:jc w:val="center"/>
              <w:rPr>
                <w:b/>
              </w:rPr>
            </w:pPr>
            <w:r w:rsidRPr="00957E5A">
              <w:rPr>
                <w:b/>
              </w:rPr>
              <w:t>Код</w:t>
            </w:r>
          </w:p>
        </w:tc>
        <w:tc>
          <w:tcPr>
            <w:tcW w:w="8203" w:type="dxa"/>
          </w:tcPr>
          <w:p w14:paraId="7287B948" w14:textId="77777777" w:rsidR="00886332" w:rsidRPr="00957E5A" w:rsidRDefault="00886332" w:rsidP="00B90F2B">
            <w:pPr>
              <w:spacing w:line="276" w:lineRule="auto"/>
              <w:jc w:val="center"/>
              <w:rPr>
                <w:b/>
              </w:rPr>
            </w:pPr>
            <w:r w:rsidRPr="00957E5A">
              <w:rPr>
                <w:b/>
              </w:rPr>
              <w:t>Результат обучения</w:t>
            </w:r>
          </w:p>
        </w:tc>
      </w:tr>
      <w:tr w:rsidR="00C211A3" w:rsidRPr="00957E5A" w14:paraId="2CCAF193" w14:textId="77777777" w:rsidTr="00B90F2B">
        <w:tc>
          <w:tcPr>
            <w:tcW w:w="9571" w:type="dxa"/>
            <w:gridSpan w:val="2"/>
          </w:tcPr>
          <w:p w14:paraId="221F7B53" w14:textId="77777777" w:rsidR="00886332" w:rsidRPr="00957E5A" w:rsidRDefault="00886332" w:rsidP="00B90F2B">
            <w:pPr>
              <w:spacing w:line="276" w:lineRule="auto"/>
              <w:jc w:val="center"/>
              <w:rPr>
                <w:b/>
                <w:i/>
              </w:rPr>
            </w:pPr>
            <w:r w:rsidRPr="00957E5A">
              <w:rPr>
                <w:b/>
                <w:i/>
              </w:rPr>
              <w:t>Профессиональные компетенции</w:t>
            </w:r>
          </w:p>
        </w:tc>
      </w:tr>
      <w:tr w:rsidR="00C211A3" w:rsidRPr="00957E5A" w14:paraId="714C9F20" w14:textId="77777777" w:rsidTr="00B90F2B">
        <w:tc>
          <w:tcPr>
            <w:tcW w:w="9571" w:type="dxa"/>
            <w:gridSpan w:val="2"/>
          </w:tcPr>
          <w:p w14:paraId="00A266C1" w14:textId="77777777" w:rsidR="00886332" w:rsidRPr="00957E5A" w:rsidRDefault="00886332" w:rsidP="00B90F2B">
            <w:pPr>
              <w:spacing w:line="276" w:lineRule="auto"/>
              <w:jc w:val="center"/>
            </w:pPr>
            <w:r w:rsidRPr="00957E5A">
              <w:t>1. Творческая и исполнительская деятельность</w:t>
            </w:r>
          </w:p>
        </w:tc>
      </w:tr>
      <w:tr w:rsidR="00C211A3" w:rsidRPr="00957E5A" w14:paraId="20F4AC5F" w14:textId="77777777" w:rsidTr="00B90F2B">
        <w:tc>
          <w:tcPr>
            <w:tcW w:w="1368" w:type="dxa"/>
          </w:tcPr>
          <w:p w14:paraId="2381847E" w14:textId="77777777" w:rsidR="00886332" w:rsidRPr="00957E5A" w:rsidRDefault="00886332" w:rsidP="00B90F2B">
            <w:pPr>
              <w:spacing w:line="276" w:lineRule="auto"/>
              <w:jc w:val="center"/>
            </w:pPr>
            <w:r w:rsidRPr="00957E5A">
              <w:t>ПК 1.</w:t>
            </w:r>
            <w:r w:rsidR="00EA1411" w:rsidRPr="00957E5A">
              <w:t>2</w:t>
            </w:r>
            <w:r w:rsidRPr="00957E5A">
              <w:t>.</w:t>
            </w:r>
          </w:p>
        </w:tc>
        <w:tc>
          <w:tcPr>
            <w:tcW w:w="8203" w:type="dxa"/>
          </w:tcPr>
          <w:p w14:paraId="3AC48A26" w14:textId="77777777" w:rsidR="00886332" w:rsidRPr="00957E5A" w:rsidRDefault="00EA1411" w:rsidP="00C211A3">
            <w:pPr>
              <w:widowControl w:val="0"/>
              <w:autoSpaceDE w:val="0"/>
              <w:autoSpaceDN w:val="0"/>
              <w:adjustRightInd w:val="0"/>
              <w:jc w:val="both"/>
            </w:pPr>
            <w:r w:rsidRPr="00957E5A">
              <w:rPr>
                <w:rFonts w:eastAsiaTheme="minorEastAsia"/>
              </w:rPr>
              <w:t>Создавать художественно-графические проекты изделий декоративно-прикладного искусства индивидуального и интерьерного значения и воплощать их в материале.</w:t>
            </w:r>
          </w:p>
        </w:tc>
      </w:tr>
      <w:tr w:rsidR="00C211A3" w:rsidRPr="00957E5A" w14:paraId="458B3460" w14:textId="77777777" w:rsidTr="00B90F2B">
        <w:tc>
          <w:tcPr>
            <w:tcW w:w="1368" w:type="dxa"/>
          </w:tcPr>
          <w:p w14:paraId="658586CF" w14:textId="77777777" w:rsidR="00886332" w:rsidRPr="00957E5A" w:rsidRDefault="00886332" w:rsidP="00B90F2B">
            <w:pPr>
              <w:spacing w:line="276" w:lineRule="auto"/>
              <w:jc w:val="center"/>
            </w:pPr>
            <w:r w:rsidRPr="00957E5A">
              <w:t>ПК 1.</w:t>
            </w:r>
            <w:r w:rsidR="00EA1411" w:rsidRPr="00957E5A">
              <w:t>3</w:t>
            </w:r>
            <w:r w:rsidRPr="00957E5A">
              <w:t>.</w:t>
            </w:r>
          </w:p>
        </w:tc>
        <w:tc>
          <w:tcPr>
            <w:tcW w:w="8203" w:type="dxa"/>
          </w:tcPr>
          <w:p w14:paraId="4E91AC48" w14:textId="77777777" w:rsidR="00886332" w:rsidRPr="00957E5A" w:rsidRDefault="00EA1411" w:rsidP="00C211A3">
            <w:pPr>
              <w:widowControl w:val="0"/>
              <w:autoSpaceDE w:val="0"/>
              <w:autoSpaceDN w:val="0"/>
              <w:adjustRightInd w:val="0"/>
              <w:jc w:val="both"/>
            </w:pPr>
            <w:r w:rsidRPr="00957E5A">
              <w:rPr>
                <w:rFonts w:eastAsiaTheme="minorEastAsia"/>
              </w:rPr>
              <w:t>Собирать, анализировать и систематизировать подготовительный материал при проектировании изделий декоративно-прикладного искусства.</w:t>
            </w:r>
          </w:p>
        </w:tc>
      </w:tr>
      <w:tr w:rsidR="00C211A3" w:rsidRPr="00957E5A" w14:paraId="37264ABC" w14:textId="77777777" w:rsidTr="00B90F2B">
        <w:tc>
          <w:tcPr>
            <w:tcW w:w="1368" w:type="dxa"/>
          </w:tcPr>
          <w:p w14:paraId="08652823" w14:textId="77777777" w:rsidR="00886332" w:rsidRPr="00957E5A" w:rsidRDefault="00886332" w:rsidP="00B90F2B">
            <w:pPr>
              <w:spacing w:line="276" w:lineRule="auto"/>
              <w:jc w:val="center"/>
            </w:pPr>
            <w:r w:rsidRPr="00957E5A">
              <w:t>ПК 1.5.</w:t>
            </w:r>
          </w:p>
        </w:tc>
        <w:tc>
          <w:tcPr>
            <w:tcW w:w="8203" w:type="dxa"/>
          </w:tcPr>
          <w:p w14:paraId="2BC1715A" w14:textId="77777777" w:rsidR="00886332" w:rsidRPr="00957E5A" w:rsidRDefault="00886332" w:rsidP="00B90F2B">
            <w:pPr>
              <w:spacing w:line="276" w:lineRule="auto"/>
              <w:jc w:val="both"/>
            </w:pPr>
            <w:r w:rsidRPr="00957E5A">
              <w:t>Выполнять эскизы и проекты с использованием различных графических средств и приемов</w:t>
            </w:r>
          </w:p>
        </w:tc>
      </w:tr>
      <w:tr w:rsidR="00C211A3" w:rsidRPr="00957E5A" w14:paraId="19EF822A" w14:textId="77777777" w:rsidTr="00B90F2B">
        <w:tc>
          <w:tcPr>
            <w:tcW w:w="1368" w:type="dxa"/>
          </w:tcPr>
          <w:p w14:paraId="530DDB3F" w14:textId="77777777" w:rsidR="00EA1411" w:rsidRPr="00957E5A" w:rsidRDefault="00EA1411" w:rsidP="00B90F2B">
            <w:pPr>
              <w:spacing w:line="276" w:lineRule="auto"/>
              <w:jc w:val="center"/>
            </w:pPr>
            <w:r w:rsidRPr="00957E5A">
              <w:t>ПК 2.6.</w:t>
            </w:r>
          </w:p>
        </w:tc>
        <w:tc>
          <w:tcPr>
            <w:tcW w:w="8203" w:type="dxa"/>
          </w:tcPr>
          <w:p w14:paraId="55A0EEA1" w14:textId="77777777" w:rsidR="00EA1411" w:rsidRPr="00957E5A" w:rsidRDefault="00C211A3" w:rsidP="00C211A3">
            <w:pPr>
              <w:widowControl w:val="0"/>
              <w:autoSpaceDE w:val="0"/>
              <w:autoSpaceDN w:val="0"/>
              <w:adjustRightInd w:val="0"/>
              <w:jc w:val="both"/>
            </w:pPr>
            <w:bookmarkStart w:id="0" w:name="sub_15426"/>
            <w:r w:rsidRPr="00957E5A">
              <w:rPr>
                <w:rFonts w:eastAsiaTheme="minorEastAsia"/>
              </w:rPr>
              <w:t>Контролировать изготовление изделий на предмет соответствия требованиям, предъявляемым к изделиям декоративно-прикладного и народного искусства.</w:t>
            </w:r>
            <w:bookmarkEnd w:id="0"/>
          </w:p>
        </w:tc>
      </w:tr>
      <w:tr w:rsidR="00C211A3" w:rsidRPr="00957E5A" w14:paraId="70E434CD" w14:textId="77777777" w:rsidTr="00B90F2B">
        <w:tc>
          <w:tcPr>
            <w:tcW w:w="9571" w:type="dxa"/>
            <w:gridSpan w:val="2"/>
          </w:tcPr>
          <w:p w14:paraId="14613969" w14:textId="77777777" w:rsidR="00886332" w:rsidRPr="00957E5A" w:rsidRDefault="00886332" w:rsidP="00B90F2B">
            <w:pPr>
              <w:spacing w:line="276" w:lineRule="auto"/>
              <w:jc w:val="center"/>
              <w:rPr>
                <w:b/>
                <w:i/>
              </w:rPr>
            </w:pPr>
            <w:r w:rsidRPr="00957E5A">
              <w:rPr>
                <w:b/>
                <w:i/>
              </w:rPr>
              <w:t>Общие компетенции</w:t>
            </w:r>
          </w:p>
        </w:tc>
      </w:tr>
      <w:tr w:rsidR="00C211A3" w:rsidRPr="00957E5A" w14:paraId="32B49652" w14:textId="77777777" w:rsidTr="00B90F2B">
        <w:tc>
          <w:tcPr>
            <w:tcW w:w="1368" w:type="dxa"/>
          </w:tcPr>
          <w:p w14:paraId="7DCA9D7F" w14:textId="77777777" w:rsidR="00886332" w:rsidRPr="00957E5A" w:rsidRDefault="00886332" w:rsidP="00B90F2B">
            <w:pPr>
              <w:spacing w:line="276" w:lineRule="auto"/>
              <w:jc w:val="center"/>
            </w:pPr>
            <w:r w:rsidRPr="00957E5A">
              <w:t>ОК 1.</w:t>
            </w:r>
          </w:p>
        </w:tc>
        <w:tc>
          <w:tcPr>
            <w:tcW w:w="8203" w:type="dxa"/>
          </w:tcPr>
          <w:p w14:paraId="6109093F" w14:textId="77777777" w:rsidR="00886332" w:rsidRPr="00957E5A" w:rsidRDefault="00886332" w:rsidP="00B90F2B">
            <w:pPr>
              <w:spacing w:line="276" w:lineRule="auto"/>
              <w:jc w:val="both"/>
            </w:pPr>
            <w:r w:rsidRPr="00957E5A">
              <w:t>Понимать сущность и социальную значимость своей будущей профессии, проявлять к ней устойчивый интерес</w:t>
            </w:r>
          </w:p>
        </w:tc>
      </w:tr>
      <w:tr w:rsidR="00C211A3" w:rsidRPr="00957E5A" w14:paraId="3486EC14" w14:textId="77777777" w:rsidTr="00B90F2B">
        <w:tc>
          <w:tcPr>
            <w:tcW w:w="1368" w:type="dxa"/>
          </w:tcPr>
          <w:p w14:paraId="54F798DC" w14:textId="77777777" w:rsidR="00886332" w:rsidRPr="00957E5A" w:rsidRDefault="00886332" w:rsidP="00B90F2B">
            <w:pPr>
              <w:spacing w:line="276" w:lineRule="auto"/>
              <w:jc w:val="center"/>
            </w:pPr>
            <w:r w:rsidRPr="00957E5A">
              <w:t>ОК 2.</w:t>
            </w:r>
          </w:p>
        </w:tc>
        <w:tc>
          <w:tcPr>
            <w:tcW w:w="8203" w:type="dxa"/>
          </w:tcPr>
          <w:p w14:paraId="39B01E4B" w14:textId="77777777" w:rsidR="00886332" w:rsidRPr="00957E5A" w:rsidRDefault="00886332" w:rsidP="00B90F2B">
            <w:pPr>
              <w:spacing w:line="276" w:lineRule="auto"/>
              <w:jc w:val="both"/>
            </w:pPr>
            <w:r w:rsidRPr="00957E5A">
              <w:t>Организовать собственную деятельность, определять методы и способы выполнения профессиональных задач, оценивать их эффективность и качество</w:t>
            </w:r>
          </w:p>
        </w:tc>
      </w:tr>
      <w:tr w:rsidR="00C211A3" w:rsidRPr="00957E5A" w14:paraId="07003F01" w14:textId="77777777" w:rsidTr="00B90F2B">
        <w:tc>
          <w:tcPr>
            <w:tcW w:w="1368" w:type="dxa"/>
          </w:tcPr>
          <w:p w14:paraId="371B8406" w14:textId="77777777" w:rsidR="00886332" w:rsidRPr="00957E5A" w:rsidRDefault="00886332" w:rsidP="00B90F2B">
            <w:pPr>
              <w:spacing w:line="276" w:lineRule="auto"/>
              <w:jc w:val="center"/>
            </w:pPr>
            <w:r w:rsidRPr="00957E5A">
              <w:t>ОК 4.</w:t>
            </w:r>
          </w:p>
        </w:tc>
        <w:tc>
          <w:tcPr>
            <w:tcW w:w="8203" w:type="dxa"/>
          </w:tcPr>
          <w:p w14:paraId="35A49BF8" w14:textId="77777777" w:rsidR="00886332" w:rsidRPr="00957E5A" w:rsidRDefault="00886332" w:rsidP="00B90F2B">
            <w:pPr>
              <w:spacing w:line="276" w:lineRule="auto"/>
              <w:jc w:val="both"/>
            </w:pPr>
            <w:r w:rsidRPr="00957E5A">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C211A3" w:rsidRPr="00957E5A" w14:paraId="5BAB3C55" w14:textId="77777777" w:rsidTr="00B90F2B">
        <w:tc>
          <w:tcPr>
            <w:tcW w:w="1368" w:type="dxa"/>
          </w:tcPr>
          <w:p w14:paraId="2F7DCEE6" w14:textId="77777777" w:rsidR="00886332" w:rsidRPr="00957E5A" w:rsidRDefault="00886332" w:rsidP="00B90F2B">
            <w:pPr>
              <w:spacing w:line="276" w:lineRule="auto"/>
              <w:jc w:val="center"/>
            </w:pPr>
            <w:r w:rsidRPr="00957E5A">
              <w:t xml:space="preserve">ОК 8. </w:t>
            </w:r>
          </w:p>
        </w:tc>
        <w:tc>
          <w:tcPr>
            <w:tcW w:w="8203" w:type="dxa"/>
          </w:tcPr>
          <w:p w14:paraId="0877169D" w14:textId="77777777" w:rsidR="00886332" w:rsidRPr="00957E5A" w:rsidRDefault="00886332" w:rsidP="00B90F2B">
            <w:pPr>
              <w:spacing w:line="276" w:lineRule="auto"/>
              <w:jc w:val="both"/>
            </w:pPr>
            <w:r w:rsidRPr="00957E5A">
              <w:t xml:space="preserve">Самостоятельно определять задачи профессионального и личностного развития, заниматься самообразованием, осознанно планировать повышение </w:t>
            </w:r>
            <w:r w:rsidRPr="00957E5A">
              <w:lastRenderedPageBreak/>
              <w:t>квалификации</w:t>
            </w:r>
          </w:p>
        </w:tc>
      </w:tr>
      <w:tr w:rsidR="00C211A3" w:rsidRPr="00957E5A" w14:paraId="44D8A880" w14:textId="77777777" w:rsidTr="00B90F2B">
        <w:tc>
          <w:tcPr>
            <w:tcW w:w="1368" w:type="dxa"/>
          </w:tcPr>
          <w:p w14:paraId="533664AA" w14:textId="77777777" w:rsidR="00886332" w:rsidRPr="00957E5A" w:rsidRDefault="00EA1411" w:rsidP="00B90F2B">
            <w:pPr>
              <w:spacing w:line="276" w:lineRule="auto"/>
              <w:jc w:val="center"/>
            </w:pPr>
            <w:r w:rsidRPr="00957E5A">
              <w:lastRenderedPageBreak/>
              <w:t>ОК.11.</w:t>
            </w:r>
          </w:p>
        </w:tc>
        <w:tc>
          <w:tcPr>
            <w:tcW w:w="8203" w:type="dxa"/>
          </w:tcPr>
          <w:p w14:paraId="68C0BB27" w14:textId="77777777" w:rsidR="00886332" w:rsidRPr="00957E5A" w:rsidRDefault="00EA1411" w:rsidP="00C211A3">
            <w:pPr>
              <w:widowControl w:val="0"/>
              <w:autoSpaceDE w:val="0"/>
              <w:autoSpaceDN w:val="0"/>
              <w:adjustRightInd w:val="0"/>
              <w:jc w:val="both"/>
            </w:pPr>
            <w:bookmarkStart w:id="1" w:name="sub_15311"/>
            <w:r w:rsidRPr="00957E5A">
              <w:rPr>
                <w:rFonts w:eastAsiaTheme="minorEastAsia"/>
              </w:rPr>
              <w:t>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bookmarkEnd w:id="1"/>
          </w:p>
        </w:tc>
      </w:tr>
    </w:tbl>
    <w:p w14:paraId="46C50E77" w14:textId="77777777" w:rsidR="00170142" w:rsidRPr="00957E5A" w:rsidRDefault="00170142" w:rsidP="00886332">
      <w:pPr>
        <w:spacing w:line="276" w:lineRule="auto"/>
        <w:ind w:firstLine="567"/>
        <w:jc w:val="both"/>
      </w:pPr>
    </w:p>
    <w:p w14:paraId="10C8CE83" w14:textId="77777777" w:rsidR="00886332" w:rsidRPr="00957E5A" w:rsidRDefault="00886332" w:rsidP="00891C5B">
      <w:pPr>
        <w:numPr>
          <w:ilvl w:val="1"/>
          <w:numId w:val="2"/>
        </w:numPr>
        <w:spacing w:line="276" w:lineRule="auto"/>
        <w:ind w:left="0" w:firstLine="567"/>
        <w:jc w:val="both"/>
      </w:pPr>
      <w:r w:rsidRPr="00957E5A">
        <w:rPr>
          <w:b/>
        </w:rPr>
        <w:t>Рекомендуемое количество часов на освоение программы учебной дисциплины</w:t>
      </w:r>
    </w:p>
    <w:p w14:paraId="02A744EB" w14:textId="77777777" w:rsidR="00886332" w:rsidRPr="00957E5A" w:rsidRDefault="00886332" w:rsidP="00886332">
      <w:pPr>
        <w:spacing w:line="276" w:lineRule="auto"/>
        <w:ind w:firstLine="567"/>
        <w:jc w:val="both"/>
      </w:pPr>
      <w:r w:rsidRPr="00957E5A">
        <w:t>Всего максимальная учебная нагрузка - 78 часов, включая:</w:t>
      </w:r>
    </w:p>
    <w:p w14:paraId="660BB03A" w14:textId="77777777" w:rsidR="00886332" w:rsidRPr="00957E5A" w:rsidRDefault="00886332" w:rsidP="00886332">
      <w:pPr>
        <w:spacing w:line="276" w:lineRule="auto"/>
        <w:ind w:firstLine="567"/>
        <w:jc w:val="both"/>
      </w:pPr>
      <w:r w:rsidRPr="00957E5A">
        <w:t>- обязательную аудиторная учебная нагрузка - 52 часов;</w:t>
      </w:r>
    </w:p>
    <w:p w14:paraId="69749E80" w14:textId="77777777" w:rsidR="00886332" w:rsidRPr="00957E5A" w:rsidRDefault="00886332" w:rsidP="00886332">
      <w:pPr>
        <w:spacing w:line="276" w:lineRule="auto"/>
        <w:ind w:firstLine="567"/>
        <w:jc w:val="both"/>
      </w:pPr>
      <w:r w:rsidRPr="00957E5A">
        <w:t>- самостоятельная работа обучающегося – 26 часов.</w:t>
      </w:r>
    </w:p>
    <w:p w14:paraId="39F187E4" w14:textId="77777777" w:rsidR="00C211A3" w:rsidRPr="00957E5A" w:rsidRDefault="00886332" w:rsidP="00886332">
      <w:pPr>
        <w:spacing w:line="276" w:lineRule="auto"/>
        <w:ind w:firstLine="567"/>
        <w:jc w:val="both"/>
      </w:pPr>
      <w:r w:rsidRPr="00957E5A">
        <w:t xml:space="preserve">Данная программа предполагает изучение </w:t>
      </w:r>
      <w:r w:rsidR="00CB12D7" w:rsidRPr="00957E5A">
        <w:t>профи</w:t>
      </w:r>
      <w:r w:rsidRPr="00957E5A">
        <w:t xml:space="preserve">льной </w:t>
      </w:r>
      <w:r w:rsidR="00CB12D7" w:rsidRPr="00957E5A">
        <w:t xml:space="preserve">учебной </w:t>
      </w:r>
      <w:r w:rsidRPr="00957E5A">
        <w:t>дисциплины на 1 курсе</w:t>
      </w:r>
      <w:r w:rsidR="00C211A3" w:rsidRPr="00957E5A">
        <w:t xml:space="preserve"> с распределением учебных часов следующим образом:</w:t>
      </w:r>
    </w:p>
    <w:p w14:paraId="01F7052E" w14:textId="77777777" w:rsidR="00C211A3" w:rsidRPr="00957E5A" w:rsidRDefault="00C211A3" w:rsidP="00886332">
      <w:pPr>
        <w:spacing w:line="276" w:lineRule="auto"/>
        <w:ind w:firstLine="567"/>
        <w:jc w:val="both"/>
      </w:pPr>
      <w:r w:rsidRPr="00957E5A">
        <w:t xml:space="preserve">- </w:t>
      </w:r>
      <w:r w:rsidR="00886332" w:rsidRPr="00957E5A">
        <w:t xml:space="preserve">1 семестр </w:t>
      </w:r>
      <w:r w:rsidRPr="00957E5A">
        <w:t xml:space="preserve">- </w:t>
      </w:r>
      <w:r w:rsidR="00886332" w:rsidRPr="00957E5A">
        <w:t>2 часа в неделю</w:t>
      </w:r>
      <w:r w:rsidRPr="00957E5A">
        <w:t xml:space="preserve"> обязательной аудиторной работы;</w:t>
      </w:r>
    </w:p>
    <w:p w14:paraId="7C8E76E5" w14:textId="77777777" w:rsidR="00886332" w:rsidRPr="00957E5A" w:rsidRDefault="00C211A3" w:rsidP="00886332">
      <w:pPr>
        <w:spacing w:line="276" w:lineRule="auto"/>
        <w:ind w:firstLine="567"/>
        <w:jc w:val="both"/>
      </w:pPr>
      <w:r w:rsidRPr="00957E5A">
        <w:t xml:space="preserve">- </w:t>
      </w:r>
      <w:r w:rsidR="00886332" w:rsidRPr="00957E5A">
        <w:t>2 семестр – 1 час в неделю обязательной аудиторной работы.</w:t>
      </w:r>
    </w:p>
    <w:p w14:paraId="00743073" w14:textId="77777777" w:rsidR="00886332" w:rsidRPr="00957E5A" w:rsidRDefault="00886332" w:rsidP="00886332">
      <w:pPr>
        <w:spacing w:line="276" w:lineRule="auto"/>
        <w:ind w:left="567"/>
        <w:jc w:val="both"/>
      </w:pPr>
    </w:p>
    <w:p w14:paraId="04735C8F" w14:textId="77777777" w:rsidR="00886332" w:rsidRPr="00957E5A" w:rsidRDefault="00886332" w:rsidP="00886332">
      <w:pPr>
        <w:pStyle w:val="a8"/>
        <w:ind w:left="0" w:firstLine="567"/>
        <w:jc w:val="both"/>
        <w:rPr>
          <w:b/>
        </w:rPr>
      </w:pPr>
      <w:r w:rsidRPr="00957E5A">
        <w:rPr>
          <w:b/>
        </w:rPr>
        <w:t>1.4. Результаты освоения учебной дисциплины</w:t>
      </w:r>
    </w:p>
    <w:p w14:paraId="58B296F1" w14:textId="77777777" w:rsidR="00170142" w:rsidRPr="00957E5A" w:rsidRDefault="00170142" w:rsidP="00886332">
      <w:pPr>
        <w:spacing w:line="276" w:lineRule="auto"/>
        <w:ind w:firstLine="567"/>
        <w:jc w:val="both"/>
      </w:pPr>
      <w:r w:rsidRPr="00957E5A">
        <w:t>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обязательной ч</w:t>
      </w:r>
      <w:r w:rsidR="00320AC0" w:rsidRPr="00957E5A">
        <w:t>асти данной профильной</w:t>
      </w:r>
      <w:r w:rsidRPr="00957E5A">
        <w:t xml:space="preserve"> дисциплины должен:</w:t>
      </w:r>
    </w:p>
    <w:p w14:paraId="56557B57" w14:textId="77777777" w:rsidR="00EA1411" w:rsidRPr="00957E5A" w:rsidRDefault="00EA1411" w:rsidP="00C211A3">
      <w:pPr>
        <w:pStyle w:val="a9"/>
        <w:ind w:firstLine="567"/>
        <w:rPr>
          <w:rFonts w:ascii="Times New Roman" w:hAnsi="Times New Roman" w:cs="Times New Roman"/>
          <w:b/>
        </w:rPr>
      </w:pPr>
      <w:bookmarkStart w:id="2" w:name="_Hlk1056101"/>
      <w:r w:rsidRPr="00957E5A">
        <w:rPr>
          <w:rFonts w:ascii="Times New Roman" w:hAnsi="Times New Roman" w:cs="Times New Roman"/>
          <w:b/>
        </w:rPr>
        <w:t>уметь:</w:t>
      </w:r>
    </w:p>
    <w:p w14:paraId="2869A6C0" w14:textId="77777777" w:rsidR="00EA1411" w:rsidRPr="00957E5A" w:rsidRDefault="00C211A3" w:rsidP="00C211A3">
      <w:pPr>
        <w:pStyle w:val="a9"/>
        <w:ind w:firstLine="567"/>
        <w:rPr>
          <w:rFonts w:ascii="Times New Roman" w:hAnsi="Times New Roman" w:cs="Times New Roman"/>
        </w:rPr>
      </w:pPr>
      <w:r w:rsidRPr="00957E5A">
        <w:rPr>
          <w:rFonts w:ascii="Times New Roman" w:hAnsi="Times New Roman" w:cs="Times New Roman"/>
        </w:rPr>
        <w:t xml:space="preserve">- </w:t>
      </w:r>
      <w:r w:rsidR="00EA1411" w:rsidRPr="00957E5A">
        <w:rPr>
          <w:rFonts w:ascii="Times New Roman" w:hAnsi="Times New Roman" w:cs="Times New Roman"/>
        </w:rPr>
        <w:t>отображать окружающие предметы, интерьеры и экстерьеры;</w:t>
      </w:r>
    </w:p>
    <w:p w14:paraId="782EEE09" w14:textId="77777777" w:rsidR="00EA1411" w:rsidRPr="00957E5A" w:rsidRDefault="00C211A3" w:rsidP="00C211A3">
      <w:pPr>
        <w:pStyle w:val="a9"/>
        <w:ind w:firstLine="567"/>
        <w:rPr>
          <w:rFonts w:ascii="Times New Roman" w:hAnsi="Times New Roman" w:cs="Times New Roman"/>
        </w:rPr>
      </w:pPr>
      <w:r w:rsidRPr="00957E5A">
        <w:rPr>
          <w:rFonts w:ascii="Times New Roman" w:hAnsi="Times New Roman" w:cs="Times New Roman"/>
        </w:rPr>
        <w:t xml:space="preserve">- </w:t>
      </w:r>
      <w:r w:rsidR="00EA1411" w:rsidRPr="00957E5A">
        <w:rPr>
          <w:rFonts w:ascii="Times New Roman" w:hAnsi="Times New Roman" w:cs="Times New Roman"/>
        </w:rPr>
        <w:t>использовать шрифты разных видов на практике;</w:t>
      </w:r>
    </w:p>
    <w:p w14:paraId="3B6ECAC1" w14:textId="77777777" w:rsidR="00EA1411" w:rsidRPr="00957E5A" w:rsidRDefault="00EA1411" w:rsidP="00C211A3">
      <w:pPr>
        <w:pStyle w:val="a9"/>
        <w:ind w:firstLine="567"/>
        <w:rPr>
          <w:rFonts w:ascii="Times New Roman" w:hAnsi="Times New Roman" w:cs="Times New Roman"/>
          <w:b/>
        </w:rPr>
      </w:pPr>
      <w:r w:rsidRPr="00957E5A">
        <w:rPr>
          <w:rFonts w:ascii="Times New Roman" w:hAnsi="Times New Roman" w:cs="Times New Roman"/>
          <w:b/>
        </w:rPr>
        <w:t>знать:</w:t>
      </w:r>
    </w:p>
    <w:p w14:paraId="24650EC7" w14:textId="77777777" w:rsidR="00EA1411" w:rsidRPr="00957E5A" w:rsidRDefault="00C211A3" w:rsidP="00C211A3">
      <w:pPr>
        <w:pStyle w:val="a9"/>
        <w:ind w:firstLine="567"/>
        <w:rPr>
          <w:rFonts w:ascii="Times New Roman" w:hAnsi="Times New Roman" w:cs="Times New Roman"/>
        </w:rPr>
      </w:pPr>
      <w:r w:rsidRPr="00957E5A">
        <w:rPr>
          <w:rFonts w:ascii="Times New Roman" w:hAnsi="Times New Roman" w:cs="Times New Roman"/>
        </w:rPr>
        <w:t xml:space="preserve">- </w:t>
      </w:r>
      <w:r w:rsidR="00EA1411" w:rsidRPr="00957E5A">
        <w:rPr>
          <w:rFonts w:ascii="Times New Roman" w:hAnsi="Times New Roman" w:cs="Times New Roman"/>
        </w:rPr>
        <w:t>законы линейной перспективы;</w:t>
      </w:r>
    </w:p>
    <w:p w14:paraId="53F4B8C4" w14:textId="77777777" w:rsidR="00EA1411" w:rsidRPr="00957E5A" w:rsidRDefault="00C211A3" w:rsidP="00C211A3">
      <w:pPr>
        <w:pStyle w:val="a9"/>
        <w:ind w:firstLine="567"/>
        <w:rPr>
          <w:rFonts w:ascii="Times New Roman" w:hAnsi="Times New Roman" w:cs="Times New Roman"/>
        </w:rPr>
      </w:pPr>
      <w:r w:rsidRPr="00957E5A">
        <w:rPr>
          <w:rFonts w:ascii="Times New Roman" w:hAnsi="Times New Roman" w:cs="Times New Roman"/>
        </w:rPr>
        <w:t xml:space="preserve">- </w:t>
      </w:r>
      <w:r w:rsidR="00EA1411" w:rsidRPr="00957E5A">
        <w:rPr>
          <w:rFonts w:ascii="Times New Roman" w:hAnsi="Times New Roman" w:cs="Times New Roman"/>
        </w:rPr>
        <w:t>основные методы пространственного построения на плоскости;</w:t>
      </w:r>
    </w:p>
    <w:p w14:paraId="6E611430" w14:textId="77777777" w:rsidR="001011CE" w:rsidRPr="00957E5A" w:rsidRDefault="00C211A3" w:rsidP="00C211A3">
      <w:pPr>
        <w:spacing w:line="276" w:lineRule="auto"/>
        <w:ind w:firstLine="567"/>
      </w:pPr>
      <w:r w:rsidRPr="00957E5A">
        <w:t xml:space="preserve">- </w:t>
      </w:r>
      <w:r w:rsidR="00EA1411" w:rsidRPr="00957E5A">
        <w:t>основные виды шрифтов</w:t>
      </w:r>
      <w:r w:rsidRPr="00957E5A">
        <w:t>.</w:t>
      </w:r>
    </w:p>
    <w:bookmarkEnd w:id="2"/>
    <w:p w14:paraId="1D505F3D" w14:textId="77777777" w:rsidR="00C211A3" w:rsidRPr="00957E5A" w:rsidRDefault="00C211A3" w:rsidP="00C211A3">
      <w:pPr>
        <w:spacing w:line="276" w:lineRule="auto"/>
        <w:ind w:firstLine="567"/>
      </w:pPr>
    </w:p>
    <w:p w14:paraId="2F626CEB" w14:textId="77777777" w:rsidR="008B42A7" w:rsidRPr="00957E5A" w:rsidRDefault="00C724CD" w:rsidP="00891C5B">
      <w:pPr>
        <w:spacing w:line="276" w:lineRule="auto"/>
        <w:jc w:val="center"/>
        <w:rPr>
          <w:b/>
        </w:rPr>
      </w:pPr>
      <w:r w:rsidRPr="00957E5A">
        <w:rPr>
          <w:b/>
        </w:rPr>
        <w:t>2</w:t>
      </w:r>
      <w:r w:rsidR="008B42A7" w:rsidRPr="00957E5A">
        <w:rPr>
          <w:b/>
        </w:rPr>
        <w:t>. СТРУКТУРА И СОДЕРЖАНИЕ ОБЩЕПРОФЕССИОНАЛЬНОЙ ДИСЦИПЛИНЫ</w:t>
      </w:r>
    </w:p>
    <w:p w14:paraId="6DF95154" w14:textId="77777777" w:rsidR="008B42A7" w:rsidRPr="00957E5A" w:rsidRDefault="00C724CD" w:rsidP="00C724CD">
      <w:pPr>
        <w:spacing w:line="276" w:lineRule="auto"/>
        <w:ind w:firstLine="567"/>
        <w:jc w:val="both"/>
        <w:rPr>
          <w:b/>
        </w:rPr>
      </w:pPr>
      <w:r w:rsidRPr="00957E5A">
        <w:rPr>
          <w:b/>
        </w:rPr>
        <w:t>2</w:t>
      </w:r>
      <w:r w:rsidR="008B42A7" w:rsidRPr="00957E5A">
        <w:rPr>
          <w:b/>
        </w:rPr>
        <w:t xml:space="preserve">.1. Объем и виды учебной работы по </w:t>
      </w:r>
      <w:r w:rsidR="00320AC0" w:rsidRPr="00957E5A">
        <w:rPr>
          <w:b/>
        </w:rPr>
        <w:t>профильной</w:t>
      </w:r>
      <w:r w:rsidR="008C05E7" w:rsidRPr="00957E5A">
        <w:rPr>
          <w:b/>
        </w:rPr>
        <w:t xml:space="preserve"> </w:t>
      </w:r>
      <w:r w:rsidR="00CB12D7" w:rsidRPr="00957E5A">
        <w:rPr>
          <w:b/>
        </w:rPr>
        <w:t xml:space="preserve">учебной </w:t>
      </w:r>
      <w:r w:rsidR="008C05E7" w:rsidRPr="00957E5A">
        <w:rPr>
          <w:b/>
        </w:rPr>
        <w:t>дисциплине ОД 0</w:t>
      </w:r>
      <w:r w:rsidR="00CB12D7" w:rsidRPr="00957E5A">
        <w:rPr>
          <w:b/>
        </w:rPr>
        <w:t>2</w:t>
      </w:r>
      <w:r w:rsidR="008C05E7" w:rsidRPr="00957E5A">
        <w:rPr>
          <w:b/>
        </w:rPr>
        <w:t>.0</w:t>
      </w:r>
      <w:r w:rsidR="00CB12D7" w:rsidRPr="00957E5A">
        <w:rPr>
          <w:b/>
        </w:rPr>
        <w:t>4</w:t>
      </w:r>
      <w:r w:rsidR="008C05E7" w:rsidRPr="00957E5A">
        <w:rPr>
          <w:b/>
        </w:rPr>
        <w:t>. «Перспектива</w:t>
      </w:r>
      <w:r w:rsidR="008B42A7" w:rsidRPr="00957E5A">
        <w:rPr>
          <w:b/>
        </w:rPr>
        <w:t>» для специальности</w:t>
      </w:r>
      <w:r w:rsidRPr="00957E5A">
        <w:rPr>
          <w:b/>
        </w:rPr>
        <w:t xml:space="preserve"> </w:t>
      </w:r>
      <w:r w:rsidR="008B42A7" w:rsidRPr="00957E5A">
        <w:rPr>
          <w:b/>
        </w:rPr>
        <w:t>54.02.02</w:t>
      </w:r>
      <w:r w:rsidRPr="00957E5A">
        <w:rPr>
          <w:b/>
        </w:rPr>
        <w:t>.</w:t>
      </w:r>
      <w:r w:rsidR="008B42A7" w:rsidRPr="00957E5A">
        <w:rPr>
          <w:b/>
        </w:rPr>
        <w:t xml:space="preserve"> «Декоративно-прикладное искусство и народные промыслы»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3"/>
      </w:tblGrid>
      <w:tr w:rsidR="00C211A3" w:rsidRPr="00957E5A" w14:paraId="214808AE" w14:textId="77777777" w:rsidTr="00B90F2B">
        <w:tc>
          <w:tcPr>
            <w:tcW w:w="6048" w:type="dxa"/>
            <w:tcBorders>
              <w:top w:val="single" w:sz="4" w:space="0" w:color="auto"/>
              <w:left w:val="single" w:sz="4" w:space="0" w:color="auto"/>
              <w:bottom w:val="single" w:sz="4" w:space="0" w:color="auto"/>
              <w:right w:val="single" w:sz="4" w:space="0" w:color="auto"/>
            </w:tcBorders>
            <w:vAlign w:val="center"/>
          </w:tcPr>
          <w:p w14:paraId="10B1FB2E" w14:textId="77777777" w:rsidR="008B42A7" w:rsidRPr="00957E5A" w:rsidRDefault="008B42A7" w:rsidP="00891C5B">
            <w:pPr>
              <w:spacing w:line="276" w:lineRule="auto"/>
              <w:jc w:val="center"/>
              <w:rPr>
                <w:b/>
              </w:rPr>
            </w:pPr>
            <w:r w:rsidRPr="00957E5A">
              <w:rPr>
                <w:b/>
              </w:rPr>
              <w:t>Виды учебной работы</w:t>
            </w:r>
          </w:p>
        </w:tc>
        <w:tc>
          <w:tcPr>
            <w:tcW w:w="3523" w:type="dxa"/>
            <w:tcBorders>
              <w:top w:val="single" w:sz="4" w:space="0" w:color="auto"/>
              <w:left w:val="single" w:sz="4" w:space="0" w:color="auto"/>
              <w:bottom w:val="single" w:sz="4" w:space="0" w:color="auto"/>
              <w:right w:val="single" w:sz="4" w:space="0" w:color="auto"/>
            </w:tcBorders>
            <w:vAlign w:val="center"/>
          </w:tcPr>
          <w:p w14:paraId="16FDCA56" w14:textId="77777777" w:rsidR="008B42A7" w:rsidRPr="00957E5A" w:rsidRDefault="008B42A7" w:rsidP="00891C5B">
            <w:pPr>
              <w:spacing w:line="276" w:lineRule="auto"/>
              <w:jc w:val="center"/>
              <w:rPr>
                <w:b/>
              </w:rPr>
            </w:pPr>
            <w:r w:rsidRPr="00957E5A">
              <w:rPr>
                <w:b/>
              </w:rPr>
              <w:t>Объем часов</w:t>
            </w:r>
          </w:p>
        </w:tc>
      </w:tr>
      <w:tr w:rsidR="00C211A3" w:rsidRPr="00957E5A" w14:paraId="150B9263" w14:textId="77777777" w:rsidTr="00B90F2B">
        <w:tc>
          <w:tcPr>
            <w:tcW w:w="6048" w:type="dxa"/>
            <w:tcBorders>
              <w:top w:val="single" w:sz="4" w:space="0" w:color="auto"/>
              <w:left w:val="single" w:sz="4" w:space="0" w:color="auto"/>
              <w:bottom w:val="single" w:sz="4" w:space="0" w:color="auto"/>
              <w:right w:val="single" w:sz="4" w:space="0" w:color="auto"/>
            </w:tcBorders>
            <w:vAlign w:val="center"/>
          </w:tcPr>
          <w:p w14:paraId="6381C0F8" w14:textId="77777777" w:rsidR="008B42A7" w:rsidRPr="00957E5A" w:rsidRDefault="008B42A7" w:rsidP="00891C5B">
            <w:pPr>
              <w:spacing w:line="276" w:lineRule="auto"/>
            </w:pPr>
            <w:r w:rsidRPr="00957E5A">
              <w:t>Максимальная учебная нагрузка</w:t>
            </w:r>
            <w:r w:rsidR="00B90F2B" w:rsidRPr="00957E5A">
              <w:t xml:space="preserve"> (всего)</w:t>
            </w:r>
          </w:p>
        </w:tc>
        <w:tc>
          <w:tcPr>
            <w:tcW w:w="3523" w:type="dxa"/>
            <w:tcBorders>
              <w:top w:val="single" w:sz="4" w:space="0" w:color="auto"/>
              <w:left w:val="single" w:sz="4" w:space="0" w:color="auto"/>
              <w:bottom w:val="single" w:sz="4" w:space="0" w:color="auto"/>
              <w:right w:val="single" w:sz="4" w:space="0" w:color="auto"/>
            </w:tcBorders>
            <w:vAlign w:val="center"/>
          </w:tcPr>
          <w:p w14:paraId="03D4C80F" w14:textId="77777777" w:rsidR="008B42A7" w:rsidRPr="00957E5A" w:rsidRDefault="008B42A7" w:rsidP="00891C5B">
            <w:pPr>
              <w:spacing w:line="276" w:lineRule="auto"/>
              <w:jc w:val="center"/>
            </w:pPr>
            <w:r w:rsidRPr="00957E5A">
              <w:t>78</w:t>
            </w:r>
          </w:p>
        </w:tc>
      </w:tr>
      <w:tr w:rsidR="00C211A3" w:rsidRPr="00957E5A" w14:paraId="25CBB331" w14:textId="77777777" w:rsidTr="00B90F2B">
        <w:tc>
          <w:tcPr>
            <w:tcW w:w="6048" w:type="dxa"/>
            <w:tcBorders>
              <w:top w:val="single" w:sz="4" w:space="0" w:color="auto"/>
              <w:left w:val="single" w:sz="4" w:space="0" w:color="auto"/>
              <w:bottom w:val="single" w:sz="4" w:space="0" w:color="auto"/>
              <w:right w:val="single" w:sz="4" w:space="0" w:color="auto"/>
            </w:tcBorders>
            <w:vAlign w:val="center"/>
          </w:tcPr>
          <w:p w14:paraId="77FB9682" w14:textId="77777777" w:rsidR="008B42A7" w:rsidRPr="00957E5A" w:rsidRDefault="008B42A7" w:rsidP="00891C5B">
            <w:pPr>
              <w:spacing w:line="276" w:lineRule="auto"/>
            </w:pPr>
            <w:r w:rsidRPr="00957E5A">
              <w:t>Обязательная аудиторная учебная нагрузка (всего)</w:t>
            </w:r>
            <w:r w:rsidR="00CB12D7" w:rsidRPr="00957E5A">
              <w:t>, в том числе:</w:t>
            </w:r>
          </w:p>
        </w:tc>
        <w:tc>
          <w:tcPr>
            <w:tcW w:w="3523" w:type="dxa"/>
            <w:tcBorders>
              <w:top w:val="single" w:sz="4" w:space="0" w:color="auto"/>
              <w:left w:val="single" w:sz="4" w:space="0" w:color="auto"/>
              <w:bottom w:val="single" w:sz="4" w:space="0" w:color="auto"/>
              <w:right w:val="single" w:sz="4" w:space="0" w:color="auto"/>
            </w:tcBorders>
            <w:vAlign w:val="center"/>
          </w:tcPr>
          <w:p w14:paraId="09CA026D" w14:textId="77777777" w:rsidR="008B42A7" w:rsidRPr="00957E5A" w:rsidRDefault="008B42A7" w:rsidP="00891C5B">
            <w:pPr>
              <w:spacing w:line="276" w:lineRule="auto"/>
              <w:jc w:val="center"/>
            </w:pPr>
            <w:r w:rsidRPr="00957E5A">
              <w:t>52</w:t>
            </w:r>
          </w:p>
        </w:tc>
      </w:tr>
      <w:tr w:rsidR="00C211A3" w:rsidRPr="00957E5A" w14:paraId="350577FC" w14:textId="77777777" w:rsidTr="00B90F2B">
        <w:tc>
          <w:tcPr>
            <w:tcW w:w="6048" w:type="dxa"/>
            <w:tcBorders>
              <w:top w:val="single" w:sz="4" w:space="0" w:color="auto"/>
              <w:left w:val="single" w:sz="4" w:space="0" w:color="auto"/>
              <w:bottom w:val="single" w:sz="4" w:space="0" w:color="auto"/>
              <w:right w:val="single" w:sz="4" w:space="0" w:color="auto"/>
            </w:tcBorders>
            <w:vAlign w:val="center"/>
          </w:tcPr>
          <w:p w14:paraId="12A61CFF" w14:textId="77777777" w:rsidR="008B42A7" w:rsidRPr="00957E5A" w:rsidRDefault="008B42A7" w:rsidP="00891C5B">
            <w:pPr>
              <w:spacing w:line="276" w:lineRule="auto"/>
            </w:pPr>
            <w:r w:rsidRPr="00957E5A">
              <w:t>теоретические занятия</w:t>
            </w:r>
          </w:p>
        </w:tc>
        <w:tc>
          <w:tcPr>
            <w:tcW w:w="3523" w:type="dxa"/>
            <w:tcBorders>
              <w:top w:val="single" w:sz="4" w:space="0" w:color="auto"/>
              <w:left w:val="single" w:sz="4" w:space="0" w:color="auto"/>
              <w:bottom w:val="single" w:sz="4" w:space="0" w:color="auto"/>
              <w:right w:val="single" w:sz="4" w:space="0" w:color="auto"/>
            </w:tcBorders>
            <w:vAlign w:val="center"/>
          </w:tcPr>
          <w:p w14:paraId="09B30CFA" w14:textId="77777777" w:rsidR="008B42A7" w:rsidRPr="00957E5A" w:rsidRDefault="00312953" w:rsidP="00891C5B">
            <w:pPr>
              <w:spacing w:line="276" w:lineRule="auto"/>
              <w:jc w:val="center"/>
              <w:rPr>
                <w:b/>
              </w:rPr>
            </w:pPr>
            <w:r w:rsidRPr="00957E5A">
              <w:rPr>
                <w:b/>
              </w:rPr>
              <w:t>12</w:t>
            </w:r>
          </w:p>
        </w:tc>
      </w:tr>
      <w:tr w:rsidR="00C211A3" w:rsidRPr="00957E5A" w14:paraId="7AE8645A" w14:textId="77777777" w:rsidTr="00B90F2B">
        <w:tc>
          <w:tcPr>
            <w:tcW w:w="6048" w:type="dxa"/>
            <w:tcBorders>
              <w:top w:val="single" w:sz="4" w:space="0" w:color="auto"/>
              <w:left w:val="single" w:sz="4" w:space="0" w:color="auto"/>
              <w:bottom w:val="single" w:sz="4" w:space="0" w:color="auto"/>
              <w:right w:val="single" w:sz="4" w:space="0" w:color="auto"/>
            </w:tcBorders>
            <w:vAlign w:val="center"/>
          </w:tcPr>
          <w:p w14:paraId="2DD8DBFC" w14:textId="77777777" w:rsidR="008B42A7" w:rsidRPr="00957E5A" w:rsidRDefault="008B42A7" w:rsidP="00891C5B">
            <w:pPr>
              <w:spacing w:line="276" w:lineRule="auto"/>
            </w:pPr>
            <w:r w:rsidRPr="00957E5A">
              <w:t>практические занятия</w:t>
            </w:r>
          </w:p>
        </w:tc>
        <w:tc>
          <w:tcPr>
            <w:tcW w:w="3523" w:type="dxa"/>
            <w:tcBorders>
              <w:top w:val="single" w:sz="4" w:space="0" w:color="auto"/>
              <w:left w:val="single" w:sz="4" w:space="0" w:color="auto"/>
              <w:bottom w:val="single" w:sz="4" w:space="0" w:color="auto"/>
              <w:right w:val="single" w:sz="4" w:space="0" w:color="auto"/>
            </w:tcBorders>
            <w:vAlign w:val="center"/>
          </w:tcPr>
          <w:p w14:paraId="737C196D" w14:textId="77777777" w:rsidR="008B42A7" w:rsidRPr="00957E5A" w:rsidRDefault="00312953" w:rsidP="00891C5B">
            <w:pPr>
              <w:spacing w:line="276" w:lineRule="auto"/>
              <w:jc w:val="center"/>
            </w:pPr>
            <w:r w:rsidRPr="00957E5A">
              <w:t>40</w:t>
            </w:r>
          </w:p>
        </w:tc>
      </w:tr>
      <w:tr w:rsidR="00C211A3" w:rsidRPr="00957E5A" w14:paraId="45C4D1ED" w14:textId="77777777" w:rsidTr="00B90F2B">
        <w:tc>
          <w:tcPr>
            <w:tcW w:w="6048" w:type="dxa"/>
            <w:tcBorders>
              <w:top w:val="single" w:sz="4" w:space="0" w:color="auto"/>
              <w:left w:val="single" w:sz="4" w:space="0" w:color="auto"/>
              <w:bottom w:val="single" w:sz="4" w:space="0" w:color="auto"/>
              <w:right w:val="single" w:sz="4" w:space="0" w:color="auto"/>
            </w:tcBorders>
            <w:vAlign w:val="center"/>
          </w:tcPr>
          <w:p w14:paraId="405ED757" w14:textId="77777777" w:rsidR="008B42A7" w:rsidRPr="00957E5A" w:rsidRDefault="008B42A7" w:rsidP="00891C5B">
            <w:pPr>
              <w:spacing w:line="276" w:lineRule="auto"/>
            </w:pPr>
            <w:r w:rsidRPr="00957E5A">
              <w:t>Самостоятельная работа обучающегося (всего)</w:t>
            </w:r>
          </w:p>
        </w:tc>
        <w:tc>
          <w:tcPr>
            <w:tcW w:w="3523" w:type="dxa"/>
            <w:tcBorders>
              <w:top w:val="single" w:sz="4" w:space="0" w:color="auto"/>
              <w:left w:val="single" w:sz="4" w:space="0" w:color="auto"/>
              <w:bottom w:val="single" w:sz="4" w:space="0" w:color="auto"/>
              <w:right w:val="single" w:sz="4" w:space="0" w:color="auto"/>
            </w:tcBorders>
            <w:vAlign w:val="center"/>
          </w:tcPr>
          <w:p w14:paraId="11780E2F" w14:textId="77777777" w:rsidR="008B42A7" w:rsidRPr="00957E5A" w:rsidRDefault="008B42A7" w:rsidP="00891C5B">
            <w:pPr>
              <w:spacing w:line="276" w:lineRule="auto"/>
              <w:jc w:val="center"/>
              <w:rPr>
                <w:b/>
              </w:rPr>
            </w:pPr>
            <w:r w:rsidRPr="00957E5A">
              <w:rPr>
                <w:b/>
              </w:rPr>
              <w:t>26</w:t>
            </w:r>
          </w:p>
        </w:tc>
      </w:tr>
      <w:tr w:rsidR="00C211A3" w:rsidRPr="00957E5A" w14:paraId="51DB9342" w14:textId="77777777" w:rsidTr="00B90F2B">
        <w:tc>
          <w:tcPr>
            <w:tcW w:w="6048" w:type="dxa"/>
            <w:tcBorders>
              <w:top w:val="single" w:sz="4" w:space="0" w:color="auto"/>
              <w:left w:val="single" w:sz="4" w:space="0" w:color="auto"/>
              <w:bottom w:val="single" w:sz="4" w:space="0" w:color="auto"/>
              <w:right w:val="single" w:sz="4" w:space="0" w:color="auto"/>
            </w:tcBorders>
            <w:vAlign w:val="center"/>
          </w:tcPr>
          <w:p w14:paraId="2AB65B6C" w14:textId="77777777" w:rsidR="008B42A7" w:rsidRPr="00957E5A" w:rsidRDefault="008B42A7" w:rsidP="00891C5B">
            <w:pPr>
              <w:spacing w:line="276" w:lineRule="auto"/>
            </w:pPr>
            <w:r w:rsidRPr="00957E5A">
              <w:t>в том числе:</w:t>
            </w:r>
          </w:p>
        </w:tc>
        <w:tc>
          <w:tcPr>
            <w:tcW w:w="3523" w:type="dxa"/>
            <w:tcBorders>
              <w:top w:val="single" w:sz="4" w:space="0" w:color="auto"/>
              <w:left w:val="single" w:sz="4" w:space="0" w:color="auto"/>
              <w:bottom w:val="single" w:sz="4" w:space="0" w:color="auto"/>
              <w:right w:val="single" w:sz="4" w:space="0" w:color="auto"/>
            </w:tcBorders>
            <w:vAlign w:val="center"/>
          </w:tcPr>
          <w:p w14:paraId="30DE0E69" w14:textId="77777777" w:rsidR="008B42A7" w:rsidRPr="00957E5A" w:rsidRDefault="008B42A7" w:rsidP="00891C5B">
            <w:pPr>
              <w:spacing w:line="276" w:lineRule="auto"/>
              <w:jc w:val="center"/>
            </w:pPr>
          </w:p>
        </w:tc>
      </w:tr>
      <w:tr w:rsidR="00C211A3" w:rsidRPr="00957E5A" w14:paraId="5E2914AF" w14:textId="77777777" w:rsidTr="00B90F2B">
        <w:tc>
          <w:tcPr>
            <w:tcW w:w="6048" w:type="dxa"/>
            <w:tcBorders>
              <w:top w:val="single" w:sz="4" w:space="0" w:color="auto"/>
              <w:left w:val="single" w:sz="4" w:space="0" w:color="auto"/>
              <w:bottom w:val="single" w:sz="4" w:space="0" w:color="auto"/>
              <w:right w:val="single" w:sz="4" w:space="0" w:color="auto"/>
            </w:tcBorders>
            <w:vAlign w:val="center"/>
          </w:tcPr>
          <w:p w14:paraId="6FAD1EE5" w14:textId="77777777" w:rsidR="008B42A7" w:rsidRPr="00957E5A" w:rsidRDefault="008B42A7" w:rsidP="00891C5B">
            <w:pPr>
              <w:spacing w:line="276" w:lineRule="auto"/>
            </w:pPr>
            <w:r w:rsidRPr="00957E5A">
              <w:t>внеаудиторная самостоятельная работа</w:t>
            </w:r>
          </w:p>
        </w:tc>
        <w:tc>
          <w:tcPr>
            <w:tcW w:w="3523" w:type="dxa"/>
            <w:tcBorders>
              <w:top w:val="single" w:sz="4" w:space="0" w:color="auto"/>
              <w:left w:val="single" w:sz="4" w:space="0" w:color="auto"/>
              <w:bottom w:val="single" w:sz="4" w:space="0" w:color="auto"/>
              <w:right w:val="single" w:sz="4" w:space="0" w:color="auto"/>
            </w:tcBorders>
            <w:vAlign w:val="center"/>
          </w:tcPr>
          <w:p w14:paraId="5F8721D0" w14:textId="77777777" w:rsidR="008B42A7" w:rsidRPr="00957E5A" w:rsidRDefault="00B90F2B" w:rsidP="00891C5B">
            <w:pPr>
              <w:spacing w:line="276" w:lineRule="auto"/>
              <w:jc w:val="center"/>
              <w:rPr>
                <w:b/>
              </w:rPr>
            </w:pPr>
            <w:r w:rsidRPr="00957E5A">
              <w:rPr>
                <w:b/>
              </w:rPr>
              <w:t>26</w:t>
            </w:r>
          </w:p>
        </w:tc>
      </w:tr>
      <w:tr w:rsidR="00B90F2B" w:rsidRPr="00957E5A" w14:paraId="2A7C3117" w14:textId="77777777" w:rsidTr="00B90F2B">
        <w:tc>
          <w:tcPr>
            <w:tcW w:w="6048" w:type="dxa"/>
            <w:tcBorders>
              <w:top w:val="single" w:sz="4" w:space="0" w:color="auto"/>
              <w:left w:val="single" w:sz="4" w:space="0" w:color="auto"/>
              <w:bottom w:val="single" w:sz="4" w:space="0" w:color="auto"/>
              <w:right w:val="single" w:sz="4" w:space="0" w:color="auto"/>
            </w:tcBorders>
            <w:vAlign w:val="center"/>
          </w:tcPr>
          <w:p w14:paraId="690B5B88" w14:textId="77777777" w:rsidR="008B42A7" w:rsidRPr="00957E5A" w:rsidRDefault="00CB12D7" w:rsidP="00891C5B">
            <w:pPr>
              <w:spacing w:line="276" w:lineRule="auto"/>
            </w:pPr>
            <w:r w:rsidRPr="00957E5A">
              <w:t xml:space="preserve">Промежуточная </w:t>
            </w:r>
            <w:r w:rsidR="008B42A7" w:rsidRPr="00957E5A">
              <w:t>аттестация в форме</w:t>
            </w:r>
          </w:p>
        </w:tc>
        <w:tc>
          <w:tcPr>
            <w:tcW w:w="3523" w:type="dxa"/>
            <w:tcBorders>
              <w:top w:val="single" w:sz="4" w:space="0" w:color="auto"/>
              <w:left w:val="single" w:sz="4" w:space="0" w:color="auto"/>
              <w:bottom w:val="single" w:sz="4" w:space="0" w:color="auto"/>
              <w:right w:val="single" w:sz="4" w:space="0" w:color="auto"/>
            </w:tcBorders>
            <w:vAlign w:val="center"/>
          </w:tcPr>
          <w:p w14:paraId="73C36810" w14:textId="77777777" w:rsidR="008B42A7" w:rsidRPr="00957E5A" w:rsidRDefault="008B42A7" w:rsidP="00C724CD">
            <w:pPr>
              <w:spacing w:line="276" w:lineRule="auto"/>
              <w:jc w:val="center"/>
            </w:pPr>
            <w:r w:rsidRPr="00957E5A">
              <w:t xml:space="preserve">2 семестр – </w:t>
            </w:r>
            <w:r w:rsidR="00B90F2B" w:rsidRPr="00957E5A">
              <w:rPr>
                <w:rFonts w:eastAsia="Calibri"/>
              </w:rPr>
              <w:t>дифференцированный зачет</w:t>
            </w:r>
            <w:r w:rsidRPr="00957E5A">
              <w:t>.</w:t>
            </w:r>
          </w:p>
        </w:tc>
      </w:tr>
    </w:tbl>
    <w:p w14:paraId="7973FBD2" w14:textId="77777777" w:rsidR="00B90F2B" w:rsidRPr="00957E5A" w:rsidRDefault="00B90F2B" w:rsidP="00891C5B">
      <w:pPr>
        <w:spacing w:line="276" w:lineRule="auto"/>
        <w:ind w:firstLine="561"/>
        <w:jc w:val="both"/>
        <w:rPr>
          <w:b/>
          <w:sz w:val="28"/>
          <w:szCs w:val="28"/>
        </w:rPr>
        <w:sectPr w:rsidR="00B90F2B" w:rsidRPr="00957E5A" w:rsidSect="00DA05E8">
          <w:footerReference w:type="default" r:id="rId8"/>
          <w:pgSz w:w="11906" w:h="16838"/>
          <w:pgMar w:top="1134" w:right="850" w:bottom="1134" w:left="1701" w:header="708" w:footer="708" w:gutter="0"/>
          <w:cols w:space="708"/>
          <w:docGrid w:linePitch="360"/>
        </w:sectPr>
      </w:pPr>
    </w:p>
    <w:p w14:paraId="71909787" w14:textId="77777777" w:rsidR="008B42A7" w:rsidRPr="00957E5A" w:rsidRDefault="00C724CD" w:rsidP="00B90F2B">
      <w:pPr>
        <w:spacing w:after="240" w:line="276" w:lineRule="auto"/>
        <w:ind w:firstLine="567"/>
        <w:jc w:val="both"/>
        <w:rPr>
          <w:b/>
          <w:sz w:val="28"/>
          <w:szCs w:val="28"/>
        </w:rPr>
      </w:pPr>
      <w:r w:rsidRPr="00957E5A">
        <w:rPr>
          <w:b/>
          <w:sz w:val="28"/>
          <w:szCs w:val="28"/>
        </w:rPr>
        <w:lastRenderedPageBreak/>
        <w:t>2</w:t>
      </w:r>
      <w:r w:rsidR="008B42A7" w:rsidRPr="00957E5A">
        <w:rPr>
          <w:b/>
          <w:sz w:val="28"/>
          <w:szCs w:val="28"/>
        </w:rPr>
        <w:t xml:space="preserve">.2. Тематический план и содержание </w:t>
      </w:r>
      <w:r w:rsidR="00B90F2B" w:rsidRPr="00957E5A">
        <w:rPr>
          <w:b/>
          <w:sz w:val="28"/>
          <w:szCs w:val="28"/>
        </w:rPr>
        <w:t>профильной учебной</w:t>
      </w:r>
      <w:r w:rsidR="008B42A7" w:rsidRPr="00957E5A">
        <w:rPr>
          <w:b/>
          <w:sz w:val="28"/>
          <w:szCs w:val="28"/>
        </w:rPr>
        <w:t xml:space="preserve"> дисциплины ОД 02.04. «Перспектива»</w:t>
      </w:r>
    </w:p>
    <w:p w14:paraId="53121A24" w14:textId="77777777" w:rsidR="00773AB1" w:rsidRPr="00957E5A" w:rsidRDefault="00773AB1" w:rsidP="00B90F2B">
      <w:pPr>
        <w:spacing w:after="240" w:line="276" w:lineRule="auto"/>
        <w:ind w:firstLine="567"/>
        <w:jc w:val="both"/>
        <w:rPr>
          <w:b/>
          <w:sz w:val="28"/>
          <w:szCs w:val="28"/>
        </w:rPr>
      </w:pPr>
    </w:p>
    <w:tbl>
      <w:tblPr>
        <w:tblpPr w:leftFromText="180" w:rightFromText="180" w:vertAnchor="text" w:tblpY="1"/>
        <w:tblOverlap w:val="never"/>
        <w:tblW w:w="1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386"/>
        <w:gridCol w:w="8938"/>
        <w:gridCol w:w="7"/>
        <w:gridCol w:w="1386"/>
        <w:gridCol w:w="1195"/>
        <w:gridCol w:w="11"/>
      </w:tblGrid>
      <w:tr w:rsidR="00957E5A" w:rsidRPr="00957E5A" w14:paraId="433613C4" w14:textId="77777777" w:rsidTr="003C3211">
        <w:trPr>
          <w:trHeight w:val="20"/>
        </w:trPr>
        <w:tc>
          <w:tcPr>
            <w:tcW w:w="3076" w:type="dxa"/>
          </w:tcPr>
          <w:p w14:paraId="7881B9E8" w14:textId="77777777" w:rsidR="00B90F2B" w:rsidRPr="00957E5A" w:rsidRDefault="00B90F2B"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7E5A">
              <w:rPr>
                <w:b/>
                <w:bCs/>
              </w:rPr>
              <w:t>Наименование разделов и тем</w:t>
            </w:r>
          </w:p>
        </w:tc>
        <w:tc>
          <w:tcPr>
            <w:tcW w:w="9331" w:type="dxa"/>
            <w:gridSpan w:val="3"/>
          </w:tcPr>
          <w:p w14:paraId="23C5E987" w14:textId="77777777" w:rsidR="00B90F2B" w:rsidRPr="00957E5A" w:rsidRDefault="00B90F2B"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7E5A">
              <w:rPr>
                <w:b/>
                <w:bCs/>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386" w:type="dxa"/>
            <w:shd w:val="clear" w:color="auto" w:fill="auto"/>
          </w:tcPr>
          <w:p w14:paraId="7A9C9769" w14:textId="77777777" w:rsidR="00B90F2B" w:rsidRPr="00957E5A" w:rsidRDefault="00B90F2B"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7E5A">
              <w:rPr>
                <w:b/>
                <w:bCs/>
              </w:rPr>
              <w:t>Объем часов</w:t>
            </w:r>
          </w:p>
        </w:tc>
        <w:tc>
          <w:tcPr>
            <w:tcW w:w="1206" w:type="dxa"/>
            <w:gridSpan w:val="2"/>
          </w:tcPr>
          <w:p w14:paraId="6469A043" w14:textId="77777777" w:rsidR="00B90F2B" w:rsidRPr="00957E5A" w:rsidRDefault="00B90F2B"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7E5A">
              <w:rPr>
                <w:b/>
                <w:bCs/>
              </w:rPr>
              <w:t>Уровень освоения</w:t>
            </w:r>
          </w:p>
        </w:tc>
      </w:tr>
      <w:tr w:rsidR="00957E5A" w:rsidRPr="00957E5A" w14:paraId="19C9F822" w14:textId="77777777" w:rsidTr="003C3211">
        <w:trPr>
          <w:trHeight w:val="20"/>
        </w:trPr>
        <w:tc>
          <w:tcPr>
            <w:tcW w:w="3076" w:type="dxa"/>
          </w:tcPr>
          <w:p w14:paraId="0CA10F7D" w14:textId="77777777" w:rsidR="00B90F2B" w:rsidRPr="00957E5A" w:rsidRDefault="00B90F2B"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7E5A">
              <w:rPr>
                <w:b/>
                <w:bCs/>
              </w:rPr>
              <w:t>1</w:t>
            </w:r>
          </w:p>
        </w:tc>
        <w:tc>
          <w:tcPr>
            <w:tcW w:w="9331" w:type="dxa"/>
            <w:gridSpan w:val="3"/>
          </w:tcPr>
          <w:p w14:paraId="19DBD440" w14:textId="77777777" w:rsidR="00B90F2B" w:rsidRPr="00957E5A" w:rsidRDefault="00B90F2B"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7E5A">
              <w:rPr>
                <w:b/>
                <w:bCs/>
              </w:rPr>
              <w:t>2</w:t>
            </w:r>
          </w:p>
        </w:tc>
        <w:tc>
          <w:tcPr>
            <w:tcW w:w="1386" w:type="dxa"/>
            <w:shd w:val="clear" w:color="auto" w:fill="auto"/>
          </w:tcPr>
          <w:p w14:paraId="216A6AAD" w14:textId="77777777" w:rsidR="00B90F2B" w:rsidRPr="00957E5A" w:rsidRDefault="00B90F2B"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7E5A">
              <w:rPr>
                <w:b/>
                <w:bCs/>
              </w:rPr>
              <w:t>3</w:t>
            </w:r>
          </w:p>
        </w:tc>
        <w:tc>
          <w:tcPr>
            <w:tcW w:w="1206" w:type="dxa"/>
            <w:gridSpan w:val="2"/>
          </w:tcPr>
          <w:p w14:paraId="0A8B3702" w14:textId="77777777" w:rsidR="00B90F2B" w:rsidRPr="00957E5A" w:rsidRDefault="00B90F2B"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7E5A">
              <w:rPr>
                <w:b/>
                <w:bCs/>
              </w:rPr>
              <w:t>4</w:t>
            </w:r>
          </w:p>
        </w:tc>
      </w:tr>
      <w:tr w:rsidR="00957E5A" w:rsidRPr="00957E5A" w14:paraId="4309D219" w14:textId="77777777" w:rsidTr="003C3211">
        <w:trPr>
          <w:trHeight w:val="20"/>
        </w:trPr>
        <w:tc>
          <w:tcPr>
            <w:tcW w:w="12407" w:type="dxa"/>
            <w:gridSpan w:val="4"/>
            <w:tcBorders>
              <w:bottom w:val="single" w:sz="4" w:space="0" w:color="auto"/>
            </w:tcBorders>
          </w:tcPr>
          <w:p w14:paraId="7440F0DD" w14:textId="77777777" w:rsidR="00B90F2B" w:rsidRPr="00957E5A" w:rsidRDefault="00B90F2B" w:rsidP="0040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957E5A">
              <w:rPr>
                <w:b/>
                <w:bCs/>
              </w:rPr>
              <w:t xml:space="preserve">Раздел 1. </w:t>
            </w:r>
            <w:r w:rsidR="000D1A7F" w:rsidRPr="00957E5A">
              <w:rPr>
                <w:b/>
                <w:bCs/>
              </w:rPr>
              <w:t>Введение в предмет</w:t>
            </w:r>
            <w:r w:rsidR="003C3211" w:rsidRPr="00957E5A">
              <w:rPr>
                <w:b/>
                <w:bCs/>
              </w:rPr>
              <w:t>. Чертежи, основные виды шрифтов.</w:t>
            </w:r>
          </w:p>
        </w:tc>
        <w:tc>
          <w:tcPr>
            <w:tcW w:w="1386" w:type="dxa"/>
            <w:tcBorders>
              <w:bottom w:val="single" w:sz="4" w:space="0" w:color="auto"/>
            </w:tcBorders>
            <w:shd w:val="clear" w:color="auto" w:fill="auto"/>
          </w:tcPr>
          <w:p w14:paraId="7A65372E" w14:textId="77777777" w:rsidR="00B90F2B" w:rsidRPr="00FE2744" w:rsidRDefault="00B90F2B"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06" w:type="dxa"/>
            <w:gridSpan w:val="2"/>
            <w:shd w:val="clear" w:color="auto" w:fill="auto"/>
          </w:tcPr>
          <w:p w14:paraId="1802EB4E" w14:textId="77777777" w:rsidR="00B90F2B" w:rsidRPr="00957E5A" w:rsidRDefault="00B90F2B"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52DC89BB" w14:textId="77777777" w:rsidTr="003C3211">
        <w:trPr>
          <w:gridAfter w:val="1"/>
          <w:wAfter w:w="11" w:type="dxa"/>
          <w:trHeight w:val="20"/>
        </w:trPr>
        <w:tc>
          <w:tcPr>
            <w:tcW w:w="12400" w:type="dxa"/>
            <w:gridSpan w:val="3"/>
            <w:tcBorders>
              <w:top w:val="single" w:sz="4" w:space="0" w:color="auto"/>
              <w:bottom w:val="single" w:sz="4" w:space="0" w:color="auto"/>
            </w:tcBorders>
          </w:tcPr>
          <w:p w14:paraId="6ACDDCD9" w14:textId="77777777" w:rsidR="00B90F2B" w:rsidRPr="00957E5A" w:rsidRDefault="00B90F2B"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957E5A">
              <w:rPr>
                <w:b/>
                <w:bCs/>
                <w:i/>
              </w:rPr>
              <w:t>1 семестр</w:t>
            </w:r>
          </w:p>
        </w:tc>
        <w:tc>
          <w:tcPr>
            <w:tcW w:w="1393" w:type="dxa"/>
            <w:gridSpan w:val="2"/>
            <w:tcBorders>
              <w:top w:val="single" w:sz="4" w:space="0" w:color="auto"/>
              <w:bottom w:val="single" w:sz="4" w:space="0" w:color="auto"/>
            </w:tcBorders>
            <w:shd w:val="clear" w:color="auto" w:fill="auto"/>
          </w:tcPr>
          <w:p w14:paraId="769E73E1" w14:textId="77777777" w:rsidR="00B90F2B" w:rsidRPr="00957E5A" w:rsidRDefault="00B90F2B"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195" w:type="dxa"/>
            <w:tcBorders>
              <w:top w:val="single" w:sz="4" w:space="0" w:color="auto"/>
              <w:bottom w:val="single" w:sz="4" w:space="0" w:color="auto"/>
            </w:tcBorders>
            <w:shd w:val="clear" w:color="auto" w:fill="auto"/>
          </w:tcPr>
          <w:p w14:paraId="37D0731A" w14:textId="77777777" w:rsidR="00B90F2B" w:rsidRPr="00957E5A" w:rsidRDefault="00B90F2B"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45665253" w14:textId="77777777" w:rsidTr="003C3211">
        <w:trPr>
          <w:gridAfter w:val="1"/>
          <w:wAfter w:w="11" w:type="dxa"/>
          <w:trHeight w:val="158"/>
        </w:trPr>
        <w:tc>
          <w:tcPr>
            <w:tcW w:w="3076" w:type="dxa"/>
            <w:vMerge w:val="restart"/>
            <w:tcBorders>
              <w:top w:val="single" w:sz="4" w:space="0" w:color="auto"/>
            </w:tcBorders>
          </w:tcPr>
          <w:p w14:paraId="719CAA3D" w14:textId="77777777" w:rsidR="00312953" w:rsidRPr="00957E5A" w:rsidRDefault="00312953" w:rsidP="000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7E5A">
              <w:rPr>
                <w:b/>
                <w:bCs/>
              </w:rPr>
              <w:t>Тема 1.1. История возникновения и развития предмета. Правила оформления чертежей</w:t>
            </w:r>
          </w:p>
        </w:tc>
        <w:tc>
          <w:tcPr>
            <w:tcW w:w="9324" w:type="dxa"/>
            <w:gridSpan w:val="2"/>
            <w:tcBorders>
              <w:top w:val="single" w:sz="4" w:space="0" w:color="auto"/>
            </w:tcBorders>
          </w:tcPr>
          <w:p w14:paraId="223BE82A" w14:textId="77777777" w:rsidR="00312953" w:rsidRPr="00957E5A" w:rsidRDefault="00312953" w:rsidP="000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
                <w:bCs/>
              </w:rPr>
              <w:t>Содержание учебного материала</w:t>
            </w:r>
          </w:p>
        </w:tc>
        <w:tc>
          <w:tcPr>
            <w:tcW w:w="1393" w:type="dxa"/>
            <w:gridSpan w:val="2"/>
            <w:vMerge w:val="restart"/>
            <w:tcBorders>
              <w:top w:val="single" w:sz="4" w:space="0" w:color="auto"/>
            </w:tcBorders>
          </w:tcPr>
          <w:p w14:paraId="6F464C6D" w14:textId="77777777" w:rsidR="00312953" w:rsidRPr="00D556CA" w:rsidRDefault="00312953"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56CA">
              <w:rPr>
                <w:b/>
                <w:bCs/>
              </w:rPr>
              <w:t>2</w:t>
            </w:r>
          </w:p>
        </w:tc>
        <w:tc>
          <w:tcPr>
            <w:tcW w:w="1195" w:type="dxa"/>
            <w:vMerge w:val="restart"/>
            <w:tcBorders>
              <w:top w:val="single" w:sz="4" w:space="0" w:color="auto"/>
            </w:tcBorders>
          </w:tcPr>
          <w:p w14:paraId="76EEE223" w14:textId="77777777" w:rsidR="00312953" w:rsidRPr="00957E5A" w:rsidRDefault="00312953"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7E5A">
              <w:rPr>
                <w:bCs/>
              </w:rPr>
              <w:t>1</w:t>
            </w:r>
          </w:p>
        </w:tc>
      </w:tr>
      <w:tr w:rsidR="00957E5A" w:rsidRPr="00957E5A" w14:paraId="728125C7" w14:textId="77777777" w:rsidTr="001B49A1">
        <w:trPr>
          <w:gridAfter w:val="1"/>
          <w:wAfter w:w="11" w:type="dxa"/>
          <w:trHeight w:val="158"/>
        </w:trPr>
        <w:tc>
          <w:tcPr>
            <w:tcW w:w="3076" w:type="dxa"/>
            <w:vMerge/>
          </w:tcPr>
          <w:p w14:paraId="01710C81" w14:textId="77777777" w:rsidR="00312953" w:rsidRPr="00957E5A" w:rsidRDefault="00312953" w:rsidP="000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6" w:type="dxa"/>
            <w:tcBorders>
              <w:top w:val="single" w:sz="4" w:space="0" w:color="auto"/>
            </w:tcBorders>
          </w:tcPr>
          <w:p w14:paraId="68F955E0" w14:textId="77777777" w:rsidR="00312953" w:rsidRPr="00957E5A" w:rsidRDefault="00312953" w:rsidP="000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1</w:t>
            </w:r>
          </w:p>
        </w:tc>
        <w:tc>
          <w:tcPr>
            <w:tcW w:w="8938" w:type="dxa"/>
            <w:tcBorders>
              <w:top w:val="single" w:sz="4" w:space="0" w:color="auto"/>
            </w:tcBorders>
          </w:tcPr>
          <w:p w14:paraId="4060683D" w14:textId="77777777" w:rsidR="00312953" w:rsidRPr="00957E5A" w:rsidRDefault="00312953" w:rsidP="000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Цели и задачи курса «Перспектива». Исторические сведения о развитии технической графики, черчения, перспективы. Виды чертежей, последовательность их выполнения, назначение перспективы. Правила оформления чертежей (форматы, типы линий, масштабы, чертёжные инструменты, организация рабочего места, правила оформления чертежей). Общие требования к выполнению графических работ.</w:t>
            </w:r>
          </w:p>
        </w:tc>
        <w:tc>
          <w:tcPr>
            <w:tcW w:w="1393" w:type="dxa"/>
            <w:gridSpan w:val="2"/>
            <w:vMerge/>
          </w:tcPr>
          <w:p w14:paraId="4D8BC6BF" w14:textId="77777777" w:rsidR="00312953" w:rsidRPr="00957E5A" w:rsidRDefault="00312953"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95" w:type="dxa"/>
            <w:vMerge/>
          </w:tcPr>
          <w:p w14:paraId="06547E62" w14:textId="77777777" w:rsidR="00312953" w:rsidRPr="00957E5A" w:rsidRDefault="00312953"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4DB6CD0B" w14:textId="77777777" w:rsidTr="001B49A1">
        <w:trPr>
          <w:gridAfter w:val="1"/>
          <w:wAfter w:w="11" w:type="dxa"/>
          <w:trHeight w:val="158"/>
        </w:trPr>
        <w:tc>
          <w:tcPr>
            <w:tcW w:w="3076" w:type="dxa"/>
            <w:vMerge/>
          </w:tcPr>
          <w:p w14:paraId="5F933BA0" w14:textId="77777777" w:rsidR="00312953" w:rsidRPr="00957E5A" w:rsidRDefault="00312953" w:rsidP="000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324" w:type="dxa"/>
            <w:gridSpan w:val="2"/>
            <w:tcBorders>
              <w:top w:val="single" w:sz="4" w:space="0" w:color="auto"/>
            </w:tcBorders>
          </w:tcPr>
          <w:p w14:paraId="2E635E8A" w14:textId="77777777" w:rsidR="00312953" w:rsidRPr="00957E5A" w:rsidRDefault="00312953" w:rsidP="000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
                <w:bCs/>
              </w:rPr>
              <w:t>Практические занятия</w:t>
            </w:r>
          </w:p>
        </w:tc>
        <w:tc>
          <w:tcPr>
            <w:tcW w:w="1393" w:type="dxa"/>
            <w:gridSpan w:val="2"/>
            <w:vMerge w:val="restart"/>
            <w:tcBorders>
              <w:top w:val="single" w:sz="4" w:space="0" w:color="auto"/>
            </w:tcBorders>
          </w:tcPr>
          <w:p w14:paraId="352E9FD0" w14:textId="77777777" w:rsidR="00312953" w:rsidRPr="00FE2744" w:rsidRDefault="00312953"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E2744">
              <w:rPr>
                <w:b/>
                <w:bCs/>
              </w:rPr>
              <w:t>2</w:t>
            </w:r>
          </w:p>
        </w:tc>
        <w:tc>
          <w:tcPr>
            <w:tcW w:w="1195" w:type="dxa"/>
            <w:vMerge w:val="restart"/>
          </w:tcPr>
          <w:p w14:paraId="58B5B392" w14:textId="77777777" w:rsidR="00312953" w:rsidRPr="00957E5A" w:rsidRDefault="00312953"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7E5A">
              <w:rPr>
                <w:bCs/>
              </w:rPr>
              <w:t>2</w:t>
            </w:r>
          </w:p>
        </w:tc>
      </w:tr>
      <w:tr w:rsidR="00957E5A" w:rsidRPr="00957E5A" w14:paraId="7336B6EF" w14:textId="77777777" w:rsidTr="001B49A1">
        <w:trPr>
          <w:gridAfter w:val="1"/>
          <w:wAfter w:w="11" w:type="dxa"/>
          <w:trHeight w:val="158"/>
        </w:trPr>
        <w:tc>
          <w:tcPr>
            <w:tcW w:w="3076" w:type="dxa"/>
            <w:vMerge/>
          </w:tcPr>
          <w:p w14:paraId="78E4F323" w14:textId="77777777" w:rsidR="00312953" w:rsidRPr="00957E5A" w:rsidRDefault="00312953" w:rsidP="000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bookmarkStart w:id="3" w:name="_Hlk1057995"/>
          </w:p>
        </w:tc>
        <w:tc>
          <w:tcPr>
            <w:tcW w:w="386" w:type="dxa"/>
            <w:tcBorders>
              <w:top w:val="single" w:sz="4" w:space="0" w:color="auto"/>
            </w:tcBorders>
          </w:tcPr>
          <w:p w14:paraId="0250853F" w14:textId="77777777" w:rsidR="00312953" w:rsidRPr="00957E5A" w:rsidRDefault="00312953" w:rsidP="000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1</w:t>
            </w:r>
          </w:p>
        </w:tc>
        <w:tc>
          <w:tcPr>
            <w:tcW w:w="8938" w:type="dxa"/>
            <w:tcBorders>
              <w:top w:val="single" w:sz="4" w:space="0" w:color="auto"/>
            </w:tcBorders>
          </w:tcPr>
          <w:p w14:paraId="66147B5B" w14:textId="77777777" w:rsidR="00312953" w:rsidRPr="00957E5A" w:rsidRDefault="00F62199" w:rsidP="000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№1. </w:t>
            </w:r>
            <w:bookmarkStart w:id="4" w:name="_Hlk1058067"/>
            <w:r w:rsidR="00FD7016">
              <w:rPr>
                <w:bCs/>
              </w:rPr>
              <w:t>Правила о</w:t>
            </w:r>
            <w:r w:rsidR="00312953" w:rsidRPr="00957E5A">
              <w:rPr>
                <w:bCs/>
              </w:rPr>
              <w:t>формлени</w:t>
            </w:r>
            <w:r w:rsidR="00FD7016">
              <w:rPr>
                <w:bCs/>
              </w:rPr>
              <w:t>я</w:t>
            </w:r>
            <w:r w:rsidR="00312953" w:rsidRPr="00957E5A">
              <w:rPr>
                <w:bCs/>
              </w:rPr>
              <w:t xml:space="preserve"> чертежа (рамка поля чертежа и основная надпись). Линии чертежа. Начертить основные типы линий, обозначить их название и назначение. </w:t>
            </w:r>
            <w:bookmarkEnd w:id="4"/>
            <w:r w:rsidR="00312953" w:rsidRPr="00957E5A">
              <w:t>Чертежные инструменты, графические материалы, бумага А-3.</w:t>
            </w:r>
          </w:p>
        </w:tc>
        <w:tc>
          <w:tcPr>
            <w:tcW w:w="1393" w:type="dxa"/>
            <w:gridSpan w:val="2"/>
            <w:vMerge/>
          </w:tcPr>
          <w:p w14:paraId="3ACD381D" w14:textId="77777777" w:rsidR="00312953" w:rsidRPr="00957E5A" w:rsidRDefault="00312953"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95" w:type="dxa"/>
            <w:vMerge/>
          </w:tcPr>
          <w:p w14:paraId="6DEE8A26" w14:textId="77777777" w:rsidR="00312953" w:rsidRPr="00957E5A" w:rsidRDefault="00312953"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bookmarkEnd w:id="3"/>
      <w:tr w:rsidR="00957E5A" w:rsidRPr="00957E5A" w14:paraId="351B72BB" w14:textId="77777777" w:rsidTr="001B49A1">
        <w:trPr>
          <w:gridAfter w:val="1"/>
          <w:wAfter w:w="11" w:type="dxa"/>
          <w:trHeight w:val="158"/>
        </w:trPr>
        <w:tc>
          <w:tcPr>
            <w:tcW w:w="3076" w:type="dxa"/>
            <w:vMerge/>
          </w:tcPr>
          <w:p w14:paraId="1514D4A8" w14:textId="77777777" w:rsidR="008D70F1" w:rsidRPr="00957E5A" w:rsidRDefault="008D70F1" w:rsidP="000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324" w:type="dxa"/>
            <w:gridSpan w:val="2"/>
            <w:tcBorders>
              <w:top w:val="single" w:sz="4" w:space="0" w:color="auto"/>
            </w:tcBorders>
          </w:tcPr>
          <w:p w14:paraId="5B2EDED0" w14:textId="77777777" w:rsidR="008D70F1" w:rsidRPr="00957E5A" w:rsidRDefault="008D70F1" w:rsidP="00F8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
                <w:bCs/>
              </w:rPr>
              <w:t>Самостоятельная работа обучающихся</w:t>
            </w:r>
          </w:p>
        </w:tc>
        <w:tc>
          <w:tcPr>
            <w:tcW w:w="1393" w:type="dxa"/>
            <w:gridSpan w:val="2"/>
            <w:tcBorders>
              <w:top w:val="single" w:sz="4" w:space="0" w:color="auto"/>
            </w:tcBorders>
          </w:tcPr>
          <w:p w14:paraId="3026AABA" w14:textId="77777777" w:rsidR="008D70F1" w:rsidRPr="00957E5A" w:rsidRDefault="008D70F1"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95" w:type="dxa"/>
          </w:tcPr>
          <w:p w14:paraId="56708141" w14:textId="77777777" w:rsidR="008D70F1" w:rsidRPr="00957E5A" w:rsidRDefault="008D70F1" w:rsidP="00B9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2780C57B" w14:textId="77777777" w:rsidTr="00AF0770">
        <w:trPr>
          <w:gridAfter w:val="1"/>
          <w:wAfter w:w="11" w:type="dxa"/>
          <w:trHeight w:val="158"/>
        </w:trPr>
        <w:tc>
          <w:tcPr>
            <w:tcW w:w="3076" w:type="dxa"/>
            <w:vMerge w:val="restart"/>
            <w:tcBorders>
              <w:top w:val="single" w:sz="4" w:space="0" w:color="auto"/>
            </w:tcBorders>
          </w:tcPr>
          <w:p w14:paraId="790D3AC9" w14:textId="77777777" w:rsidR="00312953" w:rsidRPr="00957E5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7E5A">
              <w:rPr>
                <w:b/>
                <w:bCs/>
              </w:rPr>
              <w:t>Тема 1.2. Чертёжные шрифты</w:t>
            </w:r>
          </w:p>
        </w:tc>
        <w:tc>
          <w:tcPr>
            <w:tcW w:w="9324" w:type="dxa"/>
            <w:gridSpan w:val="2"/>
            <w:tcBorders>
              <w:top w:val="single" w:sz="4" w:space="0" w:color="auto"/>
            </w:tcBorders>
          </w:tcPr>
          <w:p w14:paraId="0B951C78" w14:textId="77777777" w:rsidR="00312953" w:rsidRPr="00957E5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7E5A">
              <w:rPr>
                <w:b/>
                <w:bCs/>
              </w:rPr>
              <w:t>Содержание учебного материала</w:t>
            </w:r>
          </w:p>
        </w:tc>
        <w:tc>
          <w:tcPr>
            <w:tcW w:w="1393" w:type="dxa"/>
            <w:gridSpan w:val="2"/>
            <w:vMerge w:val="restart"/>
            <w:tcBorders>
              <w:top w:val="single" w:sz="4" w:space="0" w:color="auto"/>
            </w:tcBorders>
          </w:tcPr>
          <w:p w14:paraId="7271ED59" w14:textId="77777777" w:rsidR="00312953" w:rsidRPr="00D556C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56CA">
              <w:rPr>
                <w:b/>
                <w:bCs/>
              </w:rPr>
              <w:t>2</w:t>
            </w:r>
          </w:p>
        </w:tc>
        <w:tc>
          <w:tcPr>
            <w:tcW w:w="1195" w:type="dxa"/>
            <w:vMerge w:val="restart"/>
            <w:tcBorders>
              <w:top w:val="single" w:sz="4" w:space="0" w:color="auto"/>
            </w:tcBorders>
          </w:tcPr>
          <w:p w14:paraId="17AB73A8" w14:textId="77777777" w:rsidR="00312953" w:rsidRPr="00957E5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7E5A">
              <w:rPr>
                <w:bCs/>
              </w:rPr>
              <w:t>1</w:t>
            </w:r>
          </w:p>
        </w:tc>
      </w:tr>
      <w:tr w:rsidR="00957E5A" w:rsidRPr="00957E5A" w14:paraId="7E762197" w14:textId="77777777" w:rsidTr="00740060">
        <w:trPr>
          <w:gridAfter w:val="1"/>
          <w:wAfter w:w="11" w:type="dxa"/>
          <w:trHeight w:val="158"/>
        </w:trPr>
        <w:tc>
          <w:tcPr>
            <w:tcW w:w="3076" w:type="dxa"/>
            <w:vMerge/>
          </w:tcPr>
          <w:p w14:paraId="1224C42C" w14:textId="77777777" w:rsidR="00312953" w:rsidRPr="00957E5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6" w:type="dxa"/>
            <w:tcBorders>
              <w:top w:val="single" w:sz="4" w:space="0" w:color="auto"/>
            </w:tcBorders>
          </w:tcPr>
          <w:p w14:paraId="27868036" w14:textId="77777777" w:rsidR="00312953" w:rsidRPr="00957E5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1</w:t>
            </w:r>
          </w:p>
        </w:tc>
        <w:tc>
          <w:tcPr>
            <w:tcW w:w="8938" w:type="dxa"/>
            <w:tcBorders>
              <w:top w:val="single" w:sz="4" w:space="0" w:color="auto"/>
            </w:tcBorders>
          </w:tcPr>
          <w:p w14:paraId="6DF1623E" w14:textId="77777777" w:rsidR="00312953" w:rsidRPr="00957E5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 xml:space="preserve">Типы и размеры стандартного чертёжного шрифта, конструкция букв и цифр (тип Б с наклоном и без наклона </w:t>
            </w:r>
            <w:r w:rsidRPr="00957E5A">
              <w:t>по ГОСТ 2.304-81)</w:t>
            </w:r>
            <w:r w:rsidRPr="00957E5A">
              <w:rPr>
                <w:bCs/>
              </w:rPr>
              <w:t>. Брусковый шрифт, архитектурный шрифт. Методика написания отдельных букв и слов.</w:t>
            </w:r>
          </w:p>
        </w:tc>
        <w:tc>
          <w:tcPr>
            <w:tcW w:w="1393" w:type="dxa"/>
            <w:gridSpan w:val="2"/>
            <w:vMerge/>
          </w:tcPr>
          <w:p w14:paraId="6052E16D" w14:textId="77777777" w:rsidR="00312953" w:rsidRPr="00D556C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195" w:type="dxa"/>
            <w:vMerge/>
          </w:tcPr>
          <w:p w14:paraId="669F0B01" w14:textId="77777777" w:rsidR="00312953" w:rsidRPr="00957E5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1401AE68" w14:textId="77777777" w:rsidTr="00740060">
        <w:trPr>
          <w:gridAfter w:val="1"/>
          <w:wAfter w:w="11" w:type="dxa"/>
          <w:trHeight w:val="158"/>
        </w:trPr>
        <w:tc>
          <w:tcPr>
            <w:tcW w:w="3076" w:type="dxa"/>
            <w:vMerge/>
          </w:tcPr>
          <w:p w14:paraId="14F3A434" w14:textId="77777777" w:rsidR="00312953" w:rsidRPr="00957E5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324" w:type="dxa"/>
            <w:gridSpan w:val="2"/>
            <w:tcBorders>
              <w:top w:val="single" w:sz="4" w:space="0" w:color="auto"/>
            </w:tcBorders>
          </w:tcPr>
          <w:p w14:paraId="61EF2C97" w14:textId="77777777" w:rsidR="00312953" w:rsidRPr="00957E5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
                <w:bCs/>
              </w:rPr>
              <w:t>Практические занятия</w:t>
            </w:r>
          </w:p>
        </w:tc>
        <w:tc>
          <w:tcPr>
            <w:tcW w:w="1393" w:type="dxa"/>
            <w:gridSpan w:val="2"/>
            <w:vMerge w:val="restart"/>
            <w:tcBorders>
              <w:top w:val="single" w:sz="4" w:space="0" w:color="auto"/>
            </w:tcBorders>
          </w:tcPr>
          <w:p w14:paraId="2F8E848F" w14:textId="77777777" w:rsidR="00312953" w:rsidRPr="00D556C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56CA">
              <w:rPr>
                <w:b/>
                <w:bCs/>
              </w:rPr>
              <w:t>6</w:t>
            </w:r>
          </w:p>
        </w:tc>
        <w:tc>
          <w:tcPr>
            <w:tcW w:w="1195" w:type="dxa"/>
            <w:vMerge w:val="restart"/>
          </w:tcPr>
          <w:p w14:paraId="0980246A" w14:textId="77777777" w:rsidR="00312953" w:rsidRPr="00957E5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7E5A">
              <w:rPr>
                <w:bCs/>
              </w:rPr>
              <w:t>2</w:t>
            </w:r>
          </w:p>
        </w:tc>
      </w:tr>
      <w:tr w:rsidR="00957E5A" w:rsidRPr="00957E5A" w14:paraId="661414DB" w14:textId="77777777" w:rsidTr="00740060">
        <w:trPr>
          <w:gridAfter w:val="1"/>
          <w:wAfter w:w="11" w:type="dxa"/>
          <w:trHeight w:val="158"/>
        </w:trPr>
        <w:tc>
          <w:tcPr>
            <w:tcW w:w="3076" w:type="dxa"/>
            <w:vMerge/>
          </w:tcPr>
          <w:p w14:paraId="1F8C9297" w14:textId="77777777" w:rsidR="00312953" w:rsidRPr="00957E5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6" w:type="dxa"/>
            <w:tcBorders>
              <w:top w:val="single" w:sz="4" w:space="0" w:color="auto"/>
            </w:tcBorders>
          </w:tcPr>
          <w:p w14:paraId="6EE07748" w14:textId="77777777" w:rsidR="00312953" w:rsidRPr="00957E5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1</w:t>
            </w:r>
          </w:p>
        </w:tc>
        <w:tc>
          <w:tcPr>
            <w:tcW w:w="8938" w:type="dxa"/>
            <w:tcBorders>
              <w:top w:val="single" w:sz="4" w:space="0" w:color="auto"/>
            </w:tcBorders>
          </w:tcPr>
          <w:p w14:paraId="344CE97C" w14:textId="77777777" w:rsidR="00312953" w:rsidRPr="00957E5A" w:rsidRDefault="00F62199"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bookmarkStart w:id="5" w:name="_Hlk1058115"/>
            <w:r>
              <w:rPr>
                <w:bCs/>
              </w:rPr>
              <w:t xml:space="preserve">№2. </w:t>
            </w:r>
            <w:r w:rsidR="004039BE">
              <w:rPr>
                <w:bCs/>
              </w:rPr>
              <w:t xml:space="preserve">Чертёжные шрифты. </w:t>
            </w:r>
            <w:r w:rsidR="00312953" w:rsidRPr="00957E5A">
              <w:rPr>
                <w:bCs/>
              </w:rPr>
              <w:t>Освоение написания букв чертёжным шрифтом.</w:t>
            </w:r>
            <w:r w:rsidR="00312953" w:rsidRPr="00957E5A">
              <w:t xml:space="preserve"> Заполнение основной надписи. </w:t>
            </w:r>
            <w:bookmarkEnd w:id="5"/>
            <w:r w:rsidR="00312953" w:rsidRPr="00957E5A">
              <w:t>Чертежные инструменты, графические материалы, бумага А-3.</w:t>
            </w:r>
          </w:p>
        </w:tc>
        <w:tc>
          <w:tcPr>
            <w:tcW w:w="1393" w:type="dxa"/>
            <w:gridSpan w:val="2"/>
            <w:vMerge/>
          </w:tcPr>
          <w:p w14:paraId="05A61C48" w14:textId="77777777" w:rsidR="00312953" w:rsidRPr="00D556C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195" w:type="dxa"/>
            <w:vMerge/>
          </w:tcPr>
          <w:p w14:paraId="5097AEA7" w14:textId="77777777" w:rsidR="00312953" w:rsidRPr="00957E5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2BD4578B" w14:textId="77777777" w:rsidTr="00740060">
        <w:trPr>
          <w:gridAfter w:val="1"/>
          <w:wAfter w:w="11" w:type="dxa"/>
          <w:trHeight w:val="158"/>
        </w:trPr>
        <w:tc>
          <w:tcPr>
            <w:tcW w:w="3076" w:type="dxa"/>
            <w:vMerge/>
          </w:tcPr>
          <w:p w14:paraId="2B710DBF" w14:textId="77777777" w:rsidR="008D70F1" w:rsidRPr="00957E5A" w:rsidRDefault="008D70F1"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324" w:type="dxa"/>
            <w:gridSpan w:val="2"/>
            <w:tcBorders>
              <w:top w:val="single" w:sz="4" w:space="0" w:color="auto"/>
            </w:tcBorders>
          </w:tcPr>
          <w:p w14:paraId="2B29195A" w14:textId="77777777" w:rsidR="008D70F1" w:rsidRPr="00957E5A" w:rsidRDefault="008D70F1"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
                <w:bCs/>
              </w:rPr>
              <w:t>Самостоятельная работа обучающихся</w:t>
            </w:r>
          </w:p>
          <w:p w14:paraId="62BE57AD" w14:textId="77777777" w:rsidR="008D70F1" w:rsidRPr="00957E5A" w:rsidRDefault="00F62199"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bookmarkStart w:id="6" w:name="_Hlk1058185"/>
            <w:r>
              <w:rPr>
                <w:bCs/>
              </w:rPr>
              <w:t>№</w:t>
            </w:r>
            <w:r w:rsidR="00E73387">
              <w:rPr>
                <w:bCs/>
              </w:rPr>
              <w:t>3</w:t>
            </w:r>
            <w:r>
              <w:rPr>
                <w:bCs/>
              </w:rPr>
              <w:t xml:space="preserve">. </w:t>
            </w:r>
            <w:r w:rsidR="00935585">
              <w:rPr>
                <w:bCs/>
              </w:rPr>
              <w:t>Шрифты</w:t>
            </w:r>
            <w:r w:rsidR="00547DF2">
              <w:rPr>
                <w:bCs/>
              </w:rPr>
              <w:t xml:space="preserve">. </w:t>
            </w:r>
            <w:r w:rsidR="00CC588F" w:rsidRPr="00957E5A">
              <w:rPr>
                <w:bCs/>
              </w:rPr>
              <w:t>Написать</w:t>
            </w:r>
            <w:r w:rsidR="00E71B8D" w:rsidRPr="00957E5A">
              <w:rPr>
                <w:bCs/>
              </w:rPr>
              <w:t xml:space="preserve"> текст </w:t>
            </w:r>
            <w:r w:rsidR="00CC588F" w:rsidRPr="00957E5A">
              <w:rPr>
                <w:bCs/>
              </w:rPr>
              <w:t xml:space="preserve">основным чертёжным, брусковым и архитектурным </w:t>
            </w:r>
            <w:r w:rsidR="00CC588F" w:rsidRPr="00957E5A">
              <w:rPr>
                <w:bCs/>
              </w:rPr>
              <w:lastRenderedPageBreak/>
              <w:t>шрифтами.</w:t>
            </w:r>
            <w:bookmarkEnd w:id="6"/>
          </w:p>
        </w:tc>
        <w:tc>
          <w:tcPr>
            <w:tcW w:w="1393" w:type="dxa"/>
            <w:gridSpan w:val="2"/>
            <w:tcBorders>
              <w:top w:val="single" w:sz="4" w:space="0" w:color="auto"/>
            </w:tcBorders>
          </w:tcPr>
          <w:p w14:paraId="3B367AB7" w14:textId="77777777" w:rsidR="008D70F1" w:rsidRPr="00D556CA" w:rsidRDefault="0094165D"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56CA">
              <w:rPr>
                <w:b/>
                <w:bCs/>
              </w:rPr>
              <w:lastRenderedPageBreak/>
              <w:t>6</w:t>
            </w:r>
          </w:p>
        </w:tc>
        <w:tc>
          <w:tcPr>
            <w:tcW w:w="1195" w:type="dxa"/>
          </w:tcPr>
          <w:p w14:paraId="340E836A" w14:textId="77777777" w:rsidR="008D70F1" w:rsidRPr="00957E5A" w:rsidRDefault="00312953"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7E5A">
              <w:rPr>
                <w:bCs/>
              </w:rPr>
              <w:t>3</w:t>
            </w:r>
          </w:p>
        </w:tc>
      </w:tr>
      <w:tr w:rsidR="00957E5A" w:rsidRPr="00957E5A" w14:paraId="39044606" w14:textId="77777777" w:rsidTr="00630772">
        <w:trPr>
          <w:gridAfter w:val="1"/>
          <w:wAfter w:w="11" w:type="dxa"/>
          <w:trHeight w:val="158"/>
        </w:trPr>
        <w:tc>
          <w:tcPr>
            <w:tcW w:w="12400" w:type="dxa"/>
            <w:gridSpan w:val="3"/>
          </w:tcPr>
          <w:p w14:paraId="0C2F47C4" w14:textId="77777777" w:rsidR="00CC588F" w:rsidRPr="00957E5A" w:rsidRDefault="00CC588F"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7E5A">
              <w:rPr>
                <w:b/>
                <w:bCs/>
              </w:rPr>
              <w:t>Раздел 2. Перспективн</w:t>
            </w:r>
            <w:r w:rsidR="00F86FB9" w:rsidRPr="00957E5A">
              <w:rPr>
                <w:b/>
                <w:bCs/>
              </w:rPr>
              <w:t>ое</w:t>
            </w:r>
            <w:r w:rsidRPr="00957E5A">
              <w:rPr>
                <w:b/>
                <w:bCs/>
              </w:rPr>
              <w:t xml:space="preserve"> изображени</w:t>
            </w:r>
            <w:r w:rsidR="00F86FB9" w:rsidRPr="00957E5A">
              <w:rPr>
                <w:b/>
                <w:bCs/>
              </w:rPr>
              <w:t>е</w:t>
            </w:r>
            <w:r w:rsidRPr="00957E5A">
              <w:rPr>
                <w:b/>
                <w:bCs/>
              </w:rPr>
              <w:t xml:space="preserve"> </w:t>
            </w:r>
            <w:r w:rsidR="00F86FB9" w:rsidRPr="00957E5A">
              <w:rPr>
                <w:b/>
                <w:bCs/>
              </w:rPr>
              <w:t>пространства</w:t>
            </w:r>
          </w:p>
        </w:tc>
        <w:tc>
          <w:tcPr>
            <w:tcW w:w="1393" w:type="dxa"/>
            <w:gridSpan w:val="2"/>
            <w:tcBorders>
              <w:top w:val="single" w:sz="4" w:space="0" w:color="auto"/>
            </w:tcBorders>
          </w:tcPr>
          <w:p w14:paraId="0CE0DCA2" w14:textId="77777777" w:rsidR="00CC588F" w:rsidRPr="00957E5A" w:rsidRDefault="00CC588F"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195" w:type="dxa"/>
          </w:tcPr>
          <w:p w14:paraId="297CEFB2" w14:textId="77777777" w:rsidR="00CC588F" w:rsidRPr="00957E5A" w:rsidRDefault="00CC588F" w:rsidP="008D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553603A5" w14:textId="77777777" w:rsidTr="00740060">
        <w:trPr>
          <w:gridAfter w:val="1"/>
          <w:wAfter w:w="11" w:type="dxa"/>
          <w:trHeight w:val="158"/>
        </w:trPr>
        <w:tc>
          <w:tcPr>
            <w:tcW w:w="3076" w:type="dxa"/>
            <w:vMerge w:val="restart"/>
          </w:tcPr>
          <w:p w14:paraId="73FF1D28"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7E5A">
              <w:rPr>
                <w:b/>
                <w:bCs/>
              </w:rPr>
              <w:t>Тема 2.1.</w:t>
            </w:r>
            <w:r w:rsidRPr="00957E5A">
              <w:rPr>
                <w:b/>
              </w:rPr>
              <w:t xml:space="preserve"> Общие сведения о проецировании</w:t>
            </w:r>
          </w:p>
        </w:tc>
        <w:tc>
          <w:tcPr>
            <w:tcW w:w="9324" w:type="dxa"/>
            <w:gridSpan w:val="2"/>
            <w:tcBorders>
              <w:top w:val="single" w:sz="4" w:space="0" w:color="auto"/>
            </w:tcBorders>
          </w:tcPr>
          <w:p w14:paraId="1D0E8497"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7E5A">
              <w:rPr>
                <w:b/>
                <w:bCs/>
              </w:rPr>
              <w:t>Содержание учебного материала</w:t>
            </w:r>
          </w:p>
        </w:tc>
        <w:tc>
          <w:tcPr>
            <w:tcW w:w="1393" w:type="dxa"/>
            <w:gridSpan w:val="2"/>
            <w:vMerge w:val="restart"/>
            <w:tcBorders>
              <w:top w:val="single" w:sz="4" w:space="0" w:color="auto"/>
            </w:tcBorders>
          </w:tcPr>
          <w:p w14:paraId="51014E7A" w14:textId="77777777" w:rsidR="00312953" w:rsidRPr="00D556C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56CA">
              <w:rPr>
                <w:b/>
                <w:bCs/>
              </w:rPr>
              <w:t>2</w:t>
            </w:r>
          </w:p>
        </w:tc>
        <w:tc>
          <w:tcPr>
            <w:tcW w:w="1195" w:type="dxa"/>
            <w:vMerge w:val="restart"/>
          </w:tcPr>
          <w:p w14:paraId="3A2C6BF2"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7E5A">
              <w:rPr>
                <w:bCs/>
              </w:rPr>
              <w:t>1</w:t>
            </w:r>
          </w:p>
        </w:tc>
      </w:tr>
      <w:tr w:rsidR="00957E5A" w:rsidRPr="00957E5A" w14:paraId="332F954E" w14:textId="77777777" w:rsidTr="00372DD5">
        <w:trPr>
          <w:gridAfter w:val="1"/>
          <w:wAfter w:w="11" w:type="dxa"/>
          <w:trHeight w:val="158"/>
        </w:trPr>
        <w:tc>
          <w:tcPr>
            <w:tcW w:w="3076" w:type="dxa"/>
            <w:vMerge/>
          </w:tcPr>
          <w:p w14:paraId="1436BDE4"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6" w:type="dxa"/>
            <w:tcBorders>
              <w:top w:val="single" w:sz="4" w:space="0" w:color="auto"/>
            </w:tcBorders>
          </w:tcPr>
          <w:p w14:paraId="131F8B5A"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1</w:t>
            </w:r>
          </w:p>
        </w:tc>
        <w:tc>
          <w:tcPr>
            <w:tcW w:w="8938" w:type="dxa"/>
            <w:tcBorders>
              <w:top w:val="single" w:sz="4" w:space="0" w:color="auto"/>
            </w:tcBorders>
          </w:tcPr>
          <w:p w14:paraId="3C31C606"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 xml:space="preserve">Общие сведения о проецировании, виды, способы построения наглядных изображений методом проецирования. Аксонометрическая проекция (прямоугольная изометрическая проекция, прямоугольная </w:t>
            </w:r>
            <w:proofErr w:type="spellStart"/>
            <w:r w:rsidRPr="00957E5A">
              <w:rPr>
                <w:bCs/>
              </w:rPr>
              <w:t>диметрическая</w:t>
            </w:r>
            <w:proofErr w:type="spellEnd"/>
            <w:r w:rsidRPr="00957E5A">
              <w:rPr>
                <w:bCs/>
              </w:rPr>
              <w:t xml:space="preserve"> проекция, косоугольная (фронтальная) </w:t>
            </w:r>
            <w:proofErr w:type="spellStart"/>
            <w:r w:rsidRPr="00957E5A">
              <w:rPr>
                <w:bCs/>
              </w:rPr>
              <w:t>диметрическая</w:t>
            </w:r>
            <w:proofErr w:type="spellEnd"/>
            <w:r w:rsidRPr="00957E5A">
              <w:rPr>
                <w:bCs/>
              </w:rPr>
              <w:t xml:space="preserve"> проекция). Положение аксонометрических осей. Аксонометрическая проекция точки, прямой и плоской фигуры.</w:t>
            </w:r>
          </w:p>
        </w:tc>
        <w:tc>
          <w:tcPr>
            <w:tcW w:w="1393" w:type="dxa"/>
            <w:gridSpan w:val="2"/>
            <w:vMerge/>
          </w:tcPr>
          <w:p w14:paraId="5C86B536" w14:textId="77777777" w:rsidR="00312953" w:rsidRPr="00D556C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195" w:type="dxa"/>
            <w:vMerge/>
          </w:tcPr>
          <w:p w14:paraId="36E2BB13"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7610D76E" w14:textId="77777777" w:rsidTr="00740060">
        <w:trPr>
          <w:gridAfter w:val="1"/>
          <w:wAfter w:w="11" w:type="dxa"/>
          <w:trHeight w:val="158"/>
        </w:trPr>
        <w:tc>
          <w:tcPr>
            <w:tcW w:w="3076" w:type="dxa"/>
            <w:vMerge/>
          </w:tcPr>
          <w:p w14:paraId="437F9D2A"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324" w:type="dxa"/>
            <w:gridSpan w:val="2"/>
            <w:tcBorders>
              <w:top w:val="single" w:sz="4" w:space="0" w:color="auto"/>
            </w:tcBorders>
          </w:tcPr>
          <w:p w14:paraId="11BD2735"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
              <w:rPr>
                <w:b/>
                <w:bCs/>
              </w:rPr>
            </w:pPr>
            <w:r w:rsidRPr="00957E5A">
              <w:rPr>
                <w:b/>
                <w:bCs/>
              </w:rPr>
              <w:t>Практические занятия</w:t>
            </w:r>
          </w:p>
        </w:tc>
        <w:tc>
          <w:tcPr>
            <w:tcW w:w="1393" w:type="dxa"/>
            <w:gridSpan w:val="2"/>
            <w:tcBorders>
              <w:top w:val="single" w:sz="4" w:space="0" w:color="auto"/>
            </w:tcBorders>
          </w:tcPr>
          <w:p w14:paraId="2095D2A7" w14:textId="77777777" w:rsidR="00312953" w:rsidRPr="00D556C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195" w:type="dxa"/>
            <w:vMerge w:val="restart"/>
          </w:tcPr>
          <w:p w14:paraId="2EBF2590"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7E5A">
              <w:rPr>
                <w:bCs/>
              </w:rPr>
              <w:t>2</w:t>
            </w:r>
          </w:p>
        </w:tc>
      </w:tr>
      <w:tr w:rsidR="00957E5A" w:rsidRPr="00957E5A" w14:paraId="709F5AB7" w14:textId="77777777" w:rsidTr="00D4780B">
        <w:trPr>
          <w:gridAfter w:val="1"/>
          <w:wAfter w:w="11" w:type="dxa"/>
          <w:trHeight w:val="158"/>
        </w:trPr>
        <w:tc>
          <w:tcPr>
            <w:tcW w:w="3076" w:type="dxa"/>
            <w:vMerge/>
          </w:tcPr>
          <w:p w14:paraId="7F259A28"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6" w:type="dxa"/>
            <w:tcBorders>
              <w:top w:val="single" w:sz="4" w:space="0" w:color="auto"/>
            </w:tcBorders>
          </w:tcPr>
          <w:p w14:paraId="6097F2D4"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1</w:t>
            </w:r>
          </w:p>
        </w:tc>
        <w:tc>
          <w:tcPr>
            <w:tcW w:w="8938" w:type="dxa"/>
            <w:tcBorders>
              <w:top w:val="single" w:sz="4" w:space="0" w:color="auto"/>
            </w:tcBorders>
          </w:tcPr>
          <w:p w14:paraId="404BAA6C" w14:textId="77777777" w:rsidR="00312953" w:rsidRPr="00957E5A" w:rsidRDefault="00E73387"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bookmarkStart w:id="7" w:name="_Hlk1058315"/>
            <w:r>
              <w:rPr>
                <w:bCs/>
              </w:rPr>
              <w:t xml:space="preserve">№4. </w:t>
            </w:r>
            <w:r w:rsidR="00935585">
              <w:rPr>
                <w:bCs/>
              </w:rPr>
              <w:t xml:space="preserve">Проекции точек и отрезков. </w:t>
            </w:r>
            <w:r w:rsidR="00312953" w:rsidRPr="00957E5A">
              <w:rPr>
                <w:bCs/>
              </w:rPr>
              <w:t xml:space="preserve">Построение на разные плоскости проекций заданных точек и отрезков. </w:t>
            </w:r>
            <w:bookmarkEnd w:id="7"/>
            <w:r w:rsidR="00312953" w:rsidRPr="00957E5A">
              <w:t>Чертежные инструменты, графические материалы, бумага А-3.</w:t>
            </w:r>
          </w:p>
        </w:tc>
        <w:tc>
          <w:tcPr>
            <w:tcW w:w="1393" w:type="dxa"/>
            <w:gridSpan w:val="2"/>
          </w:tcPr>
          <w:p w14:paraId="31D5D14B" w14:textId="77777777" w:rsidR="00312953" w:rsidRPr="00D556C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56CA">
              <w:rPr>
                <w:b/>
                <w:bCs/>
              </w:rPr>
              <w:t>2</w:t>
            </w:r>
          </w:p>
        </w:tc>
        <w:tc>
          <w:tcPr>
            <w:tcW w:w="1195" w:type="dxa"/>
            <w:vMerge/>
          </w:tcPr>
          <w:p w14:paraId="72CAFED6"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7C31DBF5" w14:textId="77777777" w:rsidTr="00D4780B">
        <w:trPr>
          <w:gridAfter w:val="1"/>
          <w:wAfter w:w="11" w:type="dxa"/>
          <w:trHeight w:val="158"/>
        </w:trPr>
        <w:tc>
          <w:tcPr>
            <w:tcW w:w="3076" w:type="dxa"/>
            <w:vMerge/>
          </w:tcPr>
          <w:p w14:paraId="2C680BCD"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6" w:type="dxa"/>
            <w:tcBorders>
              <w:top w:val="single" w:sz="4" w:space="0" w:color="auto"/>
            </w:tcBorders>
          </w:tcPr>
          <w:p w14:paraId="2E9991EA"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2</w:t>
            </w:r>
          </w:p>
        </w:tc>
        <w:tc>
          <w:tcPr>
            <w:tcW w:w="8938" w:type="dxa"/>
            <w:tcBorders>
              <w:top w:val="single" w:sz="4" w:space="0" w:color="auto"/>
            </w:tcBorders>
          </w:tcPr>
          <w:p w14:paraId="547F7AB3" w14:textId="77777777" w:rsidR="00312953" w:rsidRPr="00957E5A" w:rsidRDefault="00E73387"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bookmarkStart w:id="8" w:name="_Hlk1058339"/>
            <w:r>
              <w:rPr>
                <w:bCs/>
              </w:rPr>
              <w:t xml:space="preserve">№5. </w:t>
            </w:r>
            <w:r w:rsidR="00935585">
              <w:rPr>
                <w:bCs/>
              </w:rPr>
              <w:t xml:space="preserve">Проекции плоских </w:t>
            </w:r>
            <w:proofErr w:type="spellStart"/>
            <w:r w:rsidR="00935585">
              <w:rPr>
                <w:bCs/>
              </w:rPr>
              <w:t>геометрическихфигур</w:t>
            </w:r>
            <w:proofErr w:type="spellEnd"/>
            <w:r w:rsidR="00935585">
              <w:rPr>
                <w:bCs/>
              </w:rPr>
              <w:t xml:space="preserve">. </w:t>
            </w:r>
            <w:r w:rsidR="00312953" w:rsidRPr="00957E5A">
              <w:rPr>
                <w:bCs/>
              </w:rPr>
              <w:t>Построение на разные плоскости проекций плоских фигур (квадрат, треугольник, прямоугольник).</w:t>
            </w:r>
            <w:r w:rsidR="00312953" w:rsidRPr="00957E5A">
              <w:t xml:space="preserve"> </w:t>
            </w:r>
            <w:bookmarkEnd w:id="8"/>
            <w:r w:rsidR="00312953" w:rsidRPr="00957E5A">
              <w:t>Чертежные инструменты, графические материалы, бумага А-3.</w:t>
            </w:r>
          </w:p>
        </w:tc>
        <w:tc>
          <w:tcPr>
            <w:tcW w:w="1393" w:type="dxa"/>
            <w:gridSpan w:val="2"/>
          </w:tcPr>
          <w:p w14:paraId="399303D0" w14:textId="77777777" w:rsidR="00312953" w:rsidRPr="00D556C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56CA">
              <w:rPr>
                <w:b/>
                <w:bCs/>
              </w:rPr>
              <w:t>2</w:t>
            </w:r>
          </w:p>
        </w:tc>
        <w:tc>
          <w:tcPr>
            <w:tcW w:w="1195" w:type="dxa"/>
            <w:vMerge/>
          </w:tcPr>
          <w:p w14:paraId="580613C9"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7CEB4B6F" w14:textId="77777777" w:rsidTr="009E605B">
        <w:trPr>
          <w:gridAfter w:val="1"/>
          <w:wAfter w:w="11" w:type="dxa"/>
          <w:trHeight w:val="158"/>
        </w:trPr>
        <w:tc>
          <w:tcPr>
            <w:tcW w:w="3076" w:type="dxa"/>
            <w:vMerge/>
          </w:tcPr>
          <w:p w14:paraId="1FD05352" w14:textId="77777777" w:rsidR="00B6363B" w:rsidRPr="00957E5A" w:rsidRDefault="00B6363B"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324" w:type="dxa"/>
            <w:gridSpan w:val="2"/>
          </w:tcPr>
          <w:p w14:paraId="16193A72" w14:textId="77777777" w:rsidR="00B6363B" w:rsidRPr="00957E5A" w:rsidRDefault="00B6363B" w:rsidP="0000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
                <w:bCs/>
              </w:rPr>
              <w:t>Самостоятельная работа обучающихся</w:t>
            </w:r>
          </w:p>
          <w:p w14:paraId="60E3F018" w14:textId="77777777" w:rsidR="00B6363B" w:rsidRPr="00957E5A" w:rsidRDefault="00B6363B"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Закончить аудиторную работу</w:t>
            </w:r>
            <w:r w:rsidR="00555790">
              <w:rPr>
                <w:bCs/>
              </w:rPr>
              <w:t xml:space="preserve"> (</w:t>
            </w:r>
            <w:proofErr w:type="spellStart"/>
            <w:r w:rsidR="00555790">
              <w:rPr>
                <w:bCs/>
              </w:rPr>
              <w:t>п.з</w:t>
            </w:r>
            <w:proofErr w:type="spellEnd"/>
            <w:r w:rsidRPr="00957E5A">
              <w:rPr>
                <w:bCs/>
              </w:rPr>
              <w:t>.</w:t>
            </w:r>
            <w:r w:rsidR="00555790">
              <w:rPr>
                <w:bCs/>
              </w:rPr>
              <w:t xml:space="preserve"> №5).</w:t>
            </w:r>
          </w:p>
        </w:tc>
        <w:tc>
          <w:tcPr>
            <w:tcW w:w="1393" w:type="dxa"/>
            <w:gridSpan w:val="2"/>
            <w:tcBorders>
              <w:top w:val="single" w:sz="4" w:space="0" w:color="auto"/>
            </w:tcBorders>
          </w:tcPr>
          <w:p w14:paraId="237EA9E7" w14:textId="77777777" w:rsidR="00B6363B" w:rsidRPr="00D556CA" w:rsidRDefault="0094165D"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56CA">
              <w:rPr>
                <w:b/>
                <w:bCs/>
              </w:rPr>
              <w:t>2</w:t>
            </w:r>
          </w:p>
        </w:tc>
        <w:tc>
          <w:tcPr>
            <w:tcW w:w="1195" w:type="dxa"/>
          </w:tcPr>
          <w:p w14:paraId="4D48CCF2" w14:textId="77777777" w:rsidR="00B6363B"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7E5A">
              <w:rPr>
                <w:bCs/>
              </w:rPr>
              <w:t>3</w:t>
            </w:r>
          </w:p>
        </w:tc>
      </w:tr>
      <w:tr w:rsidR="00957E5A" w:rsidRPr="00957E5A" w14:paraId="48967701" w14:textId="77777777" w:rsidTr="003C3211">
        <w:trPr>
          <w:trHeight w:val="20"/>
        </w:trPr>
        <w:tc>
          <w:tcPr>
            <w:tcW w:w="3076" w:type="dxa"/>
            <w:vMerge w:val="restart"/>
            <w:tcBorders>
              <w:top w:val="single" w:sz="4" w:space="0" w:color="auto"/>
            </w:tcBorders>
          </w:tcPr>
          <w:p w14:paraId="69B9D443"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7E5A">
              <w:rPr>
                <w:b/>
                <w:bCs/>
              </w:rPr>
              <w:t>Тема 2.2. Построение плоских фигур и гранённых тел</w:t>
            </w:r>
          </w:p>
        </w:tc>
        <w:tc>
          <w:tcPr>
            <w:tcW w:w="9331" w:type="dxa"/>
            <w:gridSpan w:val="3"/>
            <w:tcBorders>
              <w:top w:val="single" w:sz="4" w:space="0" w:color="auto"/>
            </w:tcBorders>
          </w:tcPr>
          <w:p w14:paraId="191100C2" w14:textId="77777777" w:rsidR="00312953" w:rsidRPr="00D556C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556CA">
              <w:rPr>
                <w:b/>
                <w:bCs/>
              </w:rPr>
              <w:t>Содержание учебного материала</w:t>
            </w:r>
          </w:p>
        </w:tc>
        <w:tc>
          <w:tcPr>
            <w:tcW w:w="1386" w:type="dxa"/>
            <w:vMerge w:val="restart"/>
            <w:tcBorders>
              <w:top w:val="single" w:sz="4" w:space="0" w:color="auto"/>
            </w:tcBorders>
            <w:shd w:val="clear" w:color="auto" w:fill="auto"/>
          </w:tcPr>
          <w:p w14:paraId="3C56D3F7" w14:textId="77777777" w:rsidR="00312953" w:rsidRPr="00D556C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56CA">
              <w:rPr>
                <w:b/>
                <w:bCs/>
              </w:rPr>
              <w:t>4</w:t>
            </w:r>
          </w:p>
        </w:tc>
        <w:tc>
          <w:tcPr>
            <w:tcW w:w="1206" w:type="dxa"/>
            <w:gridSpan w:val="2"/>
            <w:vMerge w:val="restart"/>
            <w:shd w:val="clear" w:color="auto" w:fill="auto"/>
          </w:tcPr>
          <w:p w14:paraId="6A0E7B20"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7E5A">
              <w:rPr>
                <w:bCs/>
              </w:rPr>
              <w:t>1</w:t>
            </w:r>
          </w:p>
        </w:tc>
      </w:tr>
      <w:tr w:rsidR="00957E5A" w:rsidRPr="00957E5A" w14:paraId="281039DF" w14:textId="77777777" w:rsidTr="003C3211">
        <w:trPr>
          <w:trHeight w:val="20"/>
        </w:trPr>
        <w:tc>
          <w:tcPr>
            <w:tcW w:w="3076" w:type="dxa"/>
            <w:vMerge/>
          </w:tcPr>
          <w:p w14:paraId="4F604F48"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6" w:type="dxa"/>
          </w:tcPr>
          <w:p w14:paraId="3CCE68E7" w14:textId="77777777" w:rsidR="00312953" w:rsidRPr="00957E5A" w:rsidRDefault="00312953" w:rsidP="00773AB1">
            <w:pPr>
              <w:rPr>
                <w:bCs/>
              </w:rPr>
            </w:pPr>
            <w:r w:rsidRPr="00957E5A">
              <w:rPr>
                <w:bCs/>
              </w:rPr>
              <w:t>1</w:t>
            </w:r>
          </w:p>
        </w:tc>
        <w:tc>
          <w:tcPr>
            <w:tcW w:w="8945" w:type="dxa"/>
            <w:gridSpan w:val="2"/>
          </w:tcPr>
          <w:p w14:paraId="559B4766" w14:textId="77777777" w:rsidR="00312953" w:rsidRPr="00957E5A" w:rsidRDefault="00312953" w:rsidP="00773AB1">
            <w:pPr>
              <w:ind w:firstLine="23"/>
            </w:pPr>
            <w:r w:rsidRPr="00957E5A">
              <w:t xml:space="preserve">Введение в теорию перспективы. Направление теории перспективы (линейная, воздушная и геометрическая перспектива). Основные понятия и элементы линейной перспективы (точка зрения, </w:t>
            </w:r>
            <w:r w:rsidRPr="00957E5A">
              <w:rPr>
                <w:bCs/>
              </w:rPr>
              <w:t>главный луч зрения, угол зрения, главная точка картины, линия горизонта, главная вертикальная плоскость, главная вертикаль, основание картины, картинная плоскость, проекция</w:t>
            </w:r>
            <w:r w:rsidRPr="00957E5A">
              <w:t>). Основные понятия о построении перспективных изображений. Центральное проецирование - основной способ передачи перспективных построений в изобразительном искусстве.</w:t>
            </w:r>
          </w:p>
          <w:p w14:paraId="410EF9F5" w14:textId="77777777" w:rsidR="00312953" w:rsidRPr="00957E5A" w:rsidRDefault="00312953" w:rsidP="00773AB1">
            <w:pPr>
              <w:ind w:firstLine="23"/>
              <w:rPr>
                <w:bCs/>
              </w:rPr>
            </w:pPr>
            <w:r w:rsidRPr="00957E5A">
              <w:rPr>
                <w:bCs/>
              </w:rPr>
              <w:t>Перспектива прямой, параллельной картинной плоскости; вертикальной прямой, параллельной предметной плоскости.</w:t>
            </w:r>
          </w:p>
        </w:tc>
        <w:tc>
          <w:tcPr>
            <w:tcW w:w="1386" w:type="dxa"/>
            <w:vMerge/>
            <w:shd w:val="clear" w:color="auto" w:fill="auto"/>
          </w:tcPr>
          <w:p w14:paraId="7698070A"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06" w:type="dxa"/>
            <w:gridSpan w:val="2"/>
            <w:vMerge/>
            <w:shd w:val="clear" w:color="auto" w:fill="auto"/>
          </w:tcPr>
          <w:p w14:paraId="4152FF12"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43FDA4B5" w14:textId="77777777" w:rsidTr="003C3211">
        <w:trPr>
          <w:trHeight w:val="20"/>
        </w:trPr>
        <w:tc>
          <w:tcPr>
            <w:tcW w:w="3076" w:type="dxa"/>
            <w:vMerge/>
          </w:tcPr>
          <w:p w14:paraId="1188DBCF"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9331" w:type="dxa"/>
            <w:gridSpan w:val="3"/>
          </w:tcPr>
          <w:p w14:paraId="4A6545BA"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
              <w:rPr>
                <w:b/>
                <w:bCs/>
              </w:rPr>
            </w:pPr>
            <w:r w:rsidRPr="00957E5A">
              <w:rPr>
                <w:b/>
                <w:bCs/>
              </w:rPr>
              <w:t>Практические занятия</w:t>
            </w:r>
          </w:p>
        </w:tc>
        <w:tc>
          <w:tcPr>
            <w:tcW w:w="1386" w:type="dxa"/>
            <w:shd w:val="clear" w:color="auto" w:fill="auto"/>
          </w:tcPr>
          <w:p w14:paraId="2A30CCE2" w14:textId="77777777" w:rsidR="00312953" w:rsidRPr="00D556C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06" w:type="dxa"/>
            <w:gridSpan w:val="2"/>
            <w:vMerge w:val="restart"/>
            <w:shd w:val="clear" w:color="auto" w:fill="auto"/>
          </w:tcPr>
          <w:p w14:paraId="2D30CB8D"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7E5A">
              <w:rPr>
                <w:bCs/>
              </w:rPr>
              <w:t>2</w:t>
            </w:r>
          </w:p>
        </w:tc>
      </w:tr>
      <w:tr w:rsidR="00957E5A" w:rsidRPr="00957E5A" w14:paraId="5AFD47C9" w14:textId="77777777" w:rsidTr="003C3211">
        <w:trPr>
          <w:trHeight w:val="64"/>
        </w:trPr>
        <w:tc>
          <w:tcPr>
            <w:tcW w:w="3076" w:type="dxa"/>
            <w:vMerge/>
          </w:tcPr>
          <w:p w14:paraId="74A48E57"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386" w:type="dxa"/>
          </w:tcPr>
          <w:p w14:paraId="67F59098" w14:textId="77777777" w:rsidR="00312953" w:rsidRPr="00957E5A" w:rsidRDefault="00312953" w:rsidP="00773AB1">
            <w:r w:rsidRPr="00957E5A">
              <w:t>1</w:t>
            </w:r>
          </w:p>
        </w:tc>
        <w:tc>
          <w:tcPr>
            <w:tcW w:w="8945" w:type="dxa"/>
            <w:gridSpan w:val="2"/>
          </w:tcPr>
          <w:p w14:paraId="52B91420" w14:textId="77777777" w:rsidR="00312953" w:rsidRPr="00957E5A" w:rsidRDefault="00E73387" w:rsidP="00773AB1">
            <w:pPr>
              <w:ind w:firstLine="23"/>
            </w:pPr>
            <w:bookmarkStart w:id="9" w:name="_Hlk1058793"/>
            <w:r>
              <w:t xml:space="preserve">№6. </w:t>
            </w:r>
            <w:r w:rsidR="00312953" w:rsidRPr="00957E5A">
              <w:t xml:space="preserve">Построение квадрата во фронтальной и угловой перспективе с разных точек зрения. </w:t>
            </w:r>
            <w:bookmarkEnd w:id="9"/>
            <w:r w:rsidR="00312953" w:rsidRPr="00957E5A">
              <w:t>Чертежные инструменты, графические материалы, бумага А-3.</w:t>
            </w:r>
          </w:p>
        </w:tc>
        <w:tc>
          <w:tcPr>
            <w:tcW w:w="1386" w:type="dxa"/>
            <w:shd w:val="clear" w:color="auto" w:fill="auto"/>
          </w:tcPr>
          <w:p w14:paraId="2145E199" w14:textId="77777777" w:rsidR="00312953" w:rsidRPr="00FE2744"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E2744">
              <w:rPr>
                <w:b/>
                <w:bCs/>
              </w:rPr>
              <w:t>2</w:t>
            </w:r>
          </w:p>
        </w:tc>
        <w:tc>
          <w:tcPr>
            <w:tcW w:w="1206" w:type="dxa"/>
            <w:gridSpan w:val="2"/>
            <w:vMerge/>
            <w:shd w:val="clear" w:color="auto" w:fill="auto"/>
          </w:tcPr>
          <w:p w14:paraId="10EC797C"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6D43BF7D" w14:textId="77777777" w:rsidTr="003C3211">
        <w:trPr>
          <w:trHeight w:val="61"/>
        </w:trPr>
        <w:tc>
          <w:tcPr>
            <w:tcW w:w="3076" w:type="dxa"/>
            <w:vMerge/>
          </w:tcPr>
          <w:p w14:paraId="41B7DDA2"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386" w:type="dxa"/>
          </w:tcPr>
          <w:p w14:paraId="45BE741B" w14:textId="77777777" w:rsidR="00312953" w:rsidRPr="00957E5A" w:rsidRDefault="00312953" w:rsidP="00773AB1">
            <w:r w:rsidRPr="00957E5A">
              <w:t>3</w:t>
            </w:r>
          </w:p>
        </w:tc>
        <w:tc>
          <w:tcPr>
            <w:tcW w:w="8945" w:type="dxa"/>
            <w:gridSpan w:val="2"/>
          </w:tcPr>
          <w:p w14:paraId="36790AFF" w14:textId="77777777" w:rsidR="00312953" w:rsidRPr="00957E5A" w:rsidRDefault="00E73387" w:rsidP="00773AB1">
            <w:pPr>
              <w:ind w:firstLine="23"/>
            </w:pPr>
            <w:bookmarkStart w:id="10" w:name="_Hlk1058824"/>
            <w:r>
              <w:t xml:space="preserve">№7. </w:t>
            </w:r>
            <w:r w:rsidR="00312953" w:rsidRPr="00957E5A">
              <w:t>Выполнение перспективного построения куба во фронтальном и угловом положении</w:t>
            </w:r>
            <w:bookmarkEnd w:id="10"/>
            <w:r w:rsidR="00312953" w:rsidRPr="00957E5A">
              <w:t>. Чертежные инструменты, графические материалы, бумага А-3.</w:t>
            </w:r>
          </w:p>
        </w:tc>
        <w:tc>
          <w:tcPr>
            <w:tcW w:w="1386" w:type="dxa"/>
            <w:shd w:val="clear" w:color="auto" w:fill="auto"/>
          </w:tcPr>
          <w:p w14:paraId="5CA7B4A6" w14:textId="77777777" w:rsidR="00312953" w:rsidRPr="00FE2744"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E2744">
              <w:rPr>
                <w:b/>
                <w:bCs/>
              </w:rPr>
              <w:t>2</w:t>
            </w:r>
          </w:p>
        </w:tc>
        <w:tc>
          <w:tcPr>
            <w:tcW w:w="1206" w:type="dxa"/>
            <w:gridSpan w:val="2"/>
            <w:vMerge/>
            <w:shd w:val="clear" w:color="auto" w:fill="auto"/>
          </w:tcPr>
          <w:p w14:paraId="28CA203E"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4DA9D2A8" w14:textId="77777777" w:rsidTr="003C3211">
        <w:trPr>
          <w:trHeight w:val="61"/>
        </w:trPr>
        <w:tc>
          <w:tcPr>
            <w:tcW w:w="3076" w:type="dxa"/>
            <w:vMerge/>
          </w:tcPr>
          <w:p w14:paraId="5B161DDD"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386" w:type="dxa"/>
          </w:tcPr>
          <w:p w14:paraId="7A848012" w14:textId="77777777" w:rsidR="00312953" w:rsidRPr="00957E5A" w:rsidRDefault="00312953" w:rsidP="00773AB1">
            <w:r w:rsidRPr="00957E5A">
              <w:t>4</w:t>
            </w:r>
          </w:p>
        </w:tc>
        <w:tc>
          <w:tcPr>
            <w:tcW w:w="8945" w:type="dxa"/>
            <w:gridSpan w:val="2"/>
          </w:tcPr>
          <w:p w14:paraId="48323C1B" w14:textId="77777777" w:rsidR="00312953" w:rsidRPr="00957E5A" w:rsidRDefault="00E73387" w:rsidP="00773AB1">
            <w:pPr>
              <w:ind w:firstLine="23"/>
            </w:pPr>
            <w:bookmarkStart w:id="11" w:name="_Hlk1058927"/>
            <w:r>
              <w:t xml:space="preserve">№9. </w:t>
            </w:r>
            <w:r w:rsidR="00312953" w:rsidRPr="00957E5A">
              <w:t>Построение шахматной доски во фронтальной и угловой перспективе</w:t>
            </w:r>
            <w:bookmarkEnd w:id="11"/>
            <w:r w:rsidR="00312953" w:rsidRPr="00957E5A">
              <w:t>. Чертежные инструменты, графические материалы, бумага А-3.</w:t>
            </w:r>
          </w:p>
        </w:tc>
        <w:tc>
          <w:tcPr>
            <w:tcW w:w="1386" w:type="dxa"/>
            <w:shd w:val="clear" w:color="auto" w:fill="auto"/>
          </w:tcPr>
          <w:p w14:paraId="4A38C487" w14:textId="77777777" w:rsidR="00312953" w:rsidRPr="00FE2744"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E2744">
              <w:rPr>
                <w:b/>
                <w:bCs/>
              </w:rPr>
              <w:t>2</w:t>
            </w:r>
          </w:p>
        </w:tc>
        <w:tc>
          <w:tcPr>
            <w:tcW w:w="1206" w:type="dxa"/>
            <w:gridSpan w:val="2"/>
            <w:vMerge/>
            <w:shd w:val="clear" w:color="auto" w:fill="auto"/>
          </w:tcPr>
          <w:p w14:paraId="7ED85E62"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122505C9" w14:textId="77777777" w:rsidTr="003C3211">
        <w:trPr>
          <w:trHeight w:val="154"/>
        </w:trPr>
        <w:tc>
          <w:tcPr>
            <w:tcW w:w="3076" w:type="dxa"/>
            <w:vMerge/>
          </w:tcPr>
          <w:p w14:paraId="07035705"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386" w:type="dxa"/>
          </w:tcPr>
          <w:p w14:paraId="262E0215" w14:textId="77777777" w:rsidR="00312953" w:rsidRPr="00957E5A" w:rsidRDefault="00312953" w:rsidP="00773AB1">
            <w:r w:rsidRPr="00957E5A">
              <w:t>5</w:t>
            </w:r>
          </w:p>
        </w:tc>
        <w:tc>
          <w:tcPr>
            <w:tcW w:w="8945" w:type="dxa"/>
            <w:gridSpan w:val="2"/>
          </w:tcPr>
          <w:p w14:paraId="4E1299FF" w14:textId="77777777" w:rsidR="00312953" w:rsidRPr="00957E5A" w:rsidRDefault="00E73387" w:rsidP="00773AB1">
            <w:pPr>
              <w:ind w:firstLine="23"/>
            </w:pPr>
            <w:bookmarkStart w:id="12" w:name="_Hlk1058960"/>
            <w:r>
              <w:t xml:space="preserve">№11. </w:t>
            </w:r>
            <w:r w:rsidR="00312953" w:rsidRPr="00957E5A">
              <w:t>Выполнение построения окружности во фронтальной перспективе с разных точек зрения</w:t>
            </w:r>
            <w:bookmarkEnd w:id="12"/>
            <w:r w:rsidR="00312953" w:rsidRPr="00957E5A">
              <w:t>. Чертежные инструменты, графические материалы, бумага А-3.</w:t>
            </w:r>
          </w:p>
        </w:tc>
        <w:tc>
          <w:tcPr>
            <w:tcW w:w="1386" w:type="dxa"/>
            <w:shd w:val="clear" w:color="auto" w:fill="auto"/>
          </w:tcPr>
          <w:p w14:paraId="3AAAB895" w14:textId="77777777" w:rsidR="00312953" w:rsidRPr="00FE2744"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E2744">
              <w:rPr>
                <w:b/>
                <w:bCs/>
              </w:rPr>
              <w:t>1</w:t>
            </w:r>
          </w:p>
        </w:tc>
        <w:tc>
          <w:tcPr>
            <w:tcW w:w="1206" w:type="dxa"/>
            <w:gridSpan w:val="2"/>
            <w:vMerge/>
            <w:shd w:val="clear" w:color="auto" w:fill="auto"/>
          </w:tcPr>
          <w:p w14:paraId="42780A04"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60EEAC98" w14:textId="77777777" w:rsidTr="003C3211">
        <w:trPr>
          <w:trHeight w:val="154"/>
        </w:trPr>
        <w:tc>
          <w:tcPr>
            <w:tcW w:w="3076" w:type="dxa"/>
            <w:vMerge/>
          </w:tcPr>
          <w:p w14:paraId="315BAAB1"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386" w:type="dxa"/>
          </w:tcPr>
          <w:p w14:paraId="24B00465" w14:textId="77777777" w:rsidR="00312953" w:rsidRPr="00957E5A" w:rsidRDefault="00312953" w:rsidP="00773AB1">
            <w:r w:rsidRPr="00957E5A">
              <w:t>6</w:t>
            </w:r>
          </w:p>
        </w:tc>
        <w:tc>
          <w:tcPr>
            <w:tcW w:w="8945" w:type="dxa"/>
            <w:gridSpan w:val="2"/>
          </w:tcPr>
          <w:p w14:paraId="0FA56418" w14:textId="77777777" w:rsidR="00312953" w:rsidRPr="00957E5A" w:rsidRDefault="00E73387" w:rsidP="00773AB1">
            <w:pPr>
              <w:ind w:firstLine="23"/>
            </w:pPr>
            <w:bookmarkStart w:id="13" w:name="_Hlk1058985"/>
            <w:r>
              <w:t xml:space="preserve">№12. </w:t>
            </w:r>
            <w:r w:rsidR="00312953" w:rsidRPr="00957E5A">
              <w:t>Выполнение построения окружности в угловой перспективе</w:t>
            </w:r>
            <w:bookmarkEnd w:id="13"/>
            <w:r w:rsidR="00312953" w:rsidRPr="00957E5A">
              <w:t>. Чертежные инструменты, графические материалы, бумага А-3.</w:t>
            </w:r>
          </w:p>
        </w:tc>
        <w:tc>
          <w:tcPr>
            <w:tcW w:w="1386" w:type="dxa"/>
            <w:shd w:val="clear" w:color="auto" w:fill="auto"/>
          </w:tcPr>
          <w:p w14:paraId="56FDB88C" w14:textId="77777777" w:rsidR="00312953" w:rsidRPr="00FE2744"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E2744">
              <w:rPr>
                <w:b/>
                <w:bCs/>
              </w:rPr>
              <w:t>1</w:t>
            </w:r>
          </w:p>
        </w:tc>
        <w:tc>
          <w:tcPr>
            <w:tcW w:w="1206" w:type="dxa"/>
            <w:gridSpan w:val="2"/>
            <w:vMerge/>
            <w:shd w:val="clear" w:color="auto" w:fill="auto"/>
          </w:tcPr>
          <w:p w14:paraId="5E9DA5CE"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5008702A" w14:textId="77777777" w:rsidTr="003C3211">
        <w:trPr>
          <w:trHeight w:val="154"/>
        </w:trPr>
        <w:tc>
          <w:tcPr>
            <w:tcW w:w="3076" w:type="dxa"/>
            <w:vMerge/>
          </w:tcPr>
          <w:p w14:paraId="3F603E7A"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386" w:type="dxa"/>
          </w:tcPr>
          <w:p w14:paraId="6A49A071" w14:textId="77777777" w:rsidR="00312953" w:rsidRPr="00957E5A" w:rsidRDefault="00312953" w:rsidP="00773AB1">
            <w:r w:rsidRPr="00957E5A">
              <w:t>7</w:t>
            </w:r>
          </w:p>
        </w:tc>
        <w:tc>
          <w:tcPr>
            <w:tcW w:w="8945" w:type="dxa"/>
            <w:gridSpan w:val="2"/>
          </w:tcPr>
          <w:p w14:paraId="259CEBE4" w14:textId="77777777" w:rsidR="00312953" w:rsidRPr="00957E5A" w:rsidRDefault="00E73387" w:rsidP="00773AB1">
            <w:pPr>
              <w:ind w:firstLine="23"/>
            </w:pPr>
            <w:bookmarkStart w:id="14" w:name="_Hlk1059024"/>
            <w:r>
              <w:t xml:space="preserve">№ 14. </w:t>
            </w:r>
            <w:r w:rsidR="00312953" w:rsidRPr="00957E5A">
              <w:t>Построение объёмно-пространственной комбинации из пересечения геометрических тел</w:t>
            </w:r>
            <w:bookmarkEnd w:id="14"/>
            <w:r w:rsidR="00312953" w:rsidRPr="00957E5A">
              <w:t>. Чертежные инструменты, графические материалы, бумага А-3.</w:t>
            </w:r>
          </w:p>
        </w:tc>
        <w:tc>
          <w:tcPr>
            <w:tcW w:w="1386" w:type="dxa"/>
            <w:shd w:val="clear" w:color="auto" w:fill="auto"/>
          </w:tcPr>
          <w:p w14:paraId="10123F55" w14:textId="77777777" w:rsidR="00312953" w:rsidRPr="00FE2744" w:rsidRDefault="00133332"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1206" w:type="dxa"/>
            <w:gridSpan w:val="2"/>
            <w:vMerge/>
            <w:shd w:val="clear" w:color="auto" w:fill="auto"/>
          </w:tcPr>
          <w:p w14:paraId="27144785"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7E996D7F" w14:textId="77777777" w:rsidTr="003C3211">
        <w:trPr>
          <w:trHeight w:val="20"/>
        </w:trPr>
        <w:tc>
          <w:tcPr>
            <w:tcW w:w="3076" w:type="dxa"/>
            <w:vMerge/>
          </w:tcPr>
          <w:p w14:paraId="6EC3D399" w14:textId="77777777" w:rsidR="00773AB1" w:rsidRPr="00957E5A" w:rsidRDefault="00773AB1"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9331" w:type="dxa"/>
            <w:gridSpan w:val="3"/>
          </w:tcPr>
          <w:p w14:paraId="69997457" w14:textId="77777777" w:rsidR="00773AB1" w:rsidRPr="00957E5A" w:rsidRDefault="00773AB1"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
                <w:bCs/>
              </w:rPr>
              <w:t>Самостоятельная работа обучающихся</w:t>
            </w:r>
          </w:p>
          <w:p w14:paraId="3F110CD7" w14:textId="77777777" w:rsidR="00E73387" w:rsidRPr="00957E5A" w:rsidRDefault="00E73387" w:rsidP="00E7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bookmarkStart w:id="15" w:name="_Hlk1058891"/>
            <w:r>
              <w:rPr>
                <w:bCs/>
              </w:rPr>
              <w:t xml:space="preserve">№8. </w:t>
            </w:r>
            <w:r w:rsidRPr="00957E5A">
              <w:rPr>
                <w:bCs/>
              </w:rPr>
              <w:t>Выполнить</w:t>
            </w:r>
            <w:r w:rsidR="00C51CB8" w:rsidRPr="00957E5A">
              <w:rPr>
                <w:bCs/>
              </w:rPr>
              <w:t xml:space="preserve"> построение книги </w:t>
            </w:r>
            <w:r w:rsidRPr="00957E5A">
              <w:rPr>
                <w:bCs/>
              </w:rPr>
              <w:t>в угловой перспективе</w:t>
            </w:r>
            <w:bookmarkEnd w:id="15"/>
            <w:r w:rsidRPr="00957E5A">
              <w:rPr>
                <w:bCs/>
              </w:rPr>
              <w:t>.</w:t>
            </w:r>
            <w:r w:rsidRPr="00957E5A">
              <w:t xml:space="preserve"> Чертежные инструменты, графические материалы, бумага А-4.</w:t>
            </w:r>
          </w:p>
          <w:p w14:paraId="0C2668C7" w14:textId="77777777" w:rsidR="00E73387" w:rsidRPr="00957E5A" w:rsidRDefault="00E73387" w:rsidP="00E7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bookmarkStart w:id="16" w:name="_Hlk1058945"/>
            <w:r>
              <w:rPr>
                <w:bCs/>
              </w:rPr>
              <w:t>№10</w:t>
            </w:r>
            <w:r w:rsidR="00773AB1" w:rsidRPr="00957E5A">
              <w:rPr>
                <w:bCs/>
              </w:rPr>
              <w:t xml:space="preserve">. </w:t>
            </w:r>
            <w:r w:rsidRPr="00957E5A">
              <w:rPr>
                <w:bCs/>
              </w:rPr>
              <w:t>Выполнить построение пешеходного перехода «зебра» во фронтальной перспективе</w:t>
            </w:r>
            <w:bookmarkEnd w:id="16"/>
            <w:r w:rsidRPr="00957E5A">
              <w:rPr>
                <w:bCs/>
              </w:rPr>
              <w:t xml:space="preserve">. </w:t>
            </w:r>
            <w:r w:rsidRPr="00957E5A">
              <w:t>Чертежные инструменты, графические материалы, бумага А-4.</w:t>
            </w:r>
          </w:p>
          <w:p w14:paraId="388E5783" w14:textId="77777777" w:rsidR="00773AB1" w:rsidRPr="00957E5A" w:rsidRDefault="00E73387"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7" w:name="_Hlk1059005"/>
            <w:r>
              <w:rPr>
                <w:bCs/>
              </w:rPr>
              <w:t>№1</w:t>
            </w:r>
            <w:r w:rsidR="00773AB1" w:rsidRPr="00957E5A">
              <w:rPr>
                <w:bCs/>
              </w:rPr>
              <w:t>3. Выполнить построение</w:t>
            </w:r>
            <w:r w:rsidR="00B6363B" w:rsidRPr="00957E5A">
              <w:rPr>
                <w:bCs/>
              </w:rPr>
              <w:t xml:space="preserve">, лежащего на столе </w:t>
            </w:r>
            <w:r w:rsidR="00773AB1" w:rsidRPr="00957E5A">
              <w:rPr>
                <w:bCs/>
              </w:rPr>
              <w:t>рулона бумаги</w:t>
            </w:r>
            <w:bookmarkEnd w:id="17"/>
            <w:r w:rsidR="00773AB1" w:rsidRPr="00957E5A">
              <w:rPr>
                <w:bCs/>
              </w:rPr>
              <w:t>.</w:t>
            </w:r>
            <w:r w:rsidR="00773AB1" w:rsidRPr="00957E5A">
              <w:t xml:space="preserve"> Чертежные инструменты, графические материалы, бумага А-4.</w:t>
            </w:r>
          </w:p>
          <w:p w14:paraId="47BFFF6D" w14:textId="77777777" w:rsidR="0094165D" w:rsidRPr="00957E5A" w:rsidRDefault="0094165D"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Закончить аудиторную работу.</w:t>
            </w:r>
          </w:p>
        </w:tc>
        <w:tc>
          <w:tcPr>
            <w:tcW w:w="1386" w:type="dxa"/>
            <w:shd w:val="clear" w:color="auto" w:fill="auto"/>
          </w:tcPr>
          <w:p w14:paraId="2BB6D356" w14:textId="77777777" w:rsidR="00773AB1" w:rsidRPr="00D556CA" w:rsidRDefault="00E65FB8"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56CA">
              <w:rPr>
                <w:b/>
                <w:bCs/>
              </w:rPr>
              <w:t>8</w:t>
            </w:r>
          </w:p>
        </w:tc>
        <w:tc>
          <w:tcPr>
            <w:tcW w:w="1206" w:type="dxa"/>
            <w:gridSpan w:val="2"/>
            <w:shd w:val="clear" w:color="auto" w:fill="auto"/>
          </w:tcPr>
          <w:p w14:paraId="1FD662CF" w14:textId="77777777" w:rsidR="00773AB1"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7E5A">
              <w:rPr>
                <w:bCs/>
              </w:rPr>
              <w:t>3</w:t>
            </w:r>
          </w:p>
        </w:tc>
      </w:tr>
      <w:tr w:rsidR="00957E5A" w:rsidRPr="00957E5A" w14:paraId="079C1BC0" w14:textId="77777777" w:rsidTr="003C3211">
        <w:trPr>
          <w:trHeight w:val="20"/>
        </w:trPr>
        <w:tc>
          <w:tcPr>
            <w:tcW w:w="3076" w:type="dxa"/>
            <w:vMerge w:val="restart"/>
          </w:tcPr>
          <w:p w14:paraId="5F0A9A38"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7E5A">
              <w:rPr>
                <w:b/>
                <w:bCs/>
              </w:rPr>
              <w:t>Тема 2.3.</w:t>
            </w:r>
            <w:r w:rsidRPr="00957E5A">
              <w:rPr>
                <w:b/>
              </w:rPr>
              <w:t xml:space="preserve"> Построение перспективных изображений интерьера и экстерьера</w:t>
            </w:r>
          </w:p>
        </w:tc>
        <w:tc>
          <w:tcPr>
            <w:tcW w:w="9331" w:type="dxa"/>
            <w:gridSpan w:val="3"/>
          </w:tcPr>
          <w:p w14:paraId="34CB4490"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7E5A">
              <w:rPr>
                <w:b/>
                <w:bCs/>
              </w:rPr>
              <w:t>Содержание учебного материала</w:t>
            </w:r>
          </w:p>
        </w:tc>
        <w:tc>
          <w:tcPr>
            <w:tcW w:w="1386" w:type="dxa"/>
            <w:vMerge w:val="restart"/>
            <w:shd w:val="clear" w:color="auto" w:fill="auto"/>
          </w:tcPr>
          <w:p w14:paraId="75122991" w14:textId="77777777" w:rsidR="00312953" w:rsidRPr="00D556CA" w:rsidRDefault="00133332"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1206" w:type="dxa"/>
            <w:gridSpan w:val="2"/>
            <w:vMerge w:val="restart"/>
            <w:shd w:val="clear" w:color="auto" w:fill="auto"/>
          </w:tcPr>
          <w:p w14:paraId="54D19709"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7E5A">
              <w:rPr>
                <w:bCs/>
              </w:rPr>
              <w:t>1</w:t>
            </w:r>
          </w:p>
        </w:tc>
      </w:tr>
      <w:tr w:rsidR="00957E5A" w:rsidRPr="00957E5A" w14:paraId="376098E0" w14:textId="77777777" w:rsidTr="003C3211">
        <w:trPr>
          <w:trHeight w:val="20"/>
        </w:trPr>
        <w:tc>
          <w:tcPr>
            <w:tcW w:w="3076" w:type="dxa"/>
            <w:vMerge/>
          </w:tcPr>
          <w:p w14:paraId="0AE1424F"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6" w:type="dxa"/>
          </w:tcPr>
          <w:p w14:paraId="7EB994F5" w14:textId="77777777" w:rsidR="00312953" w:rsidRPr="00957E5A" w:rsidRDefault="00312953" w:rsidP="00773AB1">
            <w:r w:rsidRPr="00957E5A">
              <w:t>1</w:t>
            </w:r>
          </w:p>
        </w:tc>
        <w:tc>
          <w:tcPr>
            <w:tcW w:w="8945" w:type="dxa"/>
            <w:gridSpan w:val="2"/>
          </w:tcPr>
          <w:p w14:paraId="3094670D" w14:textId="77777777" w:rsidR="00312953" w:rsidRPr="00957E5A" w:rsidRDefault="00312953" w:rsidP="00773AB1">
            <w:pPr>
              <w:ind w:firstLine="23"/>
            </w:pPr>
            <w:r w:rsidRPr="00957E5A">
              <w:t>Особенности угловой и фронтальной перспективы интерьера. Особенности угловой и фронтальной перспективы экстерьера. Трёхточечная перспектива (вид птичьего полёта, приземлённый вид). Перспектива улиц и дорог. Правила построения перспективных изображений. Понятие перспективного масштаба (ширины, высоты, глубины). Дистанционная точка. Перспективная сетка. Методы перспективного анализа картины.</w:t>
            </w:r>
          </w:p>
        </w:tc>
        <w:tc>
          <w:tcPr>
            <w:tcW w:w="1386" w:type="dxa"/>
            <w:vMerge/>
            <w:shd w:val="clear" w:color="auto" w:fill="auto"/>
          </w:tcPr>
          <w:p w14:paraId="484234DD" w14:textId="77777777" w:rsidR="00312953" w:rsidRPr="00D556C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06" w:type="dxa"/>
            <w:gridSpan w:val="2"/>
            <w:vMerge/>
            <w:shd w:val="clear" w:color="auto" w:fill="auto"/>
          </w:tcPr>
          <w:p w14:paraId="2EF2E5A4"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004FDAFE" w14:textId="77777777" w:rsidTr="003C3211">
        <w:trPr>
          <w:trHeight w:val="20"/>
        </w:trPr>
        <w:tc>
          <w:tcPr>
            <w:tcW w:w="3076" w:type="dxa"/>
            <w:vMerge/>
          </w:tcPr>
          <w:p w14:paraId="0FD58A1E"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331" w:type="dxa"/>
            <w:gridSpan w:val="3"/>
          </w:tcPr>
          <w:p w14:paraId="0E2051FB"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7E5A">
              <w:rPr>
                <w:b/>
                <w:bCs/>
              </w:rPr>
              <w:t>Практические занятия</w:t>
            </w:r>
          </w:p>
        </w:tc>
        <w:tc>
          <w:tcPr>
            <w:tcW w:w="1386" w:type="dxa"/>
            <w:shd w:val="clear" w:color="auto" w:fill="auto"/>
          </w:tcPr>
          <w:p w14:paraId="08F5BCB0" w14:textId="77777777" w:rsidR="00312953" w:rsidRPr="00D556C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56CA">
              <w:rPr>
                <w:b/>
                <w:bCs/>
              </w:rPr>
              <w:t>15</w:t>
            </w:r>
          </w:p>
        </w:tc>
        <w:tc>
          <w:tcPr>
            <w:tcW w:w="1206" w:type="dxa"/>
            <w:gridSpan w:val="2"/>
            <w:vMerge w:val="restart"/>
            <w:shd w:val="clear" w:color="auto" w:fill="auto"/>
          </w:tcPr>
          <w:p w14:paraId="56546FBF"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7E5A">
              <w:rPr>
                <w:bCs/>
              </w:rPr>
              <w:t>2</w:t>
            </w:r>
          </w:p>
        </w:tc>
      </w:tr>
      <w:tr w:rsidR="00957E5A" w:rsidRPr="00957E5A" w14:paraId="06A1A5B2" w14:textId="77777777" w:rsidTr="003C3211">
        <w:trPr>
          <w:trHeight w:val="38"/>
        </w:trPr>
        <w:tc>
          <w:tcPr>
            <w:tcW w:w="3076" w:type="dxa"/>
            <w:vMerge/>
          </w:tcPr>
          <w:p w14:paraId="1290E545"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6" w:type="dxa"/>
          </w:tcPr>
          <w:p w14:paraId="5BB834E0"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1</w:t>
            </w:r>
          </w:p>
        </w:tc>
        <w:tc>
          <w:tcPr>
            <w:tcW w:w="8945" w:type="dxa"/>
            <w:gridSpan w:val="2"/>
          </w:tcPr>
          <w:p w14:paraId="44D14F0C" w14:textId="77777777" w:rsidR="00312953" w:rsidRPr="00957E5A" w:rsidRDefault="00B671E7"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№15. </w:t>
            </w:r>
            <w:r w:rsidR="00312953" w:rsidRPr="00957E5A">
              <w:rPr>
                <w:bCs/>
              </w:rPr>
              <w:t>Выполнение графического перспективного анализа городского пейзажа с изображением нисходящей улицы во фронтальной перспективе (работа выполняется на готовой распечатке репродукции). Чертёжные инструменты, графические материалы, распечатка репродукции, бумага А-4.</w:t>
            </w:r>
          </w:p>
        </w:tc>
        <w:tc>
          <w:tcPr>
            <w:tcW w:w="1386" w:type="dxa"/>
            <w:shd w:val="clear" w:color="auto" w:fill="auto"/>
          </w:tcPr>
          <w:p w14:paraId="2CD24AF7" w14:textId="77777777" w:rsidR="00312953" w:rsidRPr="00FE2744"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E2744">
              <w:rPr>
                <w:bCs/>
              </w:rPr>
              <w:t>1</w:t>
            </w:r>
          </w:p>
        </w:tc>
        <w:tc>
          <w:tcPr>
            <w:tcW w:w="1206" w:type="dxa"/>
            <w:gridSpan w:val="2"/>
            <w:vMerge/>
            <w:shd w:val="clear" w:color="auto" w:fill="auto"/>
          </w:tcPr>
          <w:p w14:paraId="1A92A3C6"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6117BE3C" w14:textId="77777777" w:rsidTr="003C3211">
        <w:trPr>
          <w:trHeight w:val="30"/>
        </w:trPr>
        <w:tc>
          <w:tcPr>
            <w:tcW w:w="3076" w:type="dxa"/>
            <w:vMerge/>
          </w:tcPr>
          <w:p w14:paraId="025E4B13"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6" w:type="dxa"/>
          </w:tcPr>
          <w:p w14:paraId="7672CE39"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2</w:t>
            </w:r>
          </w:p>
        </w:tc>
        <w:tc>
          <w:tcPr>
            <w:tcW w:w="8945" w:type="dxa"/>
            <w:gridSpan w:val="2"/>
          </w:tcPr>
          <w:p w14:paraId="2D5E5500" w14:textId="77777777" w:rsidR="00312953" w:rsidRPr="00957E5A" w:rsidRDefault="00B671E7"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 xml:space="preserve">№16. </w:t>
            </w:r>
            <w:r w:rsidR="00312953" w:rsidRPr="00957E5A">
              <w:rPr>
                <w:bCs/>
              </w:rPr>
              <w:t xml:space="preserve">Выполнение графического перспективного анализа городского пейзажа с </w:t>
            </w:r>
            <w:r w:rsidR="00312953" w:rsidRPr="00957E5A">
              <w:rPr>
                <w:bCs/>
              </w:rPr>
              <w:lastRenderedPageBreak/>
              <w:t>изображением восходящей улицы во фронтальной перспективе (работа выполняется на готовой распечатке репродукции). Чертёжные инструменты, графические материалы, распечатка репродукции, бумага А-4.</w:t>
            </w:r>
          </w:p>
        </w:tc>
        <w:tc>
          <w:tcPr>
            <w:tcW w:w="1386" w:type="dxa"/>
            <w:shd w:val="clear" w:color="auto" w:fill="auto"/>
          </w:tcPr>
          <w:p w14:paraId="16EFA7F6" w14:textId="77777777" w:rsidR="00312953" w:rsidRPr="00FE2744"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E2744">
              <w:rPr>
                <w:bCs/>
              </w:rPr>
              <w:lastRenderedPageBreak/>
              <w:t>1</w:t>
            </w:r>
          </w:p>
        </w:tc>
        <w:tc>
          <w:tcPr>
            <w:tcW w:w="1206" w:type="dxa"/>
            <w:gridSpan w:val="2"/>
            <w:vMerge/>
            <w:shd w:val="clear" w:color="auto" w:fill="auto"/>
          </w:tcPr>
          <w:p w14:paraId="030B3C5F"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15A3BEDF" w14:textId="77777777" w:rsidTr="003C3211">
        <w:trPr>
          <w:trHeight w:val="30"/>
        </w:trPr>
        <w:tc>
          <w:tcPr>
            <w:tcW w:w="3076" w:type="dxa"/>
            <w:vMerge/>
          </w:tcPr>
          <w:p w14:paraId="66E9E6B4"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6" w:type="dxa"/>
          </w:tcPr>
          <w:p w14:paraId="36446F3E"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3</w:t>
            </w:r>
          </w:p>
        </w:tc>
        <w:tc>
          <w:tcPr>
            <w:tcW w:w="8945" w:type="dxa"/>
            <w:gridSpan w:val="2"/>
          </w:tcPr>
          <w:p w14:paraId="7A6C6DEB" w14:textId="77777777" w:rsidR="00312953" w:rsidRPr="00957E5A" w:rsidRDefault="00B671E7"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 xml:space="preserve">№18. </w:t>
            </w:r>
            <w:r w:rsidR="00312953" w:rsidRPr="00957E5A">
              <w:rPr>
                <w:bCs/>
              </w:rPr>
              <w:t>Выполнение графического перспективного анализа экстерьера архитектурного сооружения, имеющего декоративные элементы (колонны, арки, балконы, окна, лестницы и др.) в угловой перспективе (работа выполняется на готовой распечатке репродукции). Чертёжные инструменты, графические материалы, распечатка репродукции, бумага А-4.</w:t>
            </w:r>
          </w:p>
        </w:tc>
        <w:tc>
          <w:tcPr>
            <w:tcW w:w="1386" w:type="dxa"/>
            <w:shd w:val="clear" w:color="auto" w:fill="auto"/>
          </w:tcPr>
          <w:p w14:paraId="2CC1CCC1" w14:textId="77777777" w:rsidR="00312953" w:rsidRPr="00FE2744"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E2744">
              <w:rPr>
                <w:bCs/>
              </w:rPr>
              <w:t>1</w:t>
            </w:r>
          </w:p>
        </w:tc>
        <w:tc>
          <w:tcPr>
            <w:tcW w:w="1206" w:type="dxa"/>
            <w:gridSpan w:val="2"/>
            <w:vMerge/>
            <w:shd w:val="clear" w:color="auto" w:fill="auto"/>
          </w:tcPr>
          <w:p w14:paraId="21D8CFAC"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7FCA9B39" w14:textId="77777777" w:rsidTr="003C3211">
        <w:trPr>
          <w:trHeight w:val="30"/>
        </w:trPr>
        <w:tc>
          <w:tcPr>
            <w:tcW w:w="3076" w:type="dxa"/>
            <w:vMerge/>
          </w:tcPr>
          <w:p w14:paraId="45DE2C21"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6" w:type="dxa"/>
          </w:tcPr>
          <w:p w14:paraId="774FD3E3"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4</w:t>
            </w:r>
          </w:p>
        </w:tc>
        <w:tc>
          <w:tcPr>
            <w:tcW w:w="8945" w:type="dxa"/>
            <w:gridSpan w:val="2"/>
          </w:tcPr>
          <w:p w14:paraId="4C80ACDE" w14:textId="77777777" w:rsidR="00312953" w:rsidRPr="00957E5A" w:rsidRDefault="00B671E7"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 xml:space="preserve">№19. </w:t>
            </w:r>
            <w:r w:rsidR="00312953" w:rsidRPr="00957E5A">
              <w:rPr>
                <w:bCs/>
              </w:rPr>
              <w:t>Выполнение графического перспективного анализа интерьера, имеющего декоративные элементы (колонны, арки, окна, лестницы и др.), во фронтальной перспективе (работа выполняется на готовой распечатке репродукции). Чертёжные инструменты, графические материалы, распечатка репродукции, бумага А-4.</w:t>
            </w:r>
          </w:p>
        </w:tc>
        <w:tc>
          <w:tcPr>
            <w:tcW w:w="1386" w:type="dxa"/>
            <w:shd w:val="clear" w:color="auto" w:fill="auto"/>
          </w:tcPr>
          <w:p w14:paraId="7F748ECC" w14:textId="77777777" w:rsidR="00312953" w:rsidRPr="00FE2744"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E2744">
              <w:rPr>
                <w:bCs/>
              </w:rPr>
              <w:t>1</w:t>
            </w:r>
          </w:p>
        </w:tc>
        <w:tc>
          <w:tcPr>
            <w:tcW w:w="1206" w:type="dxa"/>
            <w:gridSpan w:val="2"/>
            <w:vMerge/>
            <w:shd w:val="clear" w:color="auto" w:fill="auto"/>
          </w:tcPr>
          <w:p w14:paraId="35971342"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7BFD8B9F" w14:textId="77777777" w:rsidTr="003C3211">
        <w:trPr>
          <w:trHeight w:val="30"/>
        </w:trPr>
        <w:tc>
          <w:tcPr>
            <w:tcW w:w="3076" w:type="dxa"/>
            <w:vMerge/>
          </w:tcPr>
          <w:p w14:paraId="1AB1C827"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6" w:type="dxa"/>
          </w:tcPr>
          <w:p w14:paraId="3158501E"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5</w:t>
            </w:r>
          </w:p>
        </w:tc>
        <w:tc>
          <w:tcPr>
            <w:tcW w:w="8945" w:type="dxa"/>
            <w:gridSpan w:val="2"/>
          </w:tcPr>
          <w:p w14:paraId="24066179" w14:textId="77777777" w:rsidR="00312953" w:rsidRPr="00957E5A" w:rsidRDefault="00B671E7"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 xml:space="preserve">№20. </w:t>
            </w:r>
            <w:r w:rsidR="00312953" w:rsidRPr="00957E5A">
              <w:rPr>
                <w:bCs/>
              </w:rPr>
              <w:t>Выполнение графического перспективного анализа интерьера, имеющего декоративные элементы (колонны, арки, окна, лестницы и др.), в угловой перспективе (работа выполняется на готовой распечатке репродукции). Чертёжные инструменты, графические материалы, распечатка репродукции, бумага А-4.</w:t>
            </w:r>
          </w:p>
        </w:tc>
        <w:tc>
          <w:tcPr>
            <w:tcW w:w="1386" w:type="dxa"/>
            <w:shd w:val="clear" w:color="auto" w:fill="auto"/>
          </w:tcPr>
          <w:p w14:paraId="23D618E1" w14:textId="77777777" w:rsidR="00312953" w:rsidRPr="00FE2744"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E2744">
              <w:rPr>
                <w:bCs/>
              </w:rPr>
              <w:t>1</w:t>
            </w:r>
          </w:p>
        </w:tc>
        <w:tc>
          <w:tcPr>
            <w:tcW w:w="1206" w:type="dxa"/>
            <w:gridSpan w:val="2"/>
            <w:vMerge/>
            <w:shd w:val="clear" w:color="auto" w:fill="auto"/>
          </w:tcPr>
          <w:p w14:paraId="678532DF"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2D47E596" w14:textId="77777777" w:rsidTr="003C3211">
        <w:trPr>
          <w:trHeight w:val="30"/>
        </w:trPr>
        <w:tc>
          <w:tcPr>
            <w:tcW w:w="3076" w:type="dxa"/>
            <w:vMerge/>
          </w:tcPr>
          <w:p w14:paraId="48E24135"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6" w:type="dxa"/>
          </w:tcPr>
          <w:p w14:paraId="2AEC5E34"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6</w:t>
            </w:r>
          </w:p>
        </w:tc>
        <w:tc>
          <w:tcPr>
            <w:tcW w:w="8945" w:type="dxa"/>
            <w:gridSpan w:val="2"/>
          </w:tcPr>
          <w:p w14:paraId="48E6C376" w14:textId="77777777" w:rsidR="00312953" w:rsidRPr="00957E5A" w:rsidRDefault="00B671E7"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№21. </w:t>
            </w:r>
            <w:r w:rsidR="00312953" w:rsidRPr="00957E5A">
              <w:t xml:space="preserve">Построение интерьера учебной аудитории (выставочного зала) в угловой и фронтальной перспективе. </w:t>
            </w:r>
            <w:r w:rsidR="00312953" w:rsidRPr="00957E5A">
              <w:rPr>
                <w:bCs/>
              </w:rPr>
              <w:t>Чертёжные инструменты, графические материалы, бумага А-3.</w:t>
            </w:r>
          </w:p>
        </w:tc>
        <w:tc>
          <w:tcPr>
            <w:tcW w:w="1386" w:type="dxa"/>
            <w:shd w:val="clear" w:color="auto" w:fill="auto"/>
          </w:tcPr>
          <w:p w14:paraId="57E56626" w14:textId="77777777" w:rsidR="00312953" w:rsidRPr="00FE2744"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E2744">
              <w:rPr>
                <w:bCs/>
              </w:rPr>
              <w:t>5</w:t>
            </w:r>
          </w:p>
        </w:tc>
        <w:tc>
          <w:tcPr>
            <w:tcW w:w="1206" w:type="dxa"/>
            <w:gridSpan w:val="2"/>
            <w:vMerge/>
            <w:shd w:val="clear" w:color="auto" w:fill="auto"/>
          </w:tcPr>
          <w:p w14:paraId="168CA94E"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1E2EE006" w14:textId="77777777" w:rsidTr="003C3211">
        <w:trPr>
          <w:trHeight w:val="30"/>
        </w:trPr>
        <w:tc>
          <w:tcPr>
            <w:tcW w:w="3076" w:type="dxa"/>
            <w:vMerge/>
          </w:tcPr>
          <w:p w14:paraId="3A3F7393"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6" w:type="dxa"/>
          </w:tcPr>
          <w:p w14:paraId="2F419E34"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7</w:t>
            </w:r>
          </w:p>
        </w:tc>
        <w:tc>
          <w:tcPr>
            <w:tcW w:w="8945" w:type="dxa"/>
            <w:gridSpan w:val="2"/>
          </w:tcPr>
          <w:p w14:paraId="035EF587" w14:textId="77777777" w:rsidR="00312953" w:rsidRPr="00957E5A" w:rsidRDefault="00B671E7"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№23. </w:t>
            </w:r>
            <w:r w:rsidR="00312953" w:rsidRPr="00957E5A">
              <w:t xml:space="preserve">Построение экстерьера здания в угловой и фронтальной перспективе (по описанию и заданным размерным характеристикам). </w:t>
            </w:r>
            <w:r w:rsidR="00312953" w:rsidRPr="00957E5A">
              <w:rPr>
                <w:bCs/>
              </w:rPr>
              <w:t>Чертёжные инструменты, графические материалы, бумага А-3.</w:t>
            </w:r>
          </w:p>
        </w:tc>
        <w:tc>
          <w:tcPr>
            <w:tcW w:w="1386" w:type="dxa"/>
            <w:shd w:val="clear" w:color="auto" w:fill="auto"/>
          </w:tcPr>
          <w:p w14:paraId="6CFDFE34" w14:textId="77777777" w:rsidR="00312953" w:rsidRPr="00FE2744"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E2744">
              <w:rPr>
                <w:bCs/>
              </w:rPr>
              <w:t>5</w:t>
            </w:r>
          </w:p>
        </w:tc>
        <w:tc>
          <w:tcPr>
            <w:tcW w:w="1206" w:type="dxa"/>
            <w:gridSpan w:val="2"/>
            <w:vMerge/>
            <w:shd w:val="clear" w:color="auto" w:fill="auto"/>
          </w:tcPr>
          <w:p w14:paraId="670DF9A3" w14:textId="77777777" w:rsidR="00312953"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1927B830" w14:textId="77777777" w:rsidTr="003C3211">
        <w:trPr>
          <w:trHeight w:val="20"/>
        </w:trPr>
        <w:tc>
          <w:tcPr>
            <w:tcW w:w="3076" w:type="dxa"/>
            <w:vMerge/>
          </w:tcPr>
          <w:p w14:paraId="0754F8AF" w14:textId="77777777" w:rsidR="00773AB1" w:rsidRPr="00957E5A" w:rsidRDefault="00773AB1"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331" w:type="dxa"/>
            <w:gridSpan w:val="3"/>
          </w:tcPr>
          <w:p w14:paraId="61D51562" w14:textId="77777777" w:rsidR="00692413" w:rsidRPr="00957E5A" w:rsidRDefault="00692413" w:rsidP="0069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
                <w:bCs/>
              </w:rPr>
              <w:t>Самостоятельная работа обучающихся</w:t>
            </w:r>
          </w:p>
          <w:p w14:paraId="46A23934" w14:textId="77777777" w:rsidR="00E65FB8" w:rsidRPr="00957E5A" w:rsidRDefault="00B671E7" w:rsidP="0069241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bCs/>
              </w:rPr>
            </w:pPr>
            <w:r>
              <w:rPr>
                <w:bCs/>
              </w:rPr>
              <w:t>№17</w:t>
            </w:r>
            <w:r w:rsidR="00E65FB8" w:rsidRPr="00957E5A">
              <w:rPr>
                <w:bCs/>
              </w:rPr>
              <w:t xml:space="preserve">. Выполнить графический перспективный анализ </w:t>
            </w:r>
            <w:r w:rsidR="00D30E0A" w:rsidRPr="00957E5A">
              <w:rPr>
                <w:bCs/>
              </w:rPr>
              <w:t>картин художников-импрессионистов. Ю. Пименова «Новая Москва», «Париж. Улица Сен-Доминик», «Стюардесса» и Ван Гога «Ночная терраса кафе», «Кресло Гогена», «Ночное кафе», «Падающие осенние листья».</w:t>
            </w:r>
          </w:p>
          <w:p w14:paraId="5879493F" w14:textId="77777777" w:rsidR="00773AB1" w:rsidRPr="00957E5A" w:rsidRDefault="00B671E7" w:rsidP="0069241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bCs/>
              </w:rPr>
            </w:pPr>
            <w:r>
              <w:rPr>
                <w:bCs/>
              </w:rPr>
              <w:t>№22.</w:t>
            </w:r>
            <w:r w:rsidR="00692413" w:rsidRPr="00957E5A">
              <w:rPr>
                <w:bCs/>
              </w:rPr>
              <w:t xml:space="preserve"> </w:t>
            </w:r>
            <w:r w:rsidR="00FE2744" w:rsidRPr="00957E5A">
              <w:t>Выполнить замеры любой комнаты в квартире с находящейся в ней мебелью и записать результаты измерений.</w:t>
            </w:r>
          </w:p>
          <w:p w14:paraId="3FFBC90F" w14:textId="77777777" w:rsidR="00692413" w:rsidRPr="00957E5A" w:rsidRDefault="00B671E7" w:rsidP="00692413">
            <w:r>
              <w:t>№24</w:t>
            </w:r>
            <w:r w:rsidR="00692413" w:rsidRPr="00957E5A">
              <w:t xml:space="preserve">. </w:t>
            </w:r>
            <w:r w:rsidR="00FE2744" w:rsidRPr="00957E5A">
              <w:rPr>
                <w:bCs/>
              </w:rPr>
              <w:t>Выполнить замеры учебной аудитории (выставочного зала) и записать результаты измерений.</w:t>
            </w:r>
          </w:p>
        </w:tc>
        <w:tc>
          <w:tcPr>
            <w:tcW w:w="1386" w:type="dxa"/>
            <w:shd w:val="clear" w:color="auto" w:fill="auto"/>
          </w:tcPr>
          <w:p w14:paraId="395D0FC1" w14:textId="77777777" w:rsidR="00773AB1" w:rsidRPr="00D556CA" w:rsidRDefault="00E65FB8"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56CA">
              <w:rPr>
                <w:b/>
                <w:bCs/>
              </w:rPr>
              <w:t>10</w:t>
            </w:r>
          </w:p>
        </w:tc>
        <w:tc>
          <w:tcPr>
            <w:tcW w:w="1206" w:type="dxa"/>
            <w:gridSpan w:val="2"/>
            <w:shd w:val="clear" w:color="auto" w:fill="auto"/>
          </w:tcPr>
          <w:p w14:paraId="423227A5" w14:textId="77777777" w:rsidR="00773AB1"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7E5A">
              <w:rPr>
                <w:bCs/>
              </w:rPr>
              <w:t>3</w:t>
            </w:r>
          </w:p>
        </w:tc>
      </w:tr>
      <w:tr w:rsidR="00957E5A" w:rsidRPr="00957E5A" w14:paraId="680B7464" w14:textId="77777777" w:rsidTr="003C3211">
        <w:trPr>
          <w:trHeight w:val="20"/>
        </w:trPr>
        <w:tc>
          <w:tcPr>
            <w:tcW w:w="3076" w:type="dxa"/>
            <w:vMerge w:val="restart"/>
          </w:tcPr>
          <w:p w14:paraId="23D1DBB6" w14:textId="77777777" w:rsidR="00773AB1" w:rsidRPr="00957E5A" w:rsidRDefault="008720B2" w:rsidP="00773AB1">
            <w:pPr>
              <w:rPr>
                <w:b/>
              </w:rPr>
            </w:pPr>
            <w:r>
              <w:rPr>
                <w:b/>
              </w:rPr>
              <w:t xml:space="preserve">Итоговая работа. </w:t>
            </w:r>
            <w:r w:rsidR="00692413" w:rsidRPr="00957E5A">
              <w:rPr>
                <w:b/>
              </w:rPr>
              <w:lastRenderedPageBreak/>
              <w:t>Дифференцированный зачёт</w:t>
            </w:r>
          </w:p>
        </w:tc>
        <w:tc>
          <w:tcPr>
            <w:tcW w:w="9331" w:type="dxa"/>
            <w:gridSpan w:val="3"/>
          </w:tcPr>
          <w:p w14:paraId="44E69987" w14:textId="77777777" w:rsidR="00773AB1" w:rsidRPr="00957E5A" w:rsidRDefault="00773AB1"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7E5A">
              <w:rPr>
                <w:b/>
                <w:bCs/>
              </w:rPr>
              <w:lastRenderedPageBreak/>
              <w:t>Содержание учебного материала</w:t>
            </w:r>
          </w:p>
        </w:tc>
        <w:tc>
          <w:tcPr>
            <w:tcW w:w="1386" w:type="dxa"/>
            <w:vMerge w:val="restart"/>
            <w:shd w:val="clear" w:color="auto" w:fill="auto"/>
          </w:tcPr>
          <w:p w14:paraId="5D9CA3A9" w14:textId="77777777" w:rsidR="00773AB1" w:rsidRPr="00957E5A" w:rsidRDefault="00773AB1"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06" w:type="dxa"/>
            <w:gridSpan w:val="2"/>
            <w:vMerge w:val="restart"/>
            <w:shd w:val="clear" w:color="auto" w:fill="auto"/>
          </w:tcPr>
          <w:p w14:paraId="5D3F7F82" w14:textId="77777777" w:rsidR="00773AB1" w:rsidRPr="00957E5A" w:rsidRDefault="0031295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7E5A">
              <w:rPr>
                <w:bCs/>
              </w:rPr>
              <w:t>3</w:t>
            </w:r>
          </w:p>
        </w:tc>
      </w:tr>
      <w:tr w:rsidR="00957E5A" w:rsidRPr="00957E5A" w14:paraId="04618A15" w14:textId="77777777" w:rsidTr="003C3211">
        <w:trPr>
          <w:trHeight w:val="20"/>
        </w:trPr>
        <w:tc>
          <w:tcPr>
            <w:tcW w:w="3076" w:type="dxa"/>
            <w:vMerge/>
          </w:tcPr>
          <w:p w14:paraId="1A7D1C30" w14:textId="77777777" w:rsidR="00773AB1" w:rsidRPr="00957E5A" w:rsidRDefault="00773AB1" w:rsidP="00773AB1">
            <w:pPr>
              <w:ind w:firstLine="148"/>
              <w:rPr>
                <w:b/>
              </w:rPr>
            </w:pPr>
          </w:p>
        </w:tc>
        <w:tc>
          <w:tcPr>
            <w:tcW w:w="386" w:type="dxa"/>
          </w:tcPr>
          <w:p w14:paraId="4CAF1A94" w14:textId="77777777" w:rsidR="00773AB1" w:rsidRPr="00957E5A" w:rsidRDefault="00773AB1"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1</w:t>
            </w:r>
          </w:p>
        </w:tc>
        <w:tc>
          <w:tcPr>
            <w:tcW w:w="8945" w:type="dxa"/>
            <w:gridSpan w:val="2"/>
          </w:tcPr>
          <w:p w14:paraId="749B81FE" w14:textId="77777777" w:rsidR="00773AB1" w:rsidRPr="00957E5A" w:rsidRDefault="00692413"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
              <w:rPr>
                <w:bCs/>
              </w:rPr>
            </w:pPr>
            <w:r w:rsidRPr="00957E5A">
              <w:rPr>
                <w:bCs/>
              </w:rPr>
              <w:t xml:space="preserve">Контрольная работа </w:t>
            </w:r>
            <w:r w:rsidR="008017BA" w:rsidRPr="00957E5A">
              <w:rPr>
                <w:bCs/>
              </w:rPr>
              <w:t>«Фронтальная перспектива комнаты». Задание выполняется с использованием данных предварительных замеров комнаты</w:t>
            </w:r>
            <w:r w:rsidR="00F80AAE">
              <w:rPr>
                <w:bCs/>
              </w:rPr>
              <w:t xml:space="preserve"> (</w:t>
            </w:r>
            <w:proofErr w:type="spellStart"/>
            <w:r w:rsidR="00F80AAE">
              <w:rPr>
                <w:bCs/>
              </w:rPr>
              <w:t>п.з</w:t>
            </w:r>
            <w:proofErr w:type="spellEnd"/>
            <w:r w:rsidR="00F80AAE">
              <w:rPr>
                <w:bCs/>
              </w:rPr>
              <w:t>. № 24)</w:t>
            </w:r>
          </w:p>
        </w:tc>
        <w:tc>
          <w:tcPr>
            <w:tcW w:w="1386" w:type="dxa"/>
            <w:vMerge/>
            <w:shd w:val="clear" w:color="auto" w:fill="auto"/>
          </w:tcPr>
          <w:p w14:paraId="0CD6F280" w14:textId="77777777" w:rsidR="00773AB1" w:rsidRPr="00957E5A" w:rsidRDefault="00773AB1"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06" w:type="dxa"/>
            <w:gridSpan w:val="2"/>
            <w:vMerge/>
            <w:shd w:val="clear" w:color="auto" w:fill="auto"/>
          </w:tcPr>
          <w:p w14:paraId="2D21CA7B" w14:textId="77777777" w:rsidR="00773AB1" w:rsidRPr="00957E5A" w:rsidRDefault="00773AB1"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1D1E10B9" w14:textId="77777777" w:rsidTr="003C3211">
        <w:trPr>
          <w:trHeight w:val="20"/>
        </w:trPr>
        <w:tc>
          <w:tcPr>
            <w:tcW w:w="3076" w:type="dxa"/>
            <w:vMerge/>
          </w:tcPr>
          <w:p w14:paraId="2CFB005A" w14:textId="77777777" w:rsidR="00773AB1" w:rsidRPr="00957E5A" w:rsidRDefault="00773AB1" w:rsidP="00773AB1">
            <w:pPr>
              <w:ind w:firstLine="148"/>
              <w:rPr>
                <w:b/>
              </w:rPr>
            </w:pPr>
          </w:p>
        </w:tc>
        <w:tc>
          <w:tcPr>
            <w:tcW w:w="9331" w:type="dxa"/>
            <w:gridSpan w:val="3"/>
          </w:tcPr>
          <w:p w14:paraId="3449436E" w14:textId="77777777" w:rsidR="00773AB1" w:rsidRPr="00957E5A" w:rsidRDefault="00773AB1"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7E5A">
              <w:rPr>
                <w:b/>
                <w:bCs/>
              </w:rPr>
              <w:t>Практические занятия</w:t>
            </w:r>
          </w:p>
        </w:tc>
        <w:tc>
          <w:tcPr>
            <w:tcW w:w="1386" w:type="dxa"/>
            <w:vMerge w:val="restart"/>
            <w:shd w:val="clear" w:color="auto" w:fill="auto"/>
          </w:tcPr>
          <w:p w14:paraId="79AC986B" w14:textId="77777777" w:rsidR="00773AB1" w:rsidRPr="00D556CA" w:rsidRDefault="00400C66"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56CA">
              <w:rPr>
                <w:b/>
                <w:bCs/>
              </w:rPr>
              <w:t>3</w:t>
            </w:r>
          </w:p>
        </w:tc>
        <w:tc>
          <w:tcPr>
            <w:tcW w:w="1206" w:type="dxa"/>
            <w:gridSpan w:val="2"/>
            <w:vMerge/>
            <w:shd w:val="clear" w:color="auto" w:fill="auto"/>
          </w:tcPr>
          <w:p w14:paraId="6D602952" w14:textId="77777777" w:rsidR="00773AB1" w:rsidRPr="00957E5A" w:rsidRDefault="00773AB1"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55D76D72" w14:textId="77777777" w:rsidTr="003C3211">
        <w:trPr>
          <w:trHeight w:val="20"/>
        </w:trPr>
        <w:tc>
          <w:tcPr>
            <w:tcW w:w="3076" w:type="dxa"/>
            <w:vMerge/>
          </w:tcPr>
          <w:p w14:paraId="25744C45" w14:textId="77777777" w:rsidR="00773AB1" w:rsidRPr="00957E5A" w:rsidRDefault="00773AB1" w:rsidP="00773AB1">
            <w:pPr>
              <w:ind w:firstLine="148"/>
              <w:rPr>
                <w:b/>
              </w:rPr>
            </w:pPr>
          </w:p>
        </w:tc>
        <w:tc>
          <w:tcPr>
            <w:tcW w:w="386" w:type="dxa"/>
          </w:tcPr>
          <w:p w14:paraId="799EBC58" w14:textId="77777777" w:rsidR="00773AB1" w:rsidRPr="00957E5A" w:rsidRDefault="00773AB1"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7E5A">
              <w:rPr>
                <w:bCs/>
              </w:rPr>
              <w:t>1</w:t>
            </w:r>
          </w:p>
        </w:tc>
        <w:tc>
          <w:tcPr>
            <w:tcW w:w="8945" w:type="dxa"/>
            <w:gridSpan w:val="2"/>
          </w:tcPr>
          <w:p w14:paraId="59AC6E88" w14:textId="77777777" w:rsidR="00773AB1" w:rsidRPr="00957E5A" w:rsidRDefault="008017BA"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
              <w:rPr>
                <w:bCs/>
              </w:rPr>
            </w:pPr>
            <w:r w:rsidRPr="00957E5A">
              <w:rPr>
                <w:bCs/>
              </w:rPr>
              <w:t>Выполнить фронтальную перспективу комнаты с находящейся в ней мебелью. Чертежные инструменты, графические материалы, бумага А-3</w:t>
            </w:r>
          </w:p>
        </w:tc>
        <w:tc>
          <w:tcPr>
            <w:tcW w:w="1386" w:type="dxa"/>
            <w:vMerge/>
            <w:shd w:val="clear" w:color="auto" w:fill="auto"/>
          </w:tcPr>
          <w:p w14:paraId="47194D45" w14:textId="77777777" w:rsidR="00773AB1" w:rsidRPr="00957E5A" w:rsidRDefault="00773AB1"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06" w:type="dxa"/>
            <w:gridSpan w:val="2"/>
            <w:vMerge/>
            <w:shd w:val="clear" w:color="auto" w:fill="auto"/>
          </w:tcPr>
          <w:p w14:paraId="30B61F31" w14:textId="77777777" w:rsidR="00773AB1" w:rsidRPr="00957E5A" w:rsidRDefault="00773AB1"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57E5A" w:rsidRPr="00957E5A" w14:paraId="549A49E3" w14:textId="77777777" w:rsidTr="003C3211">
        <w:trPr>
          <w:trHeight w:val="20"/>
        </w:trPr>
        <w:tc>
          <w:tcPr>
            <w:tcW w:w="3076" w:type="dxa"/>
            <w:vMerge/>
          </w:tcPr>
          <w:p w14:paraId="448E95AA" w14:textId="77777777" w:rsidR="00773AB1" w:rsidRPr="00957E5A" w:rsidRDefault="00773AB1" w:rsidP="00773AB1">
            <w:pPr>
              <w:ind w:firstLine="148"/>
              <w:rPr>
                <w:b/>
              </w:rPr>
            </w:pPr>
          </w:p>
        </w:tc>
        <w:tc>
          <w:tcPr>
            <w:tcW w:w="9331" w:type="dxa"/>
            <w:gridSpan w:val="3"/>
          </w:tcPr>
          <w:p w14:paraId="2D108023" w14:textId="77777777" w:rsidR="00773AB1" w:rsidRPr="00957E5A" w:rsidRDefault="00773AB1" w:rsidP="008017BA">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bCs/>
              </w:rPr>
            </w:pPr>
            <w:r w:rsidRPr="00957E5A">
              <w:rPr>
                <w:b/>
                <w:bCs/>
              </w:rPr>
              <w:t>Самостоятельная работа обучающихся</w:t>
            </w:r>
          </w:p>
        </w:tc>
        <w:tc>
          <w:tcPr>
            <w:tcW w:w="1386" w:type="dxa"/>
            <w:shd w:val="clear" w:color="auto" w:fill="auto"/>
          </w:tcPr>
          <w:p w14:paraId="6D108F56" w14:textId="77777777" w:rsidR="00773AB1" w:rsidRPr="00957E5A" w:rsidRDefault="00773AB1"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06" w:type="dxa"/>
            <w:gridSpan w:val="2"/>
            <w:vMerge/>
            <w:shd w:val="clear" w:color="auto" w:fill="auto"/>
          </w:tcPr>
          <w:p w14:paraId="2F57C12B" w14:textId="77777777" w:rsidR="00773AB1" w:rsidRPr="00957E5A" w:rsidRDefault="00773AB1" w:rsidP="007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14:paraId="3E117D4E" w14:textId="77777777" w:rsidR="001011CE" w:rsidRPr="00957E5A" w:rsidRDefault="001011CE" w:rsidP="00891C5B">
      <w:pPr>
        <w:tabs>
          <w:tab w:val="left" w:pos="4343"/>
        </w:tabs>
        <w:spacing w:line="276" w:lineRule="auto"/>
        <w:rPr>
          <w:b/>
        </w:rPr>
      </w:pPr>
    </w:p>
    <w:p w14:paraId="4000EC22" w14:textId="77777777" w:rsidR="00312953" w:rsidRPr="00957E5A" w:rsidRDefault="00312953" w:rsidP="00312953">
      <w:pPr>
        <w:spacing w:line="276" w:lineRule="auto"/>
        <w:ind w:firstLine="567"/>
        <w:jc w:val="both"/>
        <w:rPr>
          <w:b/>
        </w:rPr>
      </w:pPr>
      <w:r w:rsidRPr="00957E5A">
        <w:rPr>
          <w:b/>
        </w:rPr>
        <w:t>Уровень освоения учебного материала:</w:t>
      </w:r>
    </w:p>
    <w:p w14:paraId="7E6FA32C" w14:textId="77777777" w:rsidR="00312953" w:rsidRPr="00957E5A" w:rsidRDefault="00312953" w:rsidP="00312953">
      <w:pPr>
        <w:spacing w:line="276" w:lineRule="auto"/>
        <w:jc w:val="both"/>
      </w:pPr>
      <w:r w:rsidRPr="00957E5A">
        <w:rPr>
          <w:b/>
        </w:rPr>
        <w:t>1</w:t>
      </w:r>
      <w:r w:rsidRPr="00957E5A">
        <w:t xml:space="preserve"> – ознакомительный (узнавание ранее изученных объектов, свойств);</w:t>
      </w:r>
    </w:p>
    <w:p w14:paraId="1BD3D27C" w14:textId="77777777" w:rsidR="00312953" w:rsidRPr="00957E5A" w:rsidRDefault="00312953" w:rsidP="00312953">
      <w:pPr>
        <w:spacing w:line="276" w:lineRule="auto"/>
        <w:jc w:val="both"/>
      </w:pPr>
      <w:r w:rsidRPr="00957E5A">
        <w:rPr>
          <w:b/>
        </w:rPr>
        <w:t>2</w:t>
      </w:r>
      <w:r w:rsidRPr="00957E5A">
        <w:t xml:space="preserve"> – репродуктивный (выполнение деятельности по образцу, инструкции или под руководством);</w:t>
      </w:r>
    </w:p>
    <w:p w14:paraId="283EB07F" w14:textId="77777777" w:rsidR="00312953" w:rsidRPr="00957E5A" w:rsidRDefault="00312953" w:rsidP="00312953">
      <w:pPr>
        <w:spacing w:line="276" w:lineRule="auto"/>
        <w:jc w:val="both"/>
      </w:pPr>
      <w:r w:rsidRPr="00957E5A">
        <w:rPr>
          <w:b/>
        </w:rPr>
        <w:t>3</w:t>
      </w:r>
      <w:r w:rsidRPr="00957E5A">
        <w:t xml:space="preserve"> – продуктивный (планирование и самостоятельное выполнение деятельности, решение проблемных задач).</w:t>
      </w:r>
    </w:p>
    <w:p w14:paraId="0805BCA0" w14:textId="77777777" w:rsidR="00B90F2B" w:rsidRDefault="00B90F2B" w:rsidP="001011CE">
      <w:pPr>
        <w:tabs>
          <w:tab w:val="left" w:pos="4343"/>
        </w:tabs>
        <w:jc w:val="center"/>
        <w:rPr>
          <w:b/>
          <w:color w:val="76923C" w:themeColor="accent3" w:themeShade="BF"/>
        </w:rPr>
        <w:sectPr w:rsidR="00B90F2B" w:rsidSect="00B90F2B">
          <w:pgSz w:w="16838" w:h="11906" w:orient="landscape"/>
          <w:pgMar w:top="1701" w:right="1134" w:bottom="850" w:left="1134" w:header="708" w:footer="708" w:gutter="0"/>
          <w:cols w:space="708"/>
          <w:docGrid w:linePitch="360"/>
        </w:sectPr>
      </w:pPr>
    </w:p>
    <w:p w14:paraId="5F21FA59" w14:textId="77777777" w:rsidR="004C6EF4" w:rsidRPr="0030128C" w:rsidRDefault="00C724CD" w:rsidP="00891C5B">
      <w:pPr>
        <w:spacing w:line="276" w:lineRule="auto"/>
        <w:ind w:left="921"/>
        <w:jc w:val="center"/>
        <w:rPr>
          <w:b/>
        </w:rPr>
      </w:pPr>
      <w:r w:rsidRPr="0030128C">
        <w:rPr>
          <w:b/>
        </w:rPr>
        <w:lastRenderedPageBreak/>
        <w:t>3</w:t>
      </w:r>
      <w:r w:rsidR="004C6EF4" w:rsidRPr="0030128C">
        <w:rPr>
          <w:b/>
        </w:rPr>
        <w:t xml:space="preserve">. УСЛОВИЯ РЕАЛИЗАЦИИ </w:t>
      </w:r>
      <w:r w:rsidR="00957E5A" w:rsidRPr="0030128C">
        <w:rPr>
          <w:b/>
        </w:rPr>
        <w:t>ПРОФИЛЬНОЙ УЧЕБНОЙ</w:t>
      </w:r>
      <w:r w:rsidR="004C6EF4" w:rsidRPr="0030128C">
        <w:rPr>
          <w:b/>
        </w:rPr>
        <w:t xml:space="preserve"> ДИСЦИПЛИНЫ </w:t>
      </w:r>
      <w:r w:rsidRPr="0030128C">
        <w:rPr>
          <w:b/>
        </w:rPr>
        <w:t>ОД.02.04</w:t>
      </w:r>
      <w:r w:rsidR="004C6EF4" w:rsidRPr="0030128C">
        <w:rPr>
          <w:b/>
        </w:rPr>
        <w:t>. «</w:t>
      </w:r>
      <w:r w:rsidRPr="0030128C">
        <w:rPr>
          <w:b/>
        </w:rPr>
        <w:t>ПЕРСПЕКТИВА</w:t>
      </w:r>
      <w:r w:rsidR="004C6EF4" w:rsidRPr="0030128C">
        <w:rPr>
          <w:b/>
        </w:rPr>
        <w:t>»</w:t>
      </w:r>
    </w:p>
    <w:p w14:paraId="358E1953" w14:textId="77777777" w:rsidR="00AB3DA0" w:rsidRPr="00CF6EDF" w:rsidRDefault="00AB3DA0" w:rsidP="009D2895">
      <w:pPr>
        <w:pStyle w:val="12"/>
        <w:shd w:val="clear" w:color="auto" w:fill="auto"/>
        <w:spacing w:line="240" w:lineRule="auto"/>
        <w:jc w:val="both"/>
        <w:rPr>
          <w:szCs w:val="24"/>
        </w:rPr>
      </w:pPr>
      <w:r w:rsidRPr="00CF6EDF">
        <w:rPr>
          <w:bCs/>
          <w:sz w:val="24"/>
          <w:szCs w:val="26"/>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276E5BB2" w14:textId="448AE0FC" w:rsidR="004C6EF4" w:rsidRDefault="001A5DEA" w:rsidP="001A5DEA">
      <w:pPr>
        <w:spacing w:line="276" w:lineRule="auto"/>
        <w:contextualSpacing/>
        <w:jc w:val="both"/>
      </w:pPr>
      <w:r w:rsidRPr="001A5DEA">
        <w:t>В особых случаях (карантин, актированные дни и др.), возможна организация учебн</w:t>
      </w:r>
      <w:r w:rsidR="009D2895">
        <w:t xml:space="preserve">ого процесса в форме </w:t>
      </w:r>
      <w:r w:rsidRPr="001A5DEA">
        <w:t xml:space="preserve">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w:t>
      </w:r>
      <w:proofErr w:type="spellStart"/>
      <w:r w:rsidRPr="001A5DEA">
        <w:t>Я.класс</w:t>
      </w:r>
      <w:proofErr w:type="spellEnd"/>
      <w:r w:rsidRPr="001A5DEA">
        <w:t xml:space="preserve">, РЭШ и </w:t>
      </w:r>
      <w:proofErr w:type="spellStart"/>
      <w:r w:rsidRPr="001A5DEA">
        <w:t>др</w:t>
      </w:r>
      <w:proofErr w:type="spellEnd"/>
      <w:r w:rsidRPr="001A5DEA">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14:paraId="43E1A386" w14:textId="77777777" w:rsidR="00574619" w:rsidRDefault="00574619" w:rsidP="001A5DEA">
      <w:pPr>
        <w:spacing w:line="276" w:lineRule="auto"/>
        <w:contextualSpacing/>
        <w:jc w:val="both"/>
      </w:pPr>
      <w:bookmarkStart w:id="18" w:name="_GoBack"/>
      <w:bookmarkEnd w:id="18"/>
    </w:p>
    <w:p w14:paraId="58239629" w14:textId="77777777" w:rsidR="00574619" w:rsidRPr="00107258" w:rsidRDefault="00574619" w:rsidP="00574619">
      <w:pPr>
        <w:jc w:val="center"/>
        <w:rPr>
          <w:rStyle w:val="ac"/>
          <w:rFonts w:eastAsia="Calibri"/>
        </w:rPr>
      </w:pPr>
      <w:r w:rsidRPr="00107258">
        <w:rPr>
          <w:rStyle w:val="ac"/>
        </w:rPr>
        <w:t>Практическая подготовка</w:t>
      </w:r>
    </w:p>
    <w:tbl>
      <w:tblPr>
        <w:tblStyle w:val="a7"/>
        <w:tblW w:w="9469" w:type="dxa"/>
        <w:tblInd w:w="108" w:type="dxa"/>
        <w:tblLayout w:type="fixed"/>
        <w:tblLook w:val="04A0" w:firstRow="1" w:lastRow="0" w:firstColumn="1" w:lastColumn="0" w:noHBand="0" w:noVBand="1"/>
      </w:tblPr>
      <w:tblGrid>
        <w:gridCol w:w="1844"/>
        <w:gridCol w:w="1842"/>
        <w:gridCol w:w="2097"/>
        <w:gridCol w:w="3686"/>
      </w:tblGrid>
      <w:tr w:rsidR="00574619" w:rsidRPr="00107258" w14:paraId="00345345" w14:textId="77777777" w:rsidTr="00574619">
        <w:trPr>
          <w:trHeight w:val="1895"/>
        </w:trPr>
        <w:tc>
          <w:tcPr>
            <w:tcW w:w="1844" w:type="dxa"/>
            <w:hideMark/>
          </w:tcPr>
          <w:p w14:paraId="68448E6A" w14:textId="77777777" w:rsidR="00574619" w:rsidRPr="00107258" w:rsidRDefault="00574619" w:rsidP="0067625F">
            <w:pPr>
              <w:jc w:val="center"/>
              <w:rPr>
                <w:b/>
              </w:rPr>
            </w:pPr>
            <w:r w:rsidRPr="00107258">
              <w:rPr>
                <w:b/>
              </w:rPr>
              <w:t>Дисциплина/МДК/Модуль (индекс, наименование)</w:t>
            </w:r>
          </w:p>
        </w:tc>
        <w:tc>
          <w:tcPr>
            <w:tcW w:w="1842" w:type="dxa"/>
            <w:hideMark/>
          </w:tcPr>
          <w:p w14:paraId="29186B73" w14:textId="77777777" w:rsidR="00574619" w:rsidRPr="00107258" w:rsidRDefault="00574619" w:rsidP="0067625F">
            <w:pPr>
              <w:jc w:val="center"/>
              <w:rPr>
                <w:b/>
              </w:rPr>
            </w:pPr>
            <w:r w:rsidRPr="00107258">
              <w:rPr>
                <w:b/>
              </w:rPr>
              <w:t>Общее количество академических часов обязательной нагрузки на практическую подготовку</w:t>
            </w:r>
          </w:p>
        </w:tc>
        <w:tc>
          <w:tcPr>
            <w:tcW w:w="2097" w:type="dxa"/>
            <w:hideMark/>
          </w:tcPr>
          <w:p w14:paraId="28DEE6AE" w14:textId="77777777" w:rsidR="00574619" w:rsidRPr="00107258" w:rsidRDefault="00574619" w:rsidP="0067625F">
            <w:pPr>
              <w:jc w:val="center"/>
              <w:rPr>
                <w:b/>
              </w:rPr>
            </w:pPr>
            <w:r w:rsidRPr="00107258">
              <w:rPr>
                <w:b/>
              </w:rPr>
              <w:t>Распределение часов практической подготовки по периодам обучения</w:t>
            </w:r>
          </w:p>
        </w:tc>
        <w:tc>
          <w:tcPr>
            <w:tcW w:w="3686" w:type="dxa"/>
            <w:hideMark/>
          </w:tcPr>
          <w:p w14:paraId="0A447B21" w14:textId="77777777" w:rsidR="00574619" w:rsidRPr="00107258" w:rsidRDefault="00574619" w:rsidP="0067625F">
            <w:pPr>
              <w:jc w:val="center"/>
              <w:rPr>
                <w:b/>
              </w:rPr>
            </w:pPr>
            <w:r w:rsidRPr="00107258">
              <w:rPr>
                <w:b/>
              </w:rPr>
              <w:t>Виды практической деятельности, предусматривающие участие обучающихся в выполнении отдельных элементов работ, связанных с будущей профессиональной деятельностью (практическое занятие, лабораторная работа и т.п.)</w:t>
            </w:r>
          </w:p>
        </w:tc>
      </w:tr>
      <w:tr w:rsidR="00574619" w:rsidRPr="00107258" w14:paraId="1D13639E" w14:textId="77777777" w:rsidTr="00574619">
        <w:tc>
          <w:tcPr>
            <w:tcW w:w="1844" w:type="dxa"/>
          </w:tcPr>
          <w:p w14:paraId="726B2CF8" w14:textId="77777777" w:rsidR="00574619" w:rsidRPr="002B0C57" w:rsidRDefault="00574619" w:rsidP="0067625F">
            <w:r w:rsidRPr="002B0C57">
              <w:t>ОД. 02.04 Перспектива</w:t>
            </w:r>
          </w:p>
        </w:tc>
        <w:tc>
          <w:tcPr>
            <w:tcW w:w="1842" w:type="dxa"/>
          </w:tcPr>
          <w:p w14:paraId="14A91B10" w14:textId="77777777" w:rsidR="00574619" w:rsidRPr="002B0C57" w:rsidRDefault="00574619" w:rsidP="0067625F">
            <w:r w:rsidRPr="002B0C57">
              <w:t>40</w:t>
            </w:r>
          </w:p>
        </w:tc>
        <w:tc>
          <w:tcPr>
            <w:tcW w:w="2097" w:type="dxa"/>
          </w:tcPr>
          <w:p w14:paraId="367FE524" w14:textId="77777777" w:rsidR="00574619" w:rsidRPr="002B0C57" w:rsidRDefault="00574619" w:rsidP="0067625F">
            <w:r w:rsidRPr="002B0C57">
              <w:t>1 семестр – 22;</w:t>
            </w:r>
          </w:p>
          <w:p w14:paraId="638675FC" w14:textId="77777777" w:rsidR="00574619" w:rsidRPr="002B0C57" w:rsidRDefault="00574619" w:rsidP="0067625F">
            <w:r w:rsidRPr="002B0C57">
              <w:t>2 семестр – 18.</w:t>
            </w:r>
          </w:p>
        </w:tc>
        <w:tc>
          <w:tcPr>
            <w:tcW w:w="3686" w:type="dxa"/>
          </w:tcPr>
          <w:p w14:paraId="38693191" w14:textId="77777777" w:rsidR="00574619" w:rsidRPr="002B0C57" w:rsidRDefault="00574619" w:rsidP="0067625F">
            <w:pPr>
              <w:pStyle w:val="ConsPlusNormal"/>
              <w:rPr>
                <w:rFonts w:ascii="Times New Roman" w:hAnsi="Times New Roman" w:cs="Times New Roman"/>
                <w:sz w:val="22"/>
                <w:szCs w:val="22"/>
                <w:lang w:eastAsia="en-US"/>
              </w:rPr>
            </w:pPr>
            <w:r w:rsidRPr="002B0C57">
              <w:rPr>
                <w:rFonts w:ascii="Times New Roman" w:hAnsi="Times New Roman" w:cs="Times New Roman"/>
                <w:sz w:val="22"/>
                <w:szCs w:val="22"/>
                <w:lang w:eastAsia="en-US"/>
              </w:rPr>
              <w:t>Практические занятия, предусматривающие выполнение графических работ с целью освоения законов линейной перспективы, отработки методов пространственного построения окружающих предметов, интерьеров и экстерьеров на плоскости, а также грамотного применения линий чертежа и шрифтов.</w:t>
            </w:r>
          </w:p>
          <w:p w14:paraId="369F6C88" w14:textId="77777777" w:rsidR="00574619" w:rsidRPr="002B0C57" w:rsidRDefault="00574619" w:rsidP="0067625F">
            <w:pPr>
              <w:pStyle w:val="ConsPlusNormal"/>
              <w:rPr>
                <w:rFonts w:ascii="Times New Roman" w:hAnsi="Times New Roman" w:cs="Times New Roman"/>
                <w:sz w:val="22"/>
                <w:szCs w:val="22"/>
                <w:lang w:eastAsia="en-US"/>
              </w:rPr>
            </w:pPr>
            <w:r w:rsidRPr="002B0C57">
              <w:rPr>
                <w:rFonts w:ascii="Times New Roman" w:hAnsi="Times New Roman" w:cs="Times New Roman"/>
                <w:sz w:val="22"/>
                <w:szCs w:val="22"/>
                <w:lang w:eastAsia="en-US"/>
              </w:rPr>
              <w:t>Основной вид практической деятельности - выполнение графических работ (чертежей, схем) по правилам оформления конструкторской документации в соответствии с ЕСКД.</w:t>
            </w:r>
          </w:p>
        </w:tc>
      </w:tr>
    </w:tbl>
    <w:p w14:paraId="424B1AF4" w14:textId="77777777" w:rsidR="00574619" w:rsidRDefault="00574619" w:rsidP="001A5DEA">
      <w:pPr>
        <w:spacing w:line="276" w:lineRule="auto"/>
        <w:contextualSpacing/>
        <w:jc w:val="both"/>
      </w:pPr>
    </w:p>
    <w:p w14:paraId="77170CE9" w14:textId="409D0E50" w:rsidR="009D2895" w:rsidRDefault="009D2895" w:rsidP="001A5DEA">
      <w:pPr>
        <w:spacing w:line="276" w:lineRule="auto"/>
        <w:contextualSpacing/>
        <w:jc w:val="both"/>
      </w:pPr>
      <w:r w:rsidRPr="009D2895">
        <w:t xml:space="preserve">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w:t>
      </w:r>
      <w:r w:rsidRPr="009D2895">
        <w:lastRenderedPageBreak/>
        <w:t>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1EE60448" w14:textId="77777777" w:rsidR="009D2895" w:rsidRPr="001A5DEA" w:rsidRDefault="009D2895" w:rsidP="001A5DEA">
      <w:pPr>
        <w:spacing w:line="276" w:lineRule="auto"/>
        <w:contextualSpacing/>
        <w:jc w:val="both"/>
      </w:pPr>
    </w:p>
    <w:p w14:paraId="4FC08DA3" w14:textId="77777777" w:rsidR="004C6EF4" w:rsidRPr="0030128C" w:rsidRDefault="00C724CD" w:rsidP="00C724CD">
      <w:pPr>
        <w:spacing w:line="276" w:lineRule="auto"/>
        <w:ind w:firstLine="567"/>
        <w:contextualSpacing/>
        <w:jc w:val="both"/>
        <w:rPr>
          <w:b/>
        </w:rPr>
      </w:pPr>
      <w:r w:rsidRPr="0030128C">
        <w:rPr>
          <w:b/>
        </w:rPr>
        <w:t>3</w:t>
      </w:r>
      <w:r w:rsidR="004C6EF4" w:rsidRPr="0030128C">
        <w:rPr>
          <w:b/>
        </w:rPr>
        <w:t>.1. Требования к минимальному материально-техническому обеспечению</w:t>
      </w:r>
    </w:p>
    <w:p w14:paraId="2906751E" w14:textId="77777777" w:rsidR="004C6EF4" w:rsidRPr="0030128C" w:rsidRDefault="004C6EF4" w:rsidP="00C724CD">
      <w:pPr>
        <w:spacing w:line="276" w:lineRule="auto"/>
        <w:ind w:firstLine="567"/>
        <w:contextualSpacing/>
        <w:jc w:val="both"/>
      </w:pPr>
      <w:r w:rsidRPr="0030128C">
        <w:t xml:space="preserve">Реализация профессионального модуля предполагает наличие мастерских – рисунка и живописи, </w:t>
      </w:r>
      <w:r w:rsidR="00957E5A" w:rsidRPr="0030128C">
        <w:t>учебной аудитории для теоретических дисциплин</w:t>
      </w:r>
      <w:r w:rsidRPr="0030128C">
        <w:t>.</w:t>
      </w:r>
    </w:p>
    <w:p w14:paraId="77C7BDA3" w14:textId="77777777" w:rsidR="004C6EF4" w:rsidRPr="0030128C" w:rsidRDefault="004C6EF4" w:rsidP="00C724CD">
      <w:pPr>
        <w:spacing w:line="276" w:lineRule="auto"/>
        <w:ind w:firstLine="567"/>
        <w:contextualSpacing/>
        <w:jc w:val="both"/>
        <w:rPr>
          <w:b/>
        </w:rPr>
      </w:pPr>
      <w:r w:rsidRPr="0030128C">
        <w:rPr>
          <w:b/>
        </w:rPr>
        <w:t xml:space="preserve">Оборудование кабинета </w:t>
      </w:r>
      <w:r w:rsidR="00957E5A" w:rsidRPr="0030128C">
        <w:rPr>
          <w:b/>
        </w:rPr>
        <w:t>теоретических дисциплин</w:t>
      </w:r>
      <w:r w:rsidRPr="0030128C">
        <w:rPr>
          <w:b/>
        </w:rPr>
        <w:t>:</w:t>
      </w:r>
    </w:p>
    <w:p w14:paraId="44C309D4" w14:textId="77777777" w:rsidR="004C6EF4" w:rsidRPr="0030128C" w:rsidRDefault="004C6EF4" w:rsidP="00C724CD">
      <w:pPr>
        <w:spacing w:line="276" w:lineRule="auto"/>
        <w:ind w:firstLine="567"/>
        <w:contextualSpacing/>
        <w:jc w:val="both"/>
      </w:pPr>
      <w:r w:rsidRPr="0030128C">
        <w:t>- рабочее место преподавателя (доска, стол, стул, книжный шкаф);</w:t>
      </w:r>
    </w:p>
    <w:p w14:paraId="095CEE59" w14:textId="77777777" w:rsidR="004C6EF4" w:rsidRPr="0030128C" w:rsidRDefault="004C6EF4" w:rsidP="00C724CD">
      <w:pPr>
        <w:spacing w:line="276" w:lineRule="auto"/>
        <w:ind w:firstLine="567"/>
        <w:contextualSpacing/>
        <w:jc w:val="both"/>
      </w:pPr>
      <w:r w:rsidRPr="0030128C">
        <w:t>- рабочие места по количеству обучающихся (стол, мольберт, стул);</w:t>
      </w:r>
    </w:p>
    <w:p w14:paraId="4D308820" w14:textId="77777777" w:rsidR="004C6EF4" w:rsidRPr="0030128C" w:rsidRDefault="004C6EF4" w:rsidP="00C724CD">
      <w:pPr>
        <w:spacing w:line="276" w:lineRule="auto"/>
        <w:ind w:firstLine="567"/>
        <w:contextualSpacing/>
        <w:jc w:val="both"/>
      </w:pPr>
      <w:r w:rsidRPr="0030128C">
        <w:t>- компьютер.</w:t>
      </w:r>
    </w:p>
    <w:p w14:paraId="59E30B84" w14:textId="77777777" w:rsidR="004C6EF4" w:rsidRPr="0030128C" w:rsidRDefault="004C6EF4" w:rsidP="00C724CD">
      <w:pPr>
        <w:spacing w:line="276" w:lineRule="auto"/>
        <w:ind w:firstLine="567"/>
        <w:contextualSpacing/>
        <w:jc w:val="both"/>
        <w:rPr>
          <w:b/>
        </w:rPr>
      </w:pPr>
      <w:r w:rsidRPr="0030128C">
        <w:rPr>
          <w:b/>
        </w:rPr>
        <w:t>Средства обучения:</w:t>
      </w:r>
    </w:p>
    <w:p w14:paraId="763DA343" w14:textId="77777777" w:rsidR="004C6EF4" w:rsidRPr="0030128C" w:rsidRDefault="004C6EF4" w:rsidP="00C724CD">
      <w:pPr>
        <w:spacing w:line="276" w:lineRule="auto"/>
        <w:ind w:firstLine="567"/>
        <w:contextualSpacing/>
        <w:jc w:val="both"/>
      </w:pPr>
      <w:r w:rsidRPr="0030128C">
        <w:t>- методический фонд;</w:t>
      </w:r>
    </w:p>
    <w:p w14:paraId="35AD3927" w14:textId="77777777" w:rsidR="004C6EF4" w:rsidRPr="0030128C" w:rsidRDefault="004C6EF4" w:rsidP="00C724CD">
      <w:pPr>
        <w:spacing w:line="276" w:lineRule="auto"/>
        <w:ind w:firstLine="567"/>
        <w:contextualSpacing/>
        <w:jc w:val="both"/>
      </w:pPr>
      <w:r w:rsidRPr="0030128C">
        <w:t>- печатные издания: учебники, альбомы, книги, журналы и др.;</w:t>
      </w:r>
    </w:p>
    <w:p w14:paraId="517651BA" w14:textId="77777777" w:rsidR="004C6EF4" w:rsidRPr="0030128C" w:rsidRDefault="004C6EF4" w:rsidP="00C724CD">
      <w:pPr>
        <w:spacing w:line="276" w:lineRule="auto"/>
        <w:ind w:firstLine="567"/>
        <w:contextualSpacing/>
        <w:jc w:val="both"/>
      </w:pPr>
      <w:r w:rsidRPr="0030128C">
        <w:t>- доступ к электронным средствам: Интернет, информация на электронных носителях (книги, фото, фильмы, каталоги и др.).</w:t>
      </w:r>
    </w:p>
    <w:p w14:paraId="432A2E21" w14:textId="77777777" w:rsidR="001A5DEA" w:rsidRDefault="001A5DEA" w:rsidP="001A5DEA">
      <w:pPr>
        <w:spacing w:line="276" w:lineRule="auto"/>
        <w:ind w:firstLine="540"/>
        <w:contextualSpacing/>
        <w:jc w:val="both"/>
      </w:pPr>
      <w:r>
        <w:t>При электронных формах дистанционного обучения у обучающихся и преподавателя:</w:t>
      </w:r>
    </w:p>
    <w:p w14:paraId="44386E7F" w14:textId="77777777" w:rsidR="004C6EF4" w:rsidRPr="0030128C" w:rsidRDefault="001A5DEA" w:rsidP="001A5DEA">
      <w:pPr>
        <w:spacing w:line="276" w:lineRule="auto"/>
        <w:ind w:firstLine="540"/>
        <w:contextualSpacing/>
        <w:jc w:val="both"/>
      </w:pPr>
      <w:r>
        <w:t>персональный стационарный компьютер, планшет, ноутбук с наличием микрофона и камеры; смартфон, доступ к сети Интернет.</w:t>
      </w:r>
    </w:p>
    <w:p w14:paraId="43F3D50E" w14:textId="77777777" w:rsidR="00CE022E" w:rsidRPr="0030128C" w:rsidRDefault="00CE022E" w:rsidP="00891C5B">
      <w:pPr>
        <w:spacing w:line="276" w:lineRule="auto"/>
        <w:ind w:firstLine="540"/>
        <w:contextualSpacing/>
        <w:jc w:val="both"/>
      </w:pPr>
    </w:p>
    <w:p w14:paraId="7C414888" w14:textId="77777777" w:rsidR="004C6EF4" w:rsidRPr="0030128C" w:rsidRDefault="004C6EF4" w:rsidP="00C724CD">
      <w:pPr>
        <w:spacing w:line="276" w:lineRule="auto"/>
        <w:ind w:firstLine="540"/>
        <w:contextualSpacing/>
        <w:jc w:val="both"/>
        <w:rPr>
          <w:b/>
        </w:rPr>
      </w:pPr>
      <w:r w:rsidRPr="0030128C">
        <w:rPr>
          <w:b/>
        </w:rPr>
        <w:t>4.2. Информационное обеспечение обучения</w:t>
      </w:r>
    </w:p>
    <w:p w14:paraId="6F88906D" w14:textId="77777777" w:rsidR="00787175" w:rsidRDefault="00787175" w:rsidP="00787175">
      <w:pPr>
        <w:autoSpaceDE w:val="0"/>
        <w:autoSpaceDN w:val="0"/>
        <w:adjustRightInd w:val="0"/>
        <w:ind w:firstLine="567"/>
        <w:rPr>
          <w:b/>
          <w:bCs/>
        </w:rPr>
      </w:pPr>
      <w:r w:rsidRPr="003D4CC7">
        <w:rPr>
          <w:b/>
          <w:bCs/>
        </w:rPr>
        <w:t>Основные источники:</w:t>
      </w:r>
    </w:p>
    <w:p w14:paraId="65198BB9" w14:textId="77777777" w:rsidR="00750D7D" w:rsidRPr="00750D7D" w:rsidRDefault="00750D7D" w:rsidP="00750D7D">
      <w:pPr>
        <w:jc w:val="both"/>
      </w:pPr>
      <w:proofErr w:type="spellStart"/>
      <w:r w:rsidRPr="00750D7D">
        <w:t>Бакушинский</w:t>
      </w:r>
      <w:proofErr w:type="spellEnd"/>
      <w:r w:rsidRPr="00750D7D">
        <w:t xml:space="preserve">, А.В. Линейная перспектива в искусстве и зрительном восприятии реального </w:t>
      </w:r>
      <w:proofErr w:type="gramStart"/>
      <w:r w:rsidRPr="00750D7D">
        <w:t>пространства :</w:t>
      </w:r>
      <w:proofErr w:type="gramEnd"/>
      <w:r w:rsidRPr="00750D7D">
        <w:t xml:space="preserve"> учебное пособие / А.В. </w:t>
      </w:r>
      <w:proofErr w:type="spellStart"/>
      <w:r w:rsidRPr="00750D7D">
        <w:t>Бакушинский</w:t>
      </w:r>
      <w:proofErr w:type="spellEnd"/>
      <w:r w:rsidRPr="00750D7D">
        <w:t>. — 3-е изд., стер. — Санкт-</w:t>
      </w:r>
      <w:proofErr w:type="gramStart"/>
      <w:r w:rsidRPr="00750D7D">
        <w:t>Петербург :</w:t>
      </w:r>
      <w:proofErr w:type="gramEnd"/>
      <w:r w:rsidRPr="00750D7D">
        <w:t xml:space="preserve"> Планета музыки, 2019. — 64 с. — ISBN 978-5-8114-2137-4. — </w:t>
      </w:r>
      <w:proofErr w:type="gramStart"/>
      <w:r w:rsidRPr="00750D7D">
        <w:t>Текст :</w:t>
      </w:r>
      <w:proofErr w:type="gramEnd"/>
      <w:r w:rsidRPr="00750D7D">
        <w:t xml:space="preserve"> электронный // Лань : электронно-библиотечная система. — URL: https://e.lanbook.com/book/113953 (дата обращения: 26.02.2020). — Режим доступа: для </w:t>
      </w:r>
      <w:proofErr w:type="spellStart"/>
      <w:r w:rsidRPr="00750D7D">
        <w:t>авториз</w:t>
      </w:r>
      <w:proofErr w:type="spellEnd"/>
      <w:r w:rsidRPr="00750D7D">
        <w:t>. пользователей.</w:t>
      </w:r>
    </w:p>
    <w:p w14:paraId="2012283A" w14:textId="77777777" w:rsidR="00787175" w:rsidRPr="00750D7D" w:rsidRDefault="00787175" w:rsidP="00D556CA">
      <w:pPr>
        <w:tabs>
          <w:tab w:val="left" w:pos="4343"/>
        </w:tabs>
        <w:spacing w:line="276" w:lineRule="auto"/>
        <w:jc w:val="both"/>
        <w:rPr>
          <w:b/>
        </w:rPr>
      </w:pPr>
    </w:p>
    <w:p w14:paraId="739E01BF" w14:textId="77777777" w:rsidR="001544FD" w:rsidRPr="0030128C" w:rsidRDefault="001544FD" w:rsidP="00C724CD">
      <w:pPr>
        <w:tabs>
          <w:tab w:val="left" w:pos="4343"/>
        </w:tabs>
        <w:spacing w:line="276" w:lineRule="auto"/>
        <w:ind w:firstLine="567"/>
        <w:jc w:val="both"/>
        <w:rPr>
          <w:b/>
        </w:rPr>
      </w:pPr>
      <w:r w:rsidRPr="0030128C">
        <w:rPr>
          <w:b/>
        </w:rPr>
        <w:t>Интернет-источники:</w:t>
      </w:r>
    </w:p>
    <w:p w14:paraId="0FB603EF" w14:textId="77777777" w:rsidR="001544FD" w:rsidRDefault="001544FD" w:rsidP="00C724CD">
      <w:pPr>
        <w:tabs>
          <w:tab w:val="left" w:pos="4343"/>
        </w:tabs>
        <w:spacing w:line="276" w:lineRule="auto"/>
        <w:ind w:firstLine="567"/>
        <w:jc w:val="both"/>
        <w:rPr>
          <w:rStyle w:val="aa"/>
          <w:color w:val="auto"/>
          <w:lang w:val="en-US"/>
        </w:rPr>
      </w:pPr>
      <w:r w:rsidRPr="0030128C">
        <w:t xml:space="preserve">Основы перспективы // Энциклопедия искусства [сайт]. </w:t>
      </w:r>
      <w:r w:rsidRPr="0030128C">
        <w:rPr>
          <w:lang w:val="en-US"/>
        </w:rPr>
        <w:t xml:space="preserve">URL: </w:t>
      </w:r>
      <w:hyperlink r:id="rId9" w:history="1">
        <w:r w:rsidRPr="0030128C">
          <w:rPr>
            <w:rStyle w:val="aa"/>
            <w:color w:val="auto"/>
            <w:lang w:val="en-US"/>
          </w:rPr>
          <w:t>http://www.wilopizza.eu/karandash5.shtml</w:t>
        </w:r>
      </w:hyperlink>
    </w:p>
    <w:p w14:paraId="54C1B1ED" w14:textId="77777777" w:rsidR="001544FD" w:rsidRDefault="001544FD" w:rsidP="00C724CD">
      <w:pPr>
        <w:tabs>
          <w:tab w:val="left" w:pos="4343"/>
        </w:tabs>
        <w:spacing w:line="276" w:lineRule="auto"/>
        <w:ind w:firstLine="567"/>
        <w:jc w:val="both"/>
        <w:rPr>
          <w:rStyle w:val="aa"/>
          <w:color w:val="auto"/>
          <w:lang w:val="en-US"/>
        </w:rPr>
      </w:pPr>
      <w:r w:rsidRPr="0030128C">
        <w:t xml:space="preserve">Основы перспективы, Перевод Эндрю Лумиса [сайт]. </w:t>
      </w:r>
      <w:r w:rsidRPr="0030128C">
        <w:rPr>
          <w:lang w:val="en-US"/>
        </w:rPr>
        <w:t xml:space="preserve">URL: </w:t>
      </w:r>
      <w:hyperlink r:id="rId10" w:history="1">
        <w:r w:rsidRPr="0030128C">
          <w:rPr>
            <w:rStyle w:val="aa"/>
            <w:color w:val="auto"/>
            <w:lang w:val="en-US"/>
          </w:rPr>
          <w:t>http://www.litmixbest.ru/index.php/lessons-of-masters/229-drawinglessons/2700-2012-02-19-15-58-10</w:t>
        </w:r>
      </w:hyperlink>
    </w:p>
    <w:p w14:paraId="25D3C397" w14:textId="77777777" w:rsidR="001544FD" w:rsidRPr="0030128C" w:rsidRDefault="00574619" w:rsidP="00C724CD">
      <w:pPr>
        <w:tabs>
          <w:tab w:val="left" w:pos="4343"/>
        </w:tabs>
        <w:spacing w:line="276" w:lineRule="auto"/>
        <w:ind w:firstLine="567"/>
        <w:jc w:val="both"/>
        <w:rPr>
          <w:lang w:val="en-US"/>
        </w:rPr>
      </w:pPr>
      <w:hyperlink r:id="rId11" w:history="1">
        <w:r w:rsidR="001544FD" w:rsidRPr="0030128C">
          <w:rPr>
            <w:rStyle w:val="aa"/>
            <w:color w:val="auto"/>
            <w:lang w:val="en-US"/>
          </w:rPr>
          <w:t>https://ngeo.fxyz.ru/перспектива/</w:t>
        </w:r>
      </w:hyperlink>
    </w:p>
    <w:p w14:paraId="48034050" w14:textId="77777777" w:rsidR="001544FD" w:rsidRPr="0030128C" w:rsidRDefault="001544FD" w:rsidP="00C724CD">
      <w:pPr>
        <w:tabs>
          <w:tab w:val="left" w:pos="4343"/>
        </w:tabs>
        <w:spacing w:line="276" w:lineRule="auto"/>
        <w:ind w:firstLine="567"/>
        <w:jc w:val="both"/>
      </w:pPr>
      <w:r w:rsidRPr="0030128C">
        <w:t xml:space="preserve">Уроки перспективы URL: </w:t>
      </w:r>
      <w:hyperlink r:id="rId12" w:history="1">
        <w:r w:rsidRPr="0030128C">
          <w:rPr>
            <w:rStyle w:val="aa"/>
            <w:color w:val="auto"/>
          </w:rPr>
          <w:t>http://www.draw23.com/ru/perspective</w:t>
        </w:r>
      </w:hyperlink>
    </w:p>
    <w:p w14:paraId="3FC70957" w14:textId="77777777" w:rsidR="001544FD" w:rsidRPr="0030128C" w:rsidRDefault="001544FD" w:rsidP="00C724CD">
      <w:pPr>
        <w:tabs>
          <w:tab w:val="left" w:pos="4343"/>
        </w:tabs>
        <w:spacing w:line="276" w:lineRule="auto"/>
        <w:ind w:firstLine="567"/>
        <w:jc w:val="both"/>
      </w:pPr>
      <w:r w:rsidRPr="0030128C">
        <w:t xml:space="preserve">Основы рисунка // РМ [сайт]. </w:t>
      </w:r>
      <w:hyperlink r:id="rId13" w:history="1">
        <w:r w:rsidRPr="0030128C">
          <w:rPr>
            <w:rStyle w:val="aa"/>
            <w:color w:val="auto"/>
          </w:rPr>
          <w:t>http://paintmaster.ru/osnovy.php.php</w:t>
        </w:r>
      </w:hyperlink>
    </w:p>
    <w:p w14:paraId="51BE24FF" w14:textId="77777777" w:rsidR="001544FD" w:rsidRPr="0030128C" w:rsidRDefault="001544FD" w:rsidP="00C724CD">
      <w:pPr>
        <w:tabs>
          <w:tab w:val="left" w:pos="4343"/>
        </w:tabs>
        <w:spacing w:line="276" w:lineRule="auto"/>
        <w:ind w:firstLine="567"/>
        <w:jc w:val="both"/>
      </w:pPr>
      <w:r w:rsidRPr="0030128C">
        <w:t>Понятие о перспективе. Простейшие геометрические тела</w:t>
      </w:r>
    </w:p>
    <w:p w14:paraId="069E350A" w14:textId="77777777" w:rsidR="001544FD" w:rsidRDefault="001544FD" w:rsidP="00C724CD">
      <w:pPr>
        <w:tabs>
          <w:tab w:val="left" w:pos="4343"/>
        </w:tabs>
        <w:spacing w:line="276" w:lineRule="auto"/>
        <w:ind w:firstLine="567"/>
        <w:jc w:val="both"/>
      </w:pPr>
      <w:r w:rsidRPr="0030128C">
        <w:t xml:space="preserve">[сайт]. URL: </w:t>
      </w:r>
      <w:hyperlink r:id="rId14" w:history="1">
        <w:r w:rsidR="00D1565B" w:rsidRPr="00F14AB4">
          <w:rPr>
            <w:rStyle w:val="aa"/>
          </w:rPr>
          <w:t>http://www.mochalova.ru/meth_artterapia/geom_pr.html</w:t>
        </w:r>
      </w:hyperlink>
    </w:p>
    <w:p w14:paraId="7E657168" w14:textId="77777777" w:rsidR="00D1565B" w:rsidRDefault="00574619" w:rsidP="00C724CD">
      <w:pPr>
        <w:tabs>
          <w:tab w:val="left" w:pos="4343"/>
        </w:tabs>
        <w:spacing w:line="276" w:lineRule="auto"/>
        <w:ind w:firstLine="567"/>
        <w:jc w:val="both"/>
      </w:pPr>
      <w:hyperlink r:id="rId15" w:history="1">
        <w:r w:rsidR="00D1565B" w:rsidRPr="00F14AB4">
          <w:rPr>
            <w:rStyle w:val="aa"/>
          </w:rPr>
          <w:t>https://say-hi.me/obuchenie/poleznye-uroki-po-perspektive.html</w:t>
        </w:r>
      </w:hyperlink>
      <w:r w:rsidR="007805D6">
        <w:t xml:space="preserve"> Полезные уроки по перспективе (название с экрана).</w:t>
      </w:r>
    </w:p>
    <w:p w14:paraId="14BCAC81" w14:textId="77777777" w:rsidR="007805D6" w:rsidRPr="007805D6" w:rsidRDefault="00574619" w:rsidP="00C724CD">
      <w:pPr>
        <w:tabs>
          <w:tab w:val="left" w:pos="4343"/>
        </w:tabs>
        <w:spacing w:line="276" w:lineRule="auto"/>
        <w:ind w:firstLine="567"/>
        <w:jc w:val="both"/>
      </w:pPr>
      <w:hyperlink r:id="rId16" w:history="1">
        <w:r w:rsidR="007805D6" w:rsidRPr="00F14AB4">
          <w:rPr>
            <w:rStyle w:val="aa"/>
          </w:rPr>
          <w:t>https://cgbear.ru/publ/osnovy/perspektiva_new/perspektiva_prostym_jazykom_videourok/42-1-0-177</w:t>
        </w:r>
      </w:hyperlink>
      <w:r w:rsidR="007805D6">
        <w:t xml:space="preserve"> Перспектива простым языком (Видеоурок) </w:t>
      </w:r>
      <w:r w:rsidR="007805D6">
        <w:rPr>
          <w:lang w:val="en-US"/>
        </w:rPr>
        <w:t>I</w:t>
      </w:r>
      <w:r w:rsidR="007805D6">
        <w:t xml:space="preserve"> (название с экрана).</w:t>
      </w:r>
    </w:p>
    <w:p w14:paraId="25327EF2" w14:textId="77777777" w:rsidR="00AB3DA0" w:rsidRDefault="00574619" w:rsidP="00AB3DA0">
      <w:pPr>
        <w:tabs>
          <w:tab w:val="left" w:pos="4343"/>
        </w:tabs>
        <w:spacing w:line="276" w:lineRule="auto"/>
        <w:ind w:firstLine="567"/>
        <w:jc w:val="both"/>
      </w:pPr>
      <w:hyperlink r:id="rId17" w:history="1">
        <w:r w:rsidR="00B86BE7" w:rsidRPr="00F14AB4">
          <w:rPr>
            <w:rStyle w:val="aa"/>
          </w:rPr>
          <w:t>http://www.drawmaster.ru/303-perspektiva-i-kompoziciya-chast-1.html</w:t>
        </w:r>
      </w:hyperlink>
      <w:r w:rsidR="00B86BE7">
        <w:t xml:space="preserve"> Перспектива и композиция - Част 1 (название с экрана).</w:t>
      </w:r>
    </w:p>
    <w:p w14:paraId="1D3CD897" w14:textId="77777777" w:rsidR="00C724CD" w:rsidRPr="00AB3DA0" w:rsidRDefault="00C724CD" w:rsidP="00AB3DA0">
      <w:pPr>
        <w:tabs>
          <w:tab w:val="left" w:pos="4343"/>
        </w:tabs>
        <w:spacing w:line="276" w:lineRule="auto"/>
        <w:ind w:firstLine="567"/>
        <w:jc w:val="both"/>
      </w:pPr>
      <w:r w:rsidRPr="0030128C">
        <w:rPr>
          <w:b/>
        </w:rPr>
        <w:t xml:space="preserve">4. КОНТРОЛЬ И ОЦЕНКА РЕЗУЛЬТАТОВ ОСВОЕНИЯ </w:t>
      </w:r>
      <w:r w:rsidR="001544FD" w:rsidRPr="0030128C">
        <w:rPr>
          <w:b/>
        </w:rPr>
        <w:t xml:space="preserve">ПРОФИЛЬНОЙ </w:t>
      </w:r>
      <w:r w:rsidRPr="0030128C">
        <w:rPr>
          <w:b/>
        </w:rPr>
        <w:t>УЧЕБНОЙ ДИСЦИПЛИНЫ</w:t>
      </w:r>
    </w:p>
    <w:p w14:paraId="424DE80E" w14:textId="77777777" w:rsidR="00C724CD" w:rsidRPr="0030128C" w:rsidRDefault="00C724CD" w:rsidP="00C724CD">
      <w:pPr>
        <w:spacing w:line="276" w:lineRule="auto"/>
        <w:jc w:val="center"/>
      </w:pPr>
    </w:p>
    <w:p w14:paraId="41CC3AB3" w14:textId="77777777" w:rsidR="001544FD" w:rsidRPr="0030128C" w:rsidRDefault="001544FD" w:rsidP="001544FD">
      <w:pPr>
        <w:ind w:firstLine="561"/>
        <w:jc w:val="both"/>
        <w:rPr>
          <w:b/>
        </w:rPr>
      </w:pPr>
      <w:bookmarkStart w:id="19" w:name="_Hlk392526"/>
      <w:r w:rsidRPr="0030128C">
        <w:rPr>
          <w:b/>
        </w:rPr>
        <w:t>Контроль знаний и умений</w:t>
      </w:r>
      <w:r w:rsidRPr="0030128C">
        <w:t xml:space="preserve"> осуществляется преподавателем в процессе проведения практических занятий и виде итогового просмотра (промежуточные аттестации в конце каждого семестра), во время которого оценивается качество, количество выполненных программных заданий, а также культура подачи.</w:t>
      </w:r>
    </w:p>
    <w:p w14:paraId="52F4C828" w14:textId="77777777" w:rsidR="001544FD" w:rsidRPr="0030128C" w:rsidRDefault="001544FD" w:rsidP="001544FD">
      <w:pPr>
        <w:ind w:firstLine="567"/>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3"/>
      </w:tblGrid>
      <w:tr w:rsidR="001544FD" w:rsidRPr="0030128C" w14:paraId="2397C5B3" w14:textId="77777777" w:rsidTr="0030128C">
        <w:tc>
          <w:tcPr>
            <w:tcW w:w="5353" w:type="dxa"/>
            <w:vAlign w:val="center"/>
          </w:tcPr>
          <w:p w14:paraId="13AF8C49" w14:textId="77777777" w:rsidR="001544FD" w:rsidRPr="0030128C" w:rsidRDefault="001544FD" w:rsidP="00340E76">
            <w:pPr>
              <w:jc w:val="center"/>
              <w:rPr>
                <w:b/>
              </w:rPr>
            </w:pPr>
            <w:r w:rsidRPr="0030128C">
              <w:rPr>
                <w:b/>
              </w:rPr>
              <w:t>Результаты обучения</w:t>
            </w:r>
          </w:p>
          <w:p w14:paraId="50A5999F" w14:textId="77777777" w:rsidR="001544FD" w:rsidRPr="0030128C" w:rsidRDefault="001544FD" w:rsidP="00340E76">
            <w:pPr>
              <w:jc w:val="center"/>
              <w:rPr>
                <w:b/>
              </w:rPr>
            </w:pPr>
            <w:r w:rsidRPr="0030128C">
              <w:rPr>
                <w:b/>
              </w:rPr>
              <w:t>(освоенные умения, освоенные навыки)</w:t>
            </w:r>
          </w:p>
        </w:tc>
        <w:tc>
          <w:tcPr>
            <w:tcW w:w="4253" w:type="dxa"/>
            <w:vAlign w:val="center"/>
          </w:tcPr>
          <w:p w14:paraId="7C033F13" w14:textId="77777777" w:rsidR="001544FD" w:rsidRPr="0030128C" w:rsidRDefault="001544FD" w:rsidP="00340E76">
            <w:pPr>
              <w:jc w:val="center"/>
              <w:rPr>
                <w:b/>
              </w:rPr>
            </w:pPr>
            <w:r w:rsidRPr="0030128C">
              <w:rPr>
                <w:b/>
              </w:rPr>
              <w:t>Формы и методы контроля и оценки результатов обучения</w:t>
            </w:r>
          </w:p>
        </w:tc>
      </w:tr>
      <w:tr w:rsidR="001544FD" w:rsidRPr="0030128C" w14:paraId="7FF4EFD4" w14:textId="77777777" w:rsidTr="0030128C">
        <w:trPr>
          <w:trHeight w:val="349"/>
        </w:trPr>
        <w:tc>
          <w:tcPr>
            <w:tcW w:w="5353" w:type="dxa"/>
          </w:tcPr>
          <w:p w14:paraId="10881901" w14:textId="77777777" w:rsidR="0030128C" w:rsidRPr="0030128C" w:rsidRDefault="0030128C" w:rsidP="0030128C">
            <w:pPr>
              <w:pStyle w:val="a9"/>
              <w:ind w:firstLine="567"/>
              <w:rPr>
                <w:rFonts w:ascii="Times New Roman" w:hAnsi="Times New Roman" w:cs="Times New Roman"/>
                <w:b/>
              </w:rPr>
            </w:pPr>
            <w:r w:rsidRPr="0030128C">
              <w:rPr>
                <w:rFonts w:ascii="Times New Roman" w:hAnsi="Times New Roman" w:cs="Times New Roman"/>
                <w:b/>
              </w:rPr>
              <w:t>уме</w:t>
            </w:r>
            <w:r>
              <w:rPr>
                <w:rFonts w:ascii="Times New Roman" w:hAnsi="Times New Roman" w:cs="Times New Roman"/>
                <w:b/>
              </w:rPr>
              <w:t>ния</w:t>
            </w:r>
            <w:r w:rsidRPr="0030128C">
              <w:rPr>
                <w:rFonts w:ascii="Times New Roman" w:hAnsi="Times New Roman" w:cs="Times New Roman"/>
                <w:b/>
              </w:rPr>
              <w:t>:</w:t>
            </w:r>
          </w:p>
          <w:p w14:paraId="5033FEF3" w14:textId="77777777" w:rsidR="0030128C" w:rsidRPr="0030128C" w:rsidRDefault="0030128C" w:rsidP="0030128C">
            <w:pPr>
              <w:pStyle w:val="a9"/>
              <w:ind w:firstLine="567"/>
              <w:rPr>
                <w:rFonts w:ascii="Times New Roman" w:hAnsi="Times New Roman" w:cs="Times New Roman"/>
              </w:rPr>
            </w:pPr>
            <w:r w:rsidRPr="0030128C">
              <w:rPr>
                <w:rFonts w:ascii="Times New Roman" w:hAnsi="Times New Roman" w:cs="Times New Roman"/>
              </w:rPr>
              <w:t>- отображать окружающие предметы, интерьеры и экстерьеры;</w:t>
            </w:r>
          </w:p>
          <w:p w14:paraId="75C883F8" w14:textId="77777777" w:rsidR="0030128C" w:rsidRPr="0030128C" w:rsidRDefault="0030128C" w:rsidP="0030128C">
            <w:pPr>
              <w:pStyle w:val="a9"/>
              <w:ind w:firstLine="567"/>
              <w:rPr>
                <w:rFonts w:ascii="Times New Roman" w:hAnsi="Times New Roman" w:cs="Times New Roman"/>
              </w:rPr>
            </w:pPr>
            <w:r w:rsidRPr="0030128C">
              <w:rPr>
                <w:rFonts w:ascii="Times New Roman" w:hAnsi="Times New Roman" w:cs="Times New Roman"/>
              </w:rPr>
              <w:t>- использовать шрифты разных видов на практике;</w:t>
            </w:r>
          </w:p>
          <w:p w14:paraId="287BBD2D" w14:textId="77777777" w:rsidR="0030128C" w:rsidRPr="0030128C" w:rsidRDefault="0030128C" w:rsidP="0030128C">
            <w:pPr>
              <w:pStyle w:val="a9"/>
              <w:ind w:firstLine="567"/>
              <w:rPr>
                <w:rFonts w:ascii="Times New Roman" w:hAnsi="Times New Roman" w:cs="Times New Roman"/>
                <w:b/>
              </w:rPr>
            </w:pPr>
            <w:r w:rsidRPr="0030128C">
              <w:rPr>
                <w:rFonts w:ascii="Times New Roman" w:hAnsi="Times New Roman" w:cs="Times New Roman"/>
                <w:b/>
              </w:rPr>
              <w:t>зна</w:t>
            </w:r>
            <w:r>
              <w:rPr>
                <w:rFonts w:ascii="Times New Roman" w:hAnsi="Times New Roman" w:cs="Times New Roman"/>
                <w:b/>
              </w:rPr>
              <w:t>ния</w:t>
            </w:r>
            <w:r w:rsidRPr="0030128C">
              <w:rPr>
                <w:rFonts w:ascii="Times New Roman" w:hAnsi="Times New Roman" w:cs="Times New Roman"/>
                <w:b/>
              </w:rPr>
              <w:t>:</w:t>
            </w:r>
          </w:p>
          <w:p w14:paraId="2E153965" w14:textId="77777777" w:rsidR="0030128C" w:rsidRPr="0030128C" w:rsidRDefault="0030128C" w:rsidP="0030128C">
            <w:pPr>
              <w:pStyle w:val="a9"/>
              <w:ind w:firstLine="567"/>
              <w:rPr>
                <w:rFonts w:ascii="Times New Roman" w:hAnsi="Times New Roman" w:cs="Times New Roman"/>
              </w:rPr>
            </w:pPr>
            <w:r w:rsidRPr="0030128C">
              <w:rPr>
                <w:rFonts w:ascii="Times New Roman" w:hAnsi="Times New Roman" w:cs="Times New Roman"/>
              </w:rPr>
              <w:t>- законы линейной перспективы;</w:t>
            </w:r>
          </w:p>
          <w:p w14:paraId="7F47AD8E" w14:textId="77777777" w:rsidR="0030128C" w:rsidRPr="0030128C" w:rsidRDefault="0030128C" w:rsidP="0030128C">
            <w:pPr>
              <w:pStyle w:val="a9"/>
              <w:ind w:firstLine="567"/>
              <w:rPr>
                <w:rFonts w:ascii="Times New Roman" w:hAnsi="Times New Roman" w:cs="Times New Roman"/>
              </w:rPr>
            </w:pPr>
            <w:r w:rsidRPr="0030128C">
              <w:rPr>
                <w:rFonts w:ascii="Times New Roman" w:hAnsi="Times New Roman" w:cs="Times New Roman"/>
              </w:rPr>
              <w:t>- основные методы пространственного построения на плоскости;</w:t>
            </w:r>
          </w:p>
          <w:p w14:paraId="7BDA26EE" w14:textId="77777777" w:rsidR="001544FD" w:rsidRPr="0030128C" w:rsidRDefault="0030128C" w:rsidP="0030128C">
            <w:pPr>
              <w:spacing w:line="276" w:lineRule="auto"/>
              <w:ind w:firstLine="567"/>
            </w:pPr>
            <w:r w:rsidRPr="0030128C">
              <w:t>- основные виды шрифтов.</w:t>
            </w:r>
          </w:p>
        </w:tc>
        <w:tc>
          <w:tcPr>
            <w:tcW w:w="4253" w:type="dxa"/>
          </w:tcPr>
          <w:p w14:paraId="7B146C86" w14:textId="77777777" w:rsidR="001544FD" w:rsidRPr="0030128C" w:rsidRDefault="001544FD" w:rsidP="00340E76"/>
          <w:p w14:paraId="59943874" w14:textId="77777777" w:rsidR="001544FD" w:rsidRPr="0030128C" w:rsidRDefault="001544FD" w:rsidP="00340E76">
            <w:r w:rsidRPr="0030128C">
              <w:t>- оценка текущих результатов выполнения аудиторных практических работ;</w:t>
            </w:r>
          </w:p>
          <w:p w14:paraId="2646AA03" w14:textId="77777777" w:rsidR="001544FD" w:rsidRPr="0030128C" w:rsidRDefault="001544FD" w:rsidP="0030128C">
            <w:r w:rsidRPr="0030128C">
              <w:t xml:space="preserve">- </w:t>
            </w:r>
            <w:r w:rsidR="0030128C">
              <w:t>дифференцированный зачёт</w:t>
            </w:r>
            <w:r w:rsidRPr="0030128C">
              <w:t xml:space="preserve"> (промежуточный аттестация)</w:t>
            </w:r>
            <w:r w:rsidR="0030128C">
              <w:t>.</w:t>
            </w:r>
          </w:p>
        </w:tc>
      </w:tr>
      <w:bookmarkEnd w:id="19"/>
    </w:tbl>
    <w:p w14:paraId="72A1A7CD" w14:textId="77777777" w:rsidR="00C724CD" w:rsidRPr="0030128C" w:rsidRDefault="00C724CD" w:rsidP="0030128C">
      <w:pPr>
        <w:spacing w:line="276" w:lineRule="auto"/>
        <w:jc w:val="center"/>
      </w:pPr>
    </w:p>
    <w:sectPr w:rsidR="00C724CD" w:rsidRPr="0030128C" w:rsidSect="00B90F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284F6" w14:textId="77777777" w:rsidR="00640A5C" w:rsidRDefault="00640A5C" w:rsidP="008324B2">
      <w:r>
        <w:separator/>
      </w:r>
    </w:p>
  </w:endnote>
  <w:endnote w:type="continuationSeparator" w:id="0">
    <w:p w14:paraId="73627510" w14:textId="77777777" w:rsidR="00640A5C" w:rsidRDefault="00640A5C" w:rsidP="0083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6644"/>
      <w:docPartObj>
        <w:docPartGallery w:val="Page Numbers (Bottom of Page)"/>
        <w:docPartUnique/>
      </w:docPartObj>
    </w:sdtPr>
    <w:sdtEndPr/>
    <w:sdtContent>
      <w:p w14:paraId="4BD19DB3" w14:textId="77777777" w:rsidR="00DF64D7" w:rsidRDefault="002E0FA3">
        <w:pPr>
          <w:pStyle w:val="a5"/>
          <w:jc w:val="right"/>
        </w:pPr>
        <w:r>
          <w:rPr>
            <w:noProof/>
          </w:rPr>
          <w:fldChar w:fldCharType="begin"/>
        </w:r>
        <w:r w:rsidR="00DF64D7">
          <w:rPr>
            <w:noProof/>
          </w:rPr>
          <w:instrText xml:space="preserve"> PAGE   \* MERGEFORMAT </w:instrText>
        </w:r>
        <w:r>
          <w:rPr>
            <w:noProof/>
          </w:rPr>
          <w:fldChar w:fldCharType="separate"/>
        </w:r>
        <w:r w:rsidR="00574619">
          <w:rPr>
            <w:noProof/>
          </w:rPr>
          <w:t>12</w:t>
        </w:r>
        <w:r>
          <w:rPr>
            <w:noProof/>
          </w:rPr>
          <w:fldChar w:fldCharType="end"/>
        </w:r>
      </w:p>
    </w:sdtContent>
  </w:sdt>
  <w:p w14:paraId="439BC53A" w14:textId="77777777" w:rsidR="00DF64D7" w:rsidRDefault="00DF64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F5331" w14:textId="77777777" w:rsidR="00640A5C" w:rsidRDefault="00640A5C" w:rsidP="008324B2">
      <w:r>
        <w:separator/>
      </w:r>
    </w:p>
  </w:footnote>
  <w:footnote w:type="continuationSeparator" w:id="0">
    <w:p w14:paraId="04B368A2" w14:textId="77777777" w:rsidR="00640A5C" w:rsidRDefault="00640A5C" w:rsidP="00832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4B5"/>
    <w:multiLevelType w:val="hybridMultilevel"/>
    <w:tmpl w:val="F79A7F9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B56C1"/>
    <w:multiLevelType w:val="hybridMultilevel"/>
    <w:tmpl w:val="350208F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52D94"/>
    <w:multiLevelType w:val="hybridMultilevel"/>
    <w:tmpl w:val="7FD6DCF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663C2E"/>
    <w:multiLevelType w:val="hybridMultilevel"/>
    <w:tmpl w:val="4A921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E3AF6"/>
    <w:multiLevelType w:val="hybridMultilevel"/>
    <w:tmpl w:val="3E5CB3EA"/>
    <w:lvl w:ilvl="0" w:tplc="3F38A4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5" w15:restartNumberingAfterBreak="0">
    <w:nsid w:val="325A6ABF"/>
    <w:multiLevelType w:val="hybridMultilevel"/>
    <w:tmpl w:val="ABBA9EE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1E23E7"/>
    <w:multiLevelType w:val="multilevel"/>
    <w:tmpl w:val="AD1CB0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482" w:hanging="720"/>
      </w:pPr>
      <w:rPr>
        <w:rFonts w:hint="default"/>
      </w:rPr>
    </w:lvl>
    <w:lvl w:ilvl="3">
      <w:start w:val="1"/>
      <w:numFmt w:val="decimal"/>
      <w:isLgl/>
      <w:lvlText w:val="%1.%2.%3.%4."/>
      <w:lvlJc w:val="left"/>
      <w:pPr>
        <w:ind w:left="1683" w:hanging="720"/>
      </w:pPr>
      <w:rPr>
        <w:rFonts w:hint="default"/>
      </w:rPr>
    </w:lvl>
    <w:lvl w:ilvl="4">
      <w:start w:val="1"/>
      <w:numFmt w:val="decimal"/>
      <w:isLgl/>
      <w:lvlText w:val="%1.%2.%3.%4.%5."/>
      <w:lvlJc w:val="left"/>
      <w:pPr>
        <w:ind w:left="2244"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207" w:hanging="1440"/>
      </w:pPr>
      <w:rPr>
        <w:rFonts w:hint="default"/>
      </w:rPr>
    </w:lvl>
    <w:lvl w:ilvl="8">
      <w:start w:val="1"/>
      <w:numFmt w:val="decimal"/>
      <w:isLgl/>
      <w:lvlText w:val="%1.%2.%3.%4.%5.%6.%7.%8.%9."/>
      <w:lvlJc w:val="left"/>
      <w:pPr>
        <w:ind w:left="3768" w:hanging="1800"/>
      </w:pPr>
      <w:rPr>
        <w:rFonts w:hint="default"/>
      </w:rPr>
    </w:lvl>
  </w:abstractNum>
  <w:abstractNum w:abstractNumId="7" w15:restartNumberingAfterBreak="0">
    <w:nsid w:val="725B5613"/>
    <w:multiLevelType w:val="hybridMultilevel"/>
    <w:tmpl w:val="BAA27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27629C"/>
    <w:multiLevelType w:val="hybridMultilevel"/>
    <w:tmpl w:val="DC506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D02C30"/>
    <w:multiLevelType w:val="hybridMultilevel"/>
    <w:tmpl w:val="4B0EE73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2"/>
  </w:num>
  <w:num w:numId="6">
    <w:abstractNumId w:val="1"/>
  </w:num>
  <w:num w:numId="7">
    <w:abstractNumId w:val="5"/>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11CE"/>
    <w:rsid w:val="0000281B"/>
    <w:rsid w:val="00007BD6"/>
    <w:rsid w:val="000307E1"/>
    <w:rsid w:val="00030A26"/>
    <w:rsid w:val="000B5A9A"/>
    <w:rsid w:val="000D030D"/>
    <w:rsid w:val="000D1A7F"/>
    <w:rsid w:val="000F0C07"/>
    <w:rsid w:val="000F6B29"/>
    <w:rsid w:val="001011CE"/>
    <w:rsid w:val="00133332"/>
    <w:rsid w:val="001471B4"/>
    <w:rsid w:val="00147B5B"/>
    <w:rsid w:val="0015448C"/>
    <w:rsid w:val="001544FD"/>
    <w:rsid w:val="00170142"/>
    <w:rsid w:val="0018393B"/>
    <w:rsid w:val="001A5DEA"/>
    <w:rsid w:val="001D1C5A"/>
    <w:rsid w:val="001D7573"/>
    <w:rsid w:val="001F382A"/>
    <w:rsid w:val="00245822"/>
    <w:rsid w:val="00246047"/>
    <w:rsid w:val="00267DBB"/>
    <w:rsid w:val="00274327"/>
    <w:rsid w:val="002755FA"/>
    <w:rsid w:val="00285A94"/>
    <w:rsid w:val="002A60FB"/>
    <w:rsid w:val="002A7621"/>
    <w:rsid w:val="002D59A7"/>
    <w:rsid w:val="002E0FA3"/>
    <w:rsid w:val="0030128C"/>
    <w:rsid w:val="00312953"/>
    <w:rsid w:val="00320AC0"/>
    <w:rsid w:val="00341442"/>
    <w:rsid w:val="00351D7E"/>
    <w:rsid w:val="00366233"/>
    <w:rsid w:val="00382C00"/>
    <w:rsid w:val="00384176"/>
    <w:rsid w:val="003C3211"/>
    <w:rsid w:val="003E6F9D"/>
    <w:rsid w:val="003F3A0C"/>
    <w:rsid w:val="00400C66"/>
    <w:rsid w:val="00401C5A"/>
    <w:rsid w:val="004039BE"/>
    <w:rsid w:val="0042388A"/>
    <w:rsid w:val="0043384C"/>
    <w:rsid w:val="00434771"/>
    <w:rsid w:val="004707E4"/>
    <w:rsid w:val="00474AB9"/>
    <w:rsid w:val="004B1A17"/>
    <w:rsid w:val="004C257C"/>
    <w:rsid w:val="004C6EF4"/>
    <w:rsid w:val="004F5D87"/>
    <w:rsid w:val="005351F5"/>
    <w:rsid w:val="00547DF2"/>
    <w:rsid w:val="00555790"/>
    <w:rsid w:val="00574619"/>
    <w:rsid w:val="0058233E"/>
    <w:rsid w:val="0059338A"/>
    <w:rsid w:val="005942BD"/>
    <w:rsid w:val="005D3528"/>
    <w:rsid w:val="005D406C"/>
    <w:rsid w:val="005D6599"/>
    <w:rsid w:val="005E6348"/>
    <w:rsid w:val="0060120A"/>
    <w:rsid w:val="00634A27"/>
    <w:rsid w:val="00640A5C"/>
    <w:rsid w:val="00685F7C"/>
    <w:rsid w:val="00692413"/>
    <w:rsid w:val="006B2118"/>
    <w:rsid w:val="006C13A0"/>
    <w:rsid w:val="006C1D03"/>
    <w:rsid w:val="006E3750"/>
    <w:rsid w:val="00717EFA"/>
    <w:rsid w:val="00731DD3"/>
    <w:rsid w:val="00737403"/>
    <w:rsid w:val="00750B67"/>
    <w:rsid w:val="00750D7D"/>
    <w:rsid w:val="00765732"/>
    <w:rsid w:val="00773AB1"/>
    <w:rsid w:val="007805D6"/>
    <w:rsid w:val="007821A0"/>
    <w:rsid w:val="00787175"/>
    <w:rsid w:val="007A4084"/>
    <w:rsid w:val="007B6B8A"/>
    <w:rsid w:val="007C4687"/>
    <w:rsid w:val="007D415F"/>
    <w:rsid w:val="007F3E7E"/>
    <w:rsid w:val="00800950"/>
    <w:rsid w:val="00800D16"/>
    <w:rsid w:val="008017BA"/>
    <w:rsid w:val="008109B0"/>
    <w:rsid w:val="008125AE"/>
    <w:rsid w:val="0082127D"/>
    <w:rsid w:val="008324B2"/>
    <w:rsid w:val="008568AB"/>
    <w:rsid w:val="008720B2"/>
    <w:rsid w:val="00873767"/>
    <w:rsid w:val="0087486B"/>
    <w:rsid w:val="00886332"/>
    <w:rsid w:val="00891C5B"/>
    <w:rsid w:val="00895CBF"/>
    <w:rsid w:val="00897587"/>
    <w:rsid w:val="008B42A7"/>
    <w:rsid w:val="008B7660"/>
    <w:rsid w:val="008C05E7"/>
    <w:rsid w:val="008D70F1"/>
    <w:rsid w:val="008F0E07"/>
    <w:rsid w:val="008F1CCE"/>
    <w:rsid w:val="008F2970"/>
    <w:rsid w:val="0091474D"/>
    <w:rsid w:val="00935585"/>
    <w:rsid w:val="0094165D"/>
    <w:rsid w:val="00957E5A"/>
    <w:rsid w:val="00963433"/>
    <w:rsid w:val="00967543"/>
    <w:rsid w:val="00972431"/>
    <w:rsid w:val="0097679E"/>
    <w:rsid w:val="0099150C"/>
    <w:rsid w:val="00991B14"/>
    <w:rsid w:val="009A0D9F"/>
    <w:rsid w:val="009C77D0"/>
    <w:rsid w:val="009D2895"/>
    <w:rsid w:val="009E39E3"/>
    <w:rsid w:val="00A01C68"/>
    <w:rsid w:val="00A43895"/>
    <w:rsid w:val="00A552E0"/>
    <w:rsid w:val="00A55DF7"/>
    <w:rsid w:val="00A74FC1"/>
    <w:rsid w:val="00AB3DA0"/>
    <w:rsid w:val="00AB73D1"/>
    <w:rsid w:val="00AD2EB0"/>
    <w:rsid w:val="00AE66A4"/>
    <w:rsid w:val="00AF1BC8"/>
    <w:rsid w:val="00AF2769"/>
    <w:rsid w:val="00AF7A0E"/>
    <w:rsid w:val="00B3739C"/>
    <w:rsid w:val="00B45489"/>
    <w:rsid w:val="00B501B0"/>
    <w:rsid w:val="00B6363B"/>
    <w:rsid w:val="00B671E7"/>
    <w:rsid w:val="00B72208"/>
    <w:rsid w:val="00B8328D"/>
    <w:rsid w:val="00B86BE7"/>
    <w:rsid w:val="00B90F2B"/>
    <w:rsid w:val="00BA49B7"/>
    <w:rsid w:val="00BA75B9"/>
    <w:rsid w:val="00BB33DE"/>
    <w:rsid w:val="00BD7230"/>
    <w:rsid w:val="00BE57FF"/>
    <w:rsid w:val="00BE6A7F"/>
    <w:rsid w:val="00C03EE1"/>
    <w:rsid w:val="00C10E97"/>
    <w:rsid w:val="00C154C0"/>
    <w:rsid w:val="00C211A3"/>
    <w:rsid w:val="00C358BD"/>
    <w:rsid w:val="00C51CB8"/>
    <w:rsid w:val="00C70627"/>
    <w:rsid w:val="00C724CD"/>
    <w:rsid w:val="00C84E14"/>
    <w:rsid w:val="00CB12D7"/>
    <w:rsid w:val="00CC0908"/>
    <w:rsid w:val="00CC588F"/>
    <w:rsid w:val="00CE022E"/>
    <w:rsid w:val="00CE4DB3"/>
    <w:rsid w:val="00CE51AF"/>
    <w:rsid w:val="00D074C9"/>
    <w:rsid w:val="00D13491"/>
    <w:rsid w:val="00D1565B"/>
    <w:rsid w:val="00D30E0A"/>
    <w:rsid w:val="00D311A7"/>
    <w:rsid w:val="00D3538C"/>
    <w:rsid w:val="00D3587F"/>
    <w:rsid w:val="00D556CA"/>
    <w:rsid w:val="00D56E5C"/>
    <w:rsid w:val="00D8365D"/>
    <w:rsid w:val="00D90E6C"/>
    <w:rsid w:val="00D92952"/>
    <w:rsid w:val="00D97098"/>
    <w:rsid w:val="00DA05E8"/>
    <w:rsid w:val="00DA3EBE"/>
    <w:rsid w:val="00DF64D7"/>
    <w:rsid w:val="00E03BA7"/>
    <w:rsid w:val="00E13C56"/>
    <w:rsid w:val="00E65FB8"/>
    <w:rsid w:val="00E71B8D"/>
    <w:rsid w:val="00E73387"/>
    <w:rsid w:val="00E770BA"/>
    <w:rsid w:val="00E978FF"/>
    <w:rsid w:val="00EA1411"/>
    <w:rsid w:val="00EB0451"/>
    <w:rsid w:val="00EB2755"/>
    <w:rsid w:val="00EC6508"/>
    <w:rsid w:val="00F22A25"/>
    <w:rsid w:val="00F23775"/>
    <w:rsid w:val="00F47213"/>
    <w:rsid w:val="00F62199"/>
    <w:rsid w:val="00F80AAE"/>
    <w:rsid w:val="00F86FB9"/>
    <w:rsid w:val="00F94D3E"/>
    <w:rsid w:val="00FB1B67"/>
    <w:rsid w:val="00FB2774"/>
    <w:rsid w:val="00FB5C1B"/>
    <w:rsid w:val="00FD7016"/>
    <w:rsid w:val="00FD78C2"/>
    <w:rsid w:val="00FE03E7"/>
    <w:rsid w:val="00FE2744"/>
    <w:rsid w:val="00FE4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9196"/>
  <w15:docId w15:val="{FF395A62-8580-4105-87C1-5EF3DD94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1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5822"/>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
    <w:semiHidden/>
    <w:unhideWhenUsed/>
    <w:qFormat/>
    <w:rsid w:val="002755F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7014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24B2"/>
    <w:pPr>
      <w:tabs>
        <w:tab w:val="center" w:pos="4677"/>
        <w:tab w:val="right" w:pos="9355"/>
      </w:tabs>
    </w:pPr>
  </w:style>
  <w:style w:type="character" w:customStyle="1" w:styleId="a4">
    <w:name w:val="Верхний колонтитул Знак"/>
    <w:basedOn w:val="a0"/>
    <w:link w:val="a3"/>
    <w:uiPriority w:val="99"/>
    <w:semiHidden/>
    <w:rsid w:val="008324B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324B2"/>
    <w:pPr>
      <w:tabs>
        <w:tab w:val="center" w:pos="4677"/>
        <w:tab w:val="right" w:pos="9355"/>
      </w:tabs>
    </w:pPr>
  </w:style>
  <w:style w:type="character" w:customStyle="1" w:styleId="a6">
    <w:name w:val="Нижний колонтитул Знак"/>
    <w:basedOn w:val="a0"/>
    <w:link w:val="a5"/>
    <w:uiPriority w:val="99"/>
    <w:rsid w:val="008324B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45822"/>
    <w:rPr>
      <w:rFonts w:ascii="Arial" w:eastAsia="Calibri" w:hAnsi="Arial" w:cs="Arial"/>
      <w:b/>
      <w:bCs/>
      <w:kern w:val="32"/>
      <w:sz w:val="32"/>
      <w:szCs w:val="32"/>
    </w:rPr>
  </w:style>
  <w:style w:type="table" w:styleId="a7">
    <w:name w:val="Table Grid"/>
    <w:basedOn w:val="a1"/>
    <w:uiPriority w:val="39"/>
    <w:rsid w:val="0024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45822"/>
  </w:style>
  <w:style w:type="character" w:customStyle="1" w:styleId="30">
    <w:name w:val="Заголовок 3 Знак"/>
    <w:basedOn w:val="a0"/>
    <w:link w:val="3"/>
    <w:uiPriority w:val="9"/>
    <w:semiHidden/>
    <w:rsid w:val="00170142"/>
    <w:rPr>
      <w:rFonts w:asciiTheme="majorHAnsi" w:eastAsiaTheme="majorEastAsia" w:hAnsiTheme="majorHAnsi" w:cstheme="majorBidi"/>
      <w:b/>
      <w:bCs/>
      <w:color w:val="4F81BD" w:themeColor="accent1"/>
      <w:sz w:val="24"/>
      <w:szCs w:val="24"/>
      <w:lang w:eastAsia="ru-RU"/>
    </w:rPr>
  </w:style>
  <w:style w:type="paragraph" w:styleId="31">
    <w:name w:val="Body Text Indent 3"/>
    <w:basedOn w:val="a"/>
    <w:link w:val="32"/>
    <w:rsid w:val="00170142"/>
    <w:pPr>
      <w:ind w:left="935" w:hanging="374"/>
    </w:pPr>
    <w:rPr>
      <w:bCs/>
      <w:sz w:val="28"/>
      <w:szCs w:val="28"/>
    </w:rPr>
  </w:style>
  <w:style w:type="character" w:customStyle="1" w:styleId="32">
    <w:name w:val="Основной текст с отступом 3 Знак"/>
    <w:basedOn w:val="a0"/>
    <w:link w:val="31"/>
    <w:rsid w:val="00170142"/>
    <w:rPr>
      <w:rFonts w:ascii="Times New Roman" w:eastAsia="Times New Roman" w:hAnsi="Times New Roman" w:cs="Times New Roman"/>
      <w:bCs/>
      <w:sz w:val="28"/>
      <w:szCs w:val="28"/>
      <w:lang w:eastAsia="ru-RU"/>
    </w:rPr>
  </w:style>
  <w:style w:type="paragraph" w:customStyle="1" w:styleId="FR4">
    <w:name w:val="FR4"/>
    <w:rsid w:val="00886332"/>
    <w:pPr>
      <w:widowControl w:val="0"/>
      <w:autoSpaceDE w:val="0"/>
      <w:autoSpaceDN w:val="0"/>
      <w:adjustRightInd w:val="0"/>
      <w:spacing w:before="600" w:after="0" w:line="280" w:lineRule="auto"/>
      <w:ind w:right="400"/>
      <w:jc w:val="both"/>
    </w:pPr>
    <w:rPr>
      <w:rFonts w:ascii="Times New Roman" w:eastAsia="Times New Roman" w:hAnsi="Times New Roman" w:cs="Times New Roman"/>
      <w:sz w:val="20"/>
      <w:szCs w:val="20"/>
      <w:lang w:eastAsia="ru-RU"/>
    </w:rPr>
  </w:style>
  <w:style w:type="paragraph" w:styleId="a8">
    <w:name w:val="List Paragraph"/>
    <w:basedOn w:val="a"/>
    <w:uiPriority w:val="34"/>
    <w:qFormat/>
    <w:rsid w:val="00886332"/>
    <w:pPr>
      <w:ind w:left="720"/>
      <w:contextualSpacing/>
    </w:pPr>
  </w:style>
  <w:style w:type="paragraph" w:customStyle="1" w:styleId="a9">
    <w:name w:val="Прижатый влево"/>
    <w:basedOn w:val="a"/>
    <w:next w:val="a"/>
    <w:uiPriority w:val="99"/>
    <w:rsid w:val="00EA1411"/>
    <w:pPr>
      <w:widowControl w:val="0"/>
      <w:autoSpaceDE w:val="0"/>
      <w:autoSpaceDN w:val="0"/>
      <w:adjustRightInd w:val="0"/>
    </w:pPr>
    <w:rPr>
      <w:rFonts w:ascii="Times New Roman CYR" w:eastAsiaTheme="minorEastAsia" w:hAnsi="Times New Roman CYR" w:cs="Times New Roman CYR"/>
    </w:rPr>
  </w:style>
  <w:style w:type="character" w:styleId="aa">
    <w:name w:val="Hyperlink"/>
    <w:basedOn w:val="a0"/>
    <w:uiPriority w:val="99"/>
    <w:unhideWhenUsed/>
    <w:rsid w:val="001544FD"/>
    <w:rPr>
      <w:color w:val="0000FF" w:themeColor="hyperlink"/>
      <w:u w:val="single"/>
    </w:rPr>
  </w:style>
  <w:style w:type="character" w:customStyle="1" w:styleId="11">
    <w:name w:val="Неразрешенное упоминание1"/>
    <w:basedOn w:val="a0"/>
    <w:uiPriority w:val="99"/>
    <w:semiHidden/>
    <w:unhideWhenUsed/>
    <w:rsid w:val="001544FD"/>
    <w:rPr>
      <w:color w:val="605E5C"/>
      <w:shd w:val="clear" w:color="auto" w:fill="E1DFDD"/>
    </w:rPr>
  </w:style>
  <w:style w:type="character" w:styleId="ab">
    <w:name w:val="FollowedHyperlink"/>
    <w:basedOn w:val="a0"/>
    <w:uiPriority w:val="99"/>
    <w:semiHidden/>
    <w:unhideWhenUsed/>
    <w:rsid w:val="001544FD"/>
    <w:rPr>
      <w:color w:val="800080" w:themeColor="followedHyperlink"/>
      <w:u w:val="single"/>
    </w:rPr>
  </w:style>
  <w:style w:type="character" w:customStyle="1" w:styleId="20">
    <w:name w:val="Заголовок 2 Знак"/>
    <w:basedOn w:val="a0"/>
    <w:link w:val="2"/>
    <w:uiPriority w:val="9"/>
    <w:semiHidden/>
    <w:rsid w:val="002755FA"/>
    <w:rPr>
      <w:rFonts w:asciiTheme="majorHAnsi" w:eastAsiaTheme="majorEastAsia" w:hAnsiTheme="majorHAnsi" w:cstheme="majorBidi"/>
      <w:b/>
      <w:bCs/>
      <w:color w:val="4F81BD" w:themeColor="accent1"/>
      <w:sz w:val="26"/>
      <w:szCs w:val="26"/>
      <w:lang w:eastAsia="ru-RU"/>
    </w:rPr>
  </w:style>
  <w:style w:type="paragraph" w:customStyle="1" w:styleId="12">
    <w:name w:val="Основной текст1"/>
    <w:basedOn w:val="a"/>
    <w:rsid w:val="00AB3DA0"/>
    <w:pPr>
      <w:shd w:val="clear" w:color="auto" w:fill="FFFFFF"/>
      <w:spacing w:line="0" w:lineRule="atLeast"/>
    </w:pPr>
    <w:rPr>
      <w:color w:val="000000"/>
      <w:sz w:val="22"/>
      <w:szCs w:val="22"/>
    </w:rPr>
  </w:style>
  <w:style w:type="paragraph" w:customStyle="1" w:styleId="ConsPlusNormal">
    <w:name w:val="ConsPlusNormal"/>
    <w:rsid w:val="005746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Strong"/>
    <w:basedOn w:val="a0"/>
    <w:uiPriority w:val="22"/>
    <w:qFormat/>
    <w:rsid w:val="00574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312">
      <w:bodyDiv w:val="1"/>
      <w:marLeft w:val="0"/>
      <w:marRight w:val="0"/>
      <w:marTop w:val="0"/>
      <w:marBottom w:val="0"/>
      <w:divBdr>
        <w:top w:val="none" w:sz="0" w:space="0" w:color="auto"/>
        <w:left w:val="none" w:sz="0" w:space="0" w:color="auto"/>
        <w:bottom w:val="none" w:sz="0" w:space="0" w:color="auto"/>
        <w:right w:val="none" w:sz="0" w:space="0" w:color="auto"/>
      </w:divBdr>
    </w:div>
    <w:div w:id="93599819">
      <w:bodyDiv w:val="1"/>
      <w:marLeft w:val="0"/>
      <w:marRight w:val="0"/>
      <w:marTop w:val="0"/>
      <w:marBottom w:val="0"/>
      <w:divBdr>
        <w:top w:val="none" w:sz="0" w:space="0" w:color="auto"/>
        <w:left w:val="none" w:sz="0" w:space="0" w:color="auto"/>
        <w:bottom w:val="none" w:sz="0" w:space="0" w:color="auto"/>
        <w:right w:val="none" w:sz="0" w:space="0" w:color="auto"/>
      </w:divBdr>
      <w:divsChild>
        <w:div w:id="207379426">
          <w:marLeft w:val="0"/>
          <w:marRight w:val="0"/>
          <w:marTop w:val="0"/>
          <w:marBottom w:val="0"/>
          <w:divBdr>
            <w:top w:val="none" w:sz="0" w:space="0" w:color="auto"/>
            <w:left w:val="none" w:sz="0" w:space="0" w:color="auto"/>
            <w:bottom w:val="none" w:sz="0" w:space="0" w:color="auto"/>
            <w:right w:val="none" w:sz="0" w:space="0" w:color="auto"/>
          </w:divBdr>
        </w:div>
      </w:divsChild>
    </w:div>
    <w:div w:id="1017998788">
      <w:bodyDiv w:val="1"/>
      <w:marLeft w:val="0"/>
      <w:marRight w:val="0"/>
      <w:marTop w:val="0"/>
      <w:marBottom w:val="0"/>
      <w:divBdr>
        <w:top w:val="none" w:sz="0" w:space="0" w:color="auto"/>
        <w:left w:val="none" w:sz="0" w:space="0" w:color="auto"/>
        <w:bottom w:val="none" w:sz="0" w:space="0" w:color="auto"/>
        <w:right w:val="none" w:sz="0" w:space="0" w:color="auto"/>
      </w:divBdr>
    </w:div>
    <w:div w:id="1362510677">
      <w:bodyDiv w:val="1"/>
      <w:marLeft w:val="0"/>
      <w:marRight w:val="0"/>
      <w:marTop w:val="0"/>
      <w:marBottom w:val="0"/>
      <w:divBdr>
        <w:top w:val="none" w:sz="0" w:space="0" w:color="auto"/>
        <w:left w:val="none" w:sz="0" w:space="0" w:color="auto"/>
        <w:bottom w:val="none" w:sz="0" w:space="0" w:color="auto"/>
        <w:right w:val="none" w:sz="0" w:space="0" w:color="auto"/>
      </w:divBdr>
    </w:div>
    <w:div w:id="1410074004">
      <w:bodyDiv w:val="1"/>
      <w:marLeft w:val="0"/>
      <w:marRight w:val="0"/>
      <w:marTop w:val="0"/>
      <w:marBottom w:val="0"/>
      <w:divBdr>
        <w:top w:val="none" w:sz="0" w:space="0" w:color="auto"/>
        <w:left w:val="none" w:sz="0" w:space="0" w:color="auto"/>
        <w:bottom w:val="none" w:sz="0" w:space="0" w:color="auto"/>
        <w:right w:val="none" w:sz="0" w:space="0" w:color="auto"/>
      </w:divBdr>
    </w:div>
    <w:div w:id="19600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aintmaster.ru/osnovy.php.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aw23.com/ru/perspective" TargetMode="External"/><Relationship Id="rId17" Type="http://schemas.openxmlformats.org/officeDocument/2006/relationships/hyperlink" Target="http://www.drawmaster.ru/303-perspektiva-i-kompoziciya-chast-1.html" TargetMode="External"/><Relationship Id="rId2" Type="http://schemas.openxmlformats.org/officeDocument/2006/relationships/numbering" Target="numbering.xml"/><Relationship Id="rId16" Type="http://schemas.openxmlformats.org/officeDocument/2006/relationships/hyperlink" Target="https://cgbear.ru/publ/osnovy/perspektiva_new/perspektiva_prostym_jazykom_videourok/42-1-0-1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geo.fxyz.ru/&#1087;&#1077;&#1088;&#1089;&#1087;&#1077;&#1082;&#1090;&#1080;&#1074;&#1072;/" TargetMode="External"/><Relationship Id="rId5" Type="http://schemas.openxmlformats.org/officeDocument/2006/relationships/webSettings" Target="webSettings.xml"/><Relationship Id="rId15" Type="http://schemas.openxmlformats.org/officeDocument/2006/relationships/hyperlink" Target="https://say-hi.me/obuchenie/poleznye-uroki-po-perspektive.html" TargetMode="External"/><Relationship Id="rId10" Type="http://schemas.openxmlformats.org/officeDocument/2006/relationships/hyperlink" Target="http://www.litmixbest.ru/index.php/lessons-of-masters/229-drawinglessons/2700-2012-02-19-15-58-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lopizza.eu/karandash5.shtml" TargetMode="External"/><Relationship Id="rId14" Type="http://schemas.openxmlformats.org/officeDocument/2006/relationships/hyperlink" Target="http://www.mochalova.ru/meth_artterapia/geom_p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DE552-F4DE-49BF-A85E-748BF543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3040</Words>
  <Characters>17332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Ольга Ахмедова</cp:lastModifiedBy>
  <cp:revision>15</cp:revision>
  <cp:lastPrinted>2017-09-16T05:26:00Z</cp:lastPrinted>
  <dcterms:created xsi:type="dcterms:W3CDTF">2019-05-31T08:32:00Z</dcterms:created>
  <dcterms:modified xsi:type="dcterms:W3CDTF">2022-03-11T19:08:00Z</dcterms:modified>
</cp:coreProperties>
</file>