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37097" w:rsidRPr="007C749F" w:rsidTr="00922C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4C09EE" w:rsidRPr="007C749F" w:rsidTr="00922C21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4C09EE" w:rsidRPr="00757DA7" w:rsidRDefault="004C09EE" w:rsidP="004C0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4C09EE" w:rsidRPr="00757DA7" w:rsidRDefault="004C09EE" w:rsidP="004C0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4C09EE" w:rsidRPr="00757DA7" w:rsidRDefault="004C09EE" w:rsidP="004C0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4C09EE" w:rsidRPr="00757DA7" w:rsidRDefault="004C09EE" w:rsidP="004C0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4C09EE" w:rsidRPr="00757DA7" w:rsidRDefault="004C09EE" w:rsidP="004C09E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4C09EE" w:rsidRPr="00757DA7" w:rsidRDefault="004C09EE" w:rsidP="00251F9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251F9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BF22D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251F9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815682" w:rsidRPr="00635B8B" w:rsidRDefault="00815682" w:rsidP="008156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635B8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815682" w:rsidRPr="00635B8B" w:rsidRDefault="00815682" w:rsidP="008156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635B8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815682" w:rsidRPr="00635B8B" w:rsidRDefault="00815682" w:rsidP="008156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635B8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4C09EE" w:rsidRPr="00015841" w:rsidRDefault="00815682" w:rsidP="0081568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35B8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180E0C" w:rsidRPr="00015841" w:rsidRDefault="00180E0C" w:rsidP="00180E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80E0C" w:rsidRPr="00015841" w:rsidRDefault="00180E0C" w:rsidP="00180E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180E0C" w:rsidRPr="000836E2" w:rsidRDefault="00180E0C" w:rsidP="00180E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836E2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4C09EE" w:rsidRPr="00015841" w:rsidRDefault="00180E0C" w:rsidP="00180E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836E2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854">
        <w:rPr>
          <w:rFonts w:ascii="Times New Roman" w:eastAsia="Times New Roman" w:hAnsi="Times New Roman"/>
          <w:bCs/>
          <w:color w:val="000000"/>
          <w:sz w:val="28"/>
          <w:szCs w:val="28"/>
        </w:rPr>
        <w:t>ОП.08   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7C749F" w:rsidRDefault="00937097" w:rsidP="009370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для специальности        </w:t>
      </w:r>
      <w:r w:rsidR="00934BB5" w:rsidRPr="004F051A">
        <w:rPr>
          <w:rFonts w:ascii="Times New Roman" w:hAnsi="Times New Roman" w:cs="Times New Roman"/>
          <w:sz w:val="28"/>
          <w:szCs w:val="28"/>
        </w:rPr>
        <w:t>53.02.04. «Вокальное искусство»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166854" w:rsidRDefault="00937097" w:rsidP="0016685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</w:p>
    <w:p w:rsidR="00937097" w:rsidRPr="00757DA7" w:rsidRDefault="00166854" w:rsidP="0016685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дисциплины</w:t>
      </w:r>
      <w:r w:rsidR="00937097">
        <w:rPr>
          <w:rFonts w:ascii="Times New Roman" w:eastAsia="Times New Roman" w:hAnsi="Times New Roman"/>
          <w:sz w:val="28"/>
          <w:szCs w:val="28"/>
        </w:rPr>
        <w:t xml:space="preserve"> </w:t>
      </w:r>
      <w:r w:rsidR="00937097"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="00937097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3-4 курс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 w:rsidR="001668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16685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6685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166854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             дифференцированный зачёт, 7 семестр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BF22D1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bookmarkStart w:id="0" w:name="_GoBack"/>
      <w:bookmarkEnd w:id="0"/>
      <w:r w:rsidR="00A06983">
        <w:rPr>
          <w:rFonts w:ascii="Times New Roman" w:eastAsia="Times New Roman" w:hAnsi="Times New Roman"/>
          <w:sz w:val="24"/>
          <w:szCs w:val="24"/>
        </w:rPr>
        <w:t>1</w:t>
      </w:r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7401" w:rsidRDefault="00FF7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 ПРОГРАММЫ </w:t>
      </w:r>
    </w:p>
    <w:p w:rsidR="00166854" w:rsidRDefault="00FF7401" w:rsidP="00166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934BB5" w:rsidRPr="00166854" w:rsidRDefault="001A6DF5" w:rsidP="001668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>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ОП.08 </w:t>
      </w:r>
      <w:r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C55EAB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934BB5" w:rsidRPr="004F051A">
        <w:rPr>
          <w:rFonts w:ascii="Times New Roman" w:hAnsi="Times New Roman" w:cs="Times New Roman"/>
          <w:sz w:val="28"/>
          <w:szCs w:val="28"/>
        </w:rPr>
        <w:t xml:space="preserve">53.02.04. </w:t>
      </w:r>
      <w:r w:rsidR="00934BB5" w:rsidRPr="00934BB5">
        <w:rPr>
          <w:rFonts w:ascii="Times New Roman" w:hAnsi="Times New Roman" w:cs="Times New Roman"/>
          <w:sz w:val="24"/>
          <w:szCs w:val="24"/>
        </w:rPr>
        <w:t>«Вокальное искусство»</w:t>
      </w:r>
      <w:r w:rsidR="00934BB5">
        <w:rPr>
          <w:rFonts w:ascii="Times New Roman" w:hAnsi="Times New Roman" w:cs="Times New Roman"/>
          <w:sz w:val="24"/>
          <w:szCs w:val="24"/>
        </w:rPr>
        <w:t>.</w:t>
      </w:r>
    </w:p>
    <w:p w:rsidR="0038303A" w:rsidRDefault="00376E43" w:rsidP="0016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ОП. 08 </w:t>
      </w:r>
      <w:r w:rsidRPr="00342B1A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может быть использована в среднем профессиональном образовании для подготовки специалистов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BB5" w:rsidRPr="00934BB5">
        <w:rPr>
          <w:rFonts w:ascii="Times New Roman" w:hAnsi="Times New Roman" w:cs="Times New Roman"/>
          <w:sz w:val="24"/>
          <w:szCs w:val="24"/>
        </w:rPr>
        <w:t>«Вокальное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854" w:rsidRDefault="00166854" w:rsidP="0016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854" w:rsidRDefault="001A6DF5" w:rsidP="0016685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1.2.  Место учебной дисциплины в </w:t>
      </w:r>
      <w:r w:rsidR="0038303A" w:rsidRPr="00C55EAB">
        <w:rPr>
          <w:rFonts w:ascii="Times New Roman" w:hAnsi="Times New Roman" w:cs="Times New Roman"/>
          <w:sz w:val="24"/>
          <w:szCs w:val="24"/>
        </w:rPr>
        <w:t>ППССЗ</w:t>
      </w:r>
      <w:r w:rsidRPr="00C55EAB">
        <w:rPr>
          <w:rFonts w:ascii="Times New Roman" w:hAnsi="Times New Roman" w:cs="Times New Roman"/>
          <w:sz w:val="24"/>
          <w:szCs w:val="24"/>
        </w:rPr>
        <w:t xml:space="preserve">: 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ОП.08 </w:t>
      </w:r>
      <w:r w:rsidRPr="00C55EAB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3A" w:rsidRPr="00C55EAB">
        <w:rPr>
          <w:rFonts w:ascii="Times New Roman" w:hAnsi="Times New Roman" w:cs="Times New Roman"/>
          <w:sz w:val="24"/>
          <w:szCs w:val="24"/>
        </w:rPr>
        <w:t>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Pr="00C55EA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55EAB"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="00CF1A28">
        <w:rPr>
          <w:rFonts w:ascii="Times New Roman" w:hAnsi="Times New Roman" w:cs="Times New Roman"/>
          <w:sz w:val="24"/>
          <w:szCs w:val="24"/>
        </w:rPr>
        <w:t xml:space="preserve">  профессионального учебного цикла</w:t>
      </w:r>
      <w:r w:rsidRPr="00C55EAB">
        <w:rPr>
          <w:rFonts w:ascii="Times New Roman" w:hAnsi="Times New Roman" w:cs="Times New Roman"/>
          <w:sz w:val="24"/>
          <w:szCs w:val="24"/>
        </w:rPr>
        <w:t>.</w:t>
      </w:r>
    </w:p>
    <w:p w:rsidR="00166854" w:rsidRPr="00166854" w:rsidRDefault="00166854" w:rsidP="0016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854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66854" w:rsidRPr="00166854" w:rsidRDefault="00166854" w:rsidP="0016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854" w:rsidRPr="00166854" w:rsidRDefault="00166854" w:rsidP="0016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85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spellStart"/>
      <w:r w:rsidRPr="00166854">
        <w:rPr>
          <w:rFonts w:ascii="Times New Roman" w:eastAsia="Times New Roman" w:hAnsi="Times New Roman" w:cs="Times New Roman"/>
          <w:sz w:val="24"/>
          <w:szCs w:val="24"/>
        </w:rPr>
        <w:t>должень</w:t>
      </w:r>
      <w:proofErr w:type="spellEnd"/>
      <w:r w:rsidRPr="00166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2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F1A2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F1A28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оказывать первую (доврачебную) медицинскую помощь;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2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166854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порядок и правила оказания первой (доврачебной) медицинской помощи.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28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lastRenderedPageBreak/>
        <w:t xml:space="preserve">ОК 3. Решать проблемы, оценивать риски и принимать решения в нестандартных ситуациях.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6. Работать в коллективе, эффективно общаться с коллегами, руководством.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CF1A28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66854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66854">
        <w:rPr>
          <w:rFonts w:ascii="Times New Roman" w:hAnsi="Times New Roman" w:cs="Times New Roman"/>
          <w:sz w:val="24"/>
          <w:szCs w:val="24"/>
        </w:rPr>
        <w:t xml:space="preserve"> решений.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1.5. Осваивать сольный, ансамблевый, хоровой исполнительский репертуар в соответствии с программными требованиями.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1.6. Применять базовые знания по физиологии, гигиене певческого голоса для решения музыкально-исполнительских задач. </w:t>
      </w:r>
    </w:p>
    <w:p w:rsidR="00CF1A28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727B90" w:rsidRPr="00727B90" w:rsidRDefault="00727B90" w:rsidP="00727B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7B90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2.4. Осваивать основной учебно-педагогический репертуар.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 </w:t>
      </w:r>
    </w:p>
    <w:p w:rsidR="00727B90" w:rsidRPr="00727B90" w:rsidRDefault="00727B90" w:rsidP="00727B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7B90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C83E0C" w:rsidRDefault="00C83E0C" w:rsidP="00727B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3F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3F">
        <w:rPr>
          <w:rFonts w:ascii="Times New Roman" w:eastAsia="Times New Roman" w:hAnsi="Times New Roman" w:cs="Times New Roman"/>
          <w:sz w:val="24"/>
          <w:szCs w:val="24"/>
        </w:rPr>
        <w:t>максимальной учеб</w:t>
      </w:r>
      <w:r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102 часа</w:t>
      </w:r>
      <w:r w:rsidRPr="008F603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3F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</w:t>
      </w:r>
      <w:r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68</w:t>
      </w:r>
      <w:r w:rsidRPr="008F603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3F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</w:t>
      </w:r>
      <w:r>
        <w:rPr>
          <w:rFonts w:ascii="Times New Roman" w:eastAsia="Times New Roman" w:hAnsi="Times New Roman" w:cs="Times New Roman"/>
          <w:sz w:val="24"/>
          <w:szCs w:val="24"/>
        </w:rPr>
        <w:t>ьной работы обучающегося 34 часа</w:t>
      </w:r>
      <w:r w:rsidRPr="008F6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03F" w:rsidRDefault="008F603F">
      <w:pPr>
        <w:rPr>
          <w:rFonts w:ascii="Times New Roman" w:hAnsi="Times New Roman" w:cs="Times New Roman"/>
          <w:sz w:val="24"/>
          <w:szCs w:val="24"/>
        </w:rPr>
      </w:pPr>
    </w:p>
    <w:p w:rsidR="008F603F" w:rsidRDefault="008F603F">
      <w:pPr>
        <w:rPr>
          <w:rFonts w:ascii="Times New Roman" w:hAnsi="Times New Roman" w:cs="Times New Roman"/>
          <w:sz w:val="24"/>
          <w:szCs w:val="24"/>
        </w:rPr>
      </w:pPr>
    </w:p>
    <w:p w:rsidR="008F603F" w:rsidRDefault="008F603F">
      <w:pPr>
        <w:rPr>
          <w:rFonts w:ascii="Times New Roman" w:hAnsi="Times New Roman" w:cs="Times New Roman"/>
          <w:sz w:val="24"/>
          <w:szCs w:val="24"/>
        </w:rPr>
      </w:pPr>
    </w:p>
    <w:p w:rsidR="008F603F" w:rsidRPr="00166854" w:rsidRDefault="008F603F">
      <w:pPr>
        <w:rPr>
          <w:rFonts w:ascii="Times New Roman" w:hAnsi="Times New Roman" w:cs="Times New Roman"/>
          <w:sz w:val="24"/>
          <w:szCs w:val="24"/>
        </w:rPr>
      </w:pPr>
    </w:p>
    <w:p w:rsidR="001A6DF5" w:rsidRPr="00A47DDC" w:rsidRDefault="001A6DF5" w:rsidP="008F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8F603F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03F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CF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7 семестре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FD78FC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1A6DF5" w:rsidRPr="00C55EAB" w:rsidRDefault="001A6DF5" w:rsidP="0009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ОП.08.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</w:p>
    <w:p w:rsidR="007B7746" w:rsidRPr="00C55EAB" w:rsidRDefault="00934BB5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51A">
        <w:rPr>
          <w:rFonts w:ascii="Times New Roman" w:hAnsi="Times New Roman" w:cs="Times New Roman"/>
          <w:sz w:val="28"/>
          <w:szCs w:val="28"/>
        </w:rPr>
        <w:t xml:space="preserve">53.02.04. </w:t>
      </w:r>
      <w:r w:rsidRPr="00934BB5">
        <w:rPr>
          <w:rFonts w:ascii="Times New Roman" w:hAnsi="Times New Roman" w:cs="Times New Roman"/>
          <w:sz w:val="24"/>
          <w:szCs w:val="24"/>
        </w:rPr>
        <w:t>«Вокальное искусство»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A47DDC" w:rsidRPr="00A47DDC" w:rsidTr="008240E5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A47DDC" w:rsidRPr="00A47DDC" w:rsidTr="008240E5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50" w:rsidRPr="00A47DDC" w:rsidTr="008240E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4B47EB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4B47EB" w:rsidRDefault="004B47EB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DC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462791"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E76A42" w:rsidRDefault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9B459A">
        <w:trPr>
          <w:trHeight w:val="1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A50988" w:rsidRPr="00A47DDC" w:rsidRDefault="00A50988" w:rsidP="0059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A50988" w:rsidRDefault="00A50988" w:rsidP="00594D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A47DDC" w:rsidRDefault="001B6AB2" w:rsidP="0059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A50988" w:rsidRPr="00A47DDC" w:rsidTr="009B459A">
        <w:trPr>
          <w:trHeight w:val="1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1.2 Уставы ВС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6778D1" w:rsidRDefault="001B6AB2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0A6787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0A6787" w:rsidRDefault="001B6AB2" w:rsidP="003D1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DC" w:rsidRPr="00A47DDC" w:rsidTr="00D078E3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Pr="00DF12A2" w:rsidRDefault="003D18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Pr="00A47DDC" w:rsidRDefault="004B47EB" w:rsidP="004B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EB">
              <w:rPr>
                <w:rStyle w:val="212pt2"/>
                <w:b/>
                <w:color w:val="000000"/>
              </w:rPr>
              <w:t>6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Pr="00E76A42" w:rsidRDefault="004B47EB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Default="003D18DC" w:rsidP="003D18DC">
            <w:pPr>
              <w:jc w:val="center"/>
            </w:pPr>
          </w:p>
        </w:tc>
      </w:tr>
      <w:tr w:rsidR="00A50988" w:rsidRPr="00A47DDC" w:rsidTr="00E76A42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824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A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0F7" w:rsidRDefault="004B20F7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A50988" w:rsidRPr="004B20F7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месте..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Выход из строя и постановка в строй, подход к начальнику и отход от него.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6. Построение и перестроение в </w:t>
            </w:r>
            <w:proofErr w:type="spellStart"/>
            <w:r>
              <w:rPr>
                <w:rStyle w:val="212pt2"/>
                <w:color w:val="000000"/>
              </w:rPr>
              <w:t>одношереножный</w:t>
            </w:r>
            <w:proofErr w:type="spellEnd"/>
            <w:r>
              <w:rPr>
                <w:rStyle w:val="212pt2"/>
                <w:color w:val="000000"/>
              </w:rPr>
              <w:t xml:space="preserve"> и </w:t>
            </w:r>
            <w:proofErr w:type="spellStart"/>
            <w:r>
              <w:rPr>
                <w:rStyle w:val="212pt2"/>
                <w:color w:val="000000"/>
              </w:rPr>
              <w:t>двухшереножный</w:t>
            </w:r>
            <w:proofErr w:type="spellEnd"/>
            <w:r>
              <w:rPr>
                <w:rStyle w:val="212pt2"/>
                <w:color w:val="000000"/>
              </w:rPr>
              <w:t xml:space="preserve"> </w:t>
            </w:r>
            <w:r>
              <w:rPr>
                <w:rStyle w:val="212pt2"/>
                <w:color w:val="000000"/>
              </w:rPr>
              <w:lastRenderedPageBreak/>
              <w:t>строй, выравнивание, размыкание и смыкание строя, повороты строя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A5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1B6AB2" w:rsidP="00A50988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8240E5" w:rsidRPr="00A47DDC" w:rsidTr="004B20F7">
        <w:trPr>
          <w:trHeight w:val="1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E5" w:rsidRPr="00DF12A2" w:rsidRDefault="008240E5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8240E5" w:rsidRPr="00DF12A2" w:rsidRDefault="008240E5" w:rsidP="00824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8240E5" w:rsidRPr="004B20F7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Pr="006778D1" w:rsidRDefault="001B6AB2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4B47EB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0E4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</w:p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7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E76A42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4B20F7">
        <w:trPr>
          <w:trHeight w:val="4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87" w:rsidRPr="00DF12A2" w:rsidRDefault="000A6787" w:rsidP="000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4B47EB" w:rsidRPr="00DF12A2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078E3" w:rsidRDefault="00D078E3" w:rsidP="00D078E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4B47EB" w:rsidRPr="004B20F7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4. Отработка на тренажёре </w:t>
            </w:r>
            <w:proofErr w:type="spellStart"/>
            <w:r>
              <w:rPr>
                <w:rStyle w:val="212pt2"/>
                <w:color w:val="000000"/>
              </w:rPr>
              <w:t>прекардиального</w:t>
            </w:r>
            <w:proofErr w:type="spellEnd"/>
            <w:r>
              <w:rPr>
                <w:rStyle w:val="212pt2"/>
                <w:color w:val="000000"/>
              </w:rPr>
              <w:t xml:space="preserve"> удара и искусственного дыхания.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E76A42" w:rsidRDefault="000A6787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Default="001B6AB2" w:rsidP="008240E5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D0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="00D078E3"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 w:rsidR="00D0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0A6787" w:rsidRDefault="004B47EB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721286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B47EB" w:rsidRPr="00A47DDC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0572F2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предупреждения и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4B47EB" w:rsidRPr="00922C21" w:rsidRDefault="004B47EB" w:rsidP="0072128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922C21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1B6AB2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4B47EB" w:rsidRPr="00DF12A2" w:rsidRDefault="004B47EB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4B47EB" w:rsidRPr="00922C21" w:rsidRDefault="004B47EB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 w:rsidR="001B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078E3" w:rsidRDefault="001B6AB2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 при стихийных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бедствиях.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грозах. ознакомительный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4B47EB" w:rsidRPr="00922C21" w:rsidRDefault="004B47EB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1B6AB2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1B6AB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и территорий при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авариях (катастрофах) на пожароопасных объектах. репродуктивный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3. Защита при авариях (катастрофах) на </w:t>
            </w:r>
            <w:proofErr w:type="spell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B6AB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DF12A2" w:rsidRDefault="001B6AB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922C21" w:rsidRDefault="001B6AB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D078E3" w:rsidRDefault="001B6AB2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B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5624BD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B2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4B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E3" w:rsidRPr="00A47DDC" w:rsidRDefault="001B6AB2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B2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DF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E76A42">
          <w:pgSz w:w="16838" w:h="11906" w:orient="landscape"/>
          <w:pgMar w:top="426" w:right="567" w:bottom="567" w:left="244" w:header="709" w:footer="709" w:gutter="0"/>
          <w:cols w:space="708"/>
          <w:docGrid w:linePitch="360"/>
        </w:sectPr>
      </w:pPr>
    </w:p>
    <w:p w:rsidR="007B7746" w:rsidRDefault="007B7746" w:rsidP="008F60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486B6C" w:rsidRPr="008F603F" w:rsidRDefault="00486B6C" w:rsidP="00486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F603F">
        <w:rPr>
          <w:rFonts w:ascii="Times New Roman CYR" w:eastAsia="Times New Roman" w:hAnsi="Times New Roman CYR" w:cs="Times New Roman CYR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86B6C" w:rsidRPr="008F603F" w:rsidRDefault="00486B6C" w:rsidP="00486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F603F">
        <w:rPr>
          <w:rFonts w:ascii="Times New Roman CYR" w:eastAsia="Times New Roman" w:hAnsi="Times New Roman CYR" w:cs="Times New Roman CYR"/>
          <w:sz w:val="24"/>
          <w:szCs w:val="24"/>
        </w:rPr>
        <w:t>В процессе выполнения обучающимися лабораторных и практических занятий, включаются задания с использованием персональных компьютеров.</w:t>
      </w:r>
    </w:p>
    <w:p w:rsidR="00486B6C" w:rsidRDefault="00486B6C" w:rsidP="0048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C2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404FE0" w:rsidRDefault="00404FE0" w:rsidP="0040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404FE0" w:rsidRDefault="00404FE0" w:rsidP="0040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обучающимися опыта осуществления социально значимых дел, </w:t>
      </w:r>
      <w:r>
        <w:rPr>
          <w:rFonts w:ascii="Times New Roman" w:eastAsia="№Е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04FE0" w:rsidRDefault="00404FE0" w:rsidP="0048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6C" w:rsidRPr="008F603F" w:rsidRDefault="00486B6C" w:rsidP="008F60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8F60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Гопкалитовый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Противопыльная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19.Шинный материал (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CF28C2" w:rsidRPr="00CF28C2" w:rsidRDefault="00CF28C2" w:rsidP="00CF28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C2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CF28C2" w:rsidRPr="00CF28C2" w:rsidRDefault="00CF28C2" w:rsidP="00CF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C2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F28C2" w:rsidRPr="008F603F" w:rsidRDefault="00CF28C2" w:rsidP="00CD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A4115" w:rsidRDefault="005A4115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7B7" w:rsidRPr="00A47DDC" w:rsidRDefault="006677B7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EA1F12" w:rsidRPr="00EA1F12" w:rsidRDefault="00EA1F12" w:rsidP="00EA1F1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A1F12">
        <w:rPr>
          <w:rFonts w:ascii="Calibri" w:eastAsia="Times New Roman" w:hAnsi="Calibri" w:cs="Times New Roman"/>
          <w:sz w:val="20"/>
          <w:szCs w:val="20"/>
        </w:rPr>
        <w:t>Безопасность жизнедеятельности [Текст]</w:t>
      </w:r>
      <w:proofErr w:type="gramStart"/>
      <w:r w:rsidRPr="00EA1F12">
        <w:rPr>
          <w:rFonts w:ascii="Calibri" w:eastAsia="Times New Roman" w:hAnsi="Calibri" w:cs="Times New Roman"/>
          <w:sz w:val="20"/>
          <w:szCs w:val="20"/>
        </w:rPr>
        <w:t xml:space="preserve"> :</w:t>
      </w:r>
      <w:proofErr w:type="gramEnd"/>
      <w:r w:rsidRPr="00EA1F12">
        <w:rPr>
          <w:rFonts w:ascii="Calibri" w:eastAsia="Times New Roman" w:hAnsi="Calibri" w:cs="Times New Roman"/>
          <w:sz w:val="20"/>
          <w:szCs w:val="20"/>
        </w:rPr>
        <w:t xml:space="preserve"> учебник для студентов учреждений среднего профессионального образования / Эдуард Александрович [и др.] ; Э. А. </w:t>
      </w:r>
      <w:proofErr w:type="spellStart"/>
      <w:r w:rsidRPr="00EA1F12">
        <w:rPr>
          <w:rFonts w:ascii="Calibri" w:eastAsia="Times New Roman" w:hAnsi="Calibri" w:cs="Times New Roman"/>
          <w:sz w:val="20"/>
          <w:szCs w:val="20"/>
        </w:rPr>
        <w:t>Арустамов</w:t>
      </w:r>
      <w:proofErr w:type="spellEnd"/>
      <w:r w:rsidRPr="00EA1F12">
        <w:rPr>
          <w:rFonts w:ascii="Calibri" w:eastAsia="Times New Roman" w:hAnsi="Calibri" w:cs="Times New Roman"/>
          <w:sz w:val="20"/>
          <w:szCs w:val="20"/>
        </w:rPr>
        <w:t>, Н. В. Косолапова, Н. А. Прокопенко, Г. В. Гуськов. - 16-е издание. - Москва</w:t>
      </w:r>
      <w:proofErr w:type="gramStart"/>
      <w:r w:rsidRPr="00EA1F12">
        <w:rPr>
          <w:rFonts w:ascii="Calibri" w:eastAsia="Times New Roman" w:hAnsi="Calibri" w:cs="Times New Roman"/>
          <w:sz w:val="20"/>
          <w:szCs w:val="20"/>
        </w:rPr>
        <w:t xml:space="preserve"> :</w:t>
      </w:r>
      <w:proofErr w:type="gramEnd"/>
      <w:r w:rsidRPr="00EA1F12">
        <w:rPr>
          <w:rFonts w:ascii="Calibri" w:eastAsia="Times New Roman" w:hAnsi="Calibri" w:cs="Times New Roman"/>
          <w:sz w:val="20"/>
          <w:szCs w:val="20"/>
        </w:rPr>
        <w:t xml:space="preserve"> Академия, 2017. - 176 с.</w:t>
      </w:r>
      <w:proofErr w:type="gramStart"/>
      <w:r w:rsidRPr="00EA1F12">
        <w:rPr>
          <w:rFonts w:ascii="Calibri" w:eastAsia="Times New Roman" w:hAnsi="Calibri" w:cs="Times New Roman"/>
          <w:sz w:val="20"/>
          <w:szCs w:val="20"/>
        </w:rPr>
        <w:t xml:space="preserve"> :</w:t>
      </w:r>
      <w:proofErr w:type="gramEnd"/>
      <w:r w:rsidRPr="00EA1F12">
        <w:rPr>
          <w:rFonts w:ascii="Calibri" w:eastAsia="Times New Roman" w:hAnsi="Calibri" w:cs="Times New Roman"/>
          <w:sz w:val="20"/>
          <w:szCs w:val="20"/>
        </w:rPr>
        <w:t xml:space="preserve"> ил. - Заказ № А-1388. - ISBN 978-5-4468-5103-4. (Накладная №30)</w:t>
      </w:r>
    </w:p>
    <w:p w:rsidR="00EA1F12" w:rsidRDefault="00EA1F12" w:rsidP="00CD1DE7">
      <w:pPr>
        <w:pStyle w:val="Default"/>
        <w:tabs>
          <w:tab w:val="left" w:pos="426"/>
        </w:tabs>
        <w:ind w:left="-142" w:firstLine="142"/>
        <w:jc w:val="both"/>
        <w:rPr>
          <w:rFonts w:eastAsia="Times New Roman"/>
          <w:color w:val="auto"/>
        </w:rPr>
      </w:pPr>
    </w:p>
    <w:p w:rsidR="00CD1DE7" w:rsidRPr="006677B7" w:rsidRDefault="00CD1DE7" w:rsidP="00CD1DE7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677B7">
        <w:rPr>
          <w:b/>
        </w:rPr>
        <w:t xml:space="preserve">Интернет-ресурсы: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www.mchs.gov.ru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МЧС РФ).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www.mvd.ru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fsb.ru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72F2">
        <w:rPr>
          <w:rFonts w:ascii="Times New Roman" w:hAnsi="Times New Roman" w:cs="Times New Roman"/>
          <w:sz w:val="24"/>
          <w:szCs w:val="24"/>
        </w:rPr>
        <w:t>Академик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72F2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1F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603F">
        <w:rPr>
          <w:rFonts w:ascii="Times New Roman" w:hAnsi="Times New Roman" w:cs="Times New Roman"/>
          <w:sz w:val="24"/>
          <w:szCs w:val="24"/>
          <w:lang w:val="en-US"/>
        </w:rPr>
        <w:t>booksgid</w:t>
      </w:r>
      <w:r w:rsidRPr="00EA1F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603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A1F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8F60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1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03F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EA1F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Глобальная библиотека научных ресурсов).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www.window.edu.ru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school.edu.ru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default.asp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www.pobediteli.ru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(проект «ПОБЕДИТЕЛИ: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simvolika.rsl.ru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История и реальность).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www.militera.lib.ru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  <w:proofErr w:type="gramEnd"/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</w:t>
      </w:r>
      <w:proofErr w:type="gramStart"/>
      <w:r w:rsidRPr="006677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F1A28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6677B7" w:rsidRPr="00A47DDC" w:rsidRDefault="00CF1A28" w:rsidP="00CF1A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(доврачебной) медицинской помощи</w:t>
            </w:r>
            <w:proofErr w:type="gramStart"/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03F" w:rsidRPr="00CF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</w:t>
            </w:r>
            <w:proofErr w:type="gramStart"/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</w:t>
            </w:r>
            <w:proofErr w:type="gramStart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DF5"/>
    <w:rsid w:val="000005D6"/>
    <w:rsid w:val="0000753F"/>
    <w:rsid w:val="000334AB"/>
    <w:rsid w:val="00047086"/>
    <w:rsid w:val="000558B3"/>
    <w:rsid w:val="00060D70"/>
    <w:rsid w:val="00062A39"/>
    <w:rsid w:val="00065D3B"/>
    <w:rsid w:val="00070B4B"/>
    <w:rsid w:val="00080882"/>
    <w:rsid w:val="0009542C"/>
    <w:rsid w:val="000A6787"/>
    <w:rsid w:val="000B29B8"/>
    <w:rsid w:val="000C0C76"/>
    <w:rsid w:val="000C5976"/>
    <w:rsid w:val="00135214"/>
    <w:rsid w:val="00145311"/>
    <w:rsid w:val="001630AB"/>
    <w:rsid w:val="00166854"/>
    <w:rsid w:val="001740EF"/>
    <w:rsid w:val="00180E0C"/>
    <w:rsid w:val="001A6DF5"/>
    <w:rsid w:val="001B270F"/>
    <w:rsid w:val="001B6AB2"/>
    <w:rsid w:val="001E7D8B"/>
    <w:rsid w:val="00213355"/>
    <w:rsid w:val="00246F1C"/>
    <w:rsid w:val="00251F9B"/>
    <w:rsid w:val="0025409B"/>
    <w:rsid w:val="00264A00"/>
    <w:rsid w:val="00275307"/>
    <w:rsid w:val="002774F7"/>
    <w:rsid w:val="002924D1"/>
    <w:rsid w:val="00296C7C"/>
    <w:rsid w:val="002C03AF"/>
    <w:rsid w:val="002E2E09"/>
    <w:rsid w:val="003141AB"/>
    <w:rsid w:val="00320D68"/>
    <w:rsid w:val="00324235"/>
    <w:rsid w:val="00336F49"/>
    <w:rsid w:val="00376E43"/>
    <w:rsid w:val="0038303A"/>
    <w:rsid w:val="003909C8"/>
    <w:rsid w:val="003D12CE"/>
    <w:rsid w:val="003D18DC"/>
    <w:rsid w:val="004019FE"/>
    <w:rsid w:val="00404FE0"/>
    <w:rsid w:val="00410196"/>
    <w:rsid w:val="00431BE0"/>
    <w:rsid w:val="00445F4E"/>
    <w:rsid w:val="00462791"/>
    <w:rsid w:val="00470D8F"/>
    <w:rsid w:val="00476F8F"/>
    <w:rsid w:val="00486B6C"/>
    <w:rsid w:val="004B20F7"/>
    <w:rsid w:val="004B47EB"/>
    <w:rsid w:val="004C09EE"/>
    <w:rsid w:val="004C4C4A"/>
    <w:rsid w:val="005006AE"/>
    <w:rsid w:val="00520F34"/>
    <w:rsid w:val="00525F2F"/>
    <w:rsid w:val="005624BD"/>
    <w:rsid w:val="0057103E"/>
    <w:rsid w:val="005939C7"/>
    <w:rsid w:val="00594DD1"/>
    <w:rsid w:val="005A04D8"/>
    <w:rsid w:val="005A4115"/>
    <w:rsid w:val="005A61A5"/>
    <w:rsid w:val="005D18AC"/>
    <w:rsid w:val="005D63BF"/>
    <w:rsid w:val="00637FED"/>
    <w:rsid w:val="00642680"/>
    <w:rsid w:val="006677B7"/>
    <w:rsid w:val="00682221"/>
    <w:rsid w:val="00696022"/>
    <w:rsid w:val="006A5BEE"/>
    <w:rsid w:val="006B1191"/>
    <w:rsid w:val="006B313D"/>
    <w:rsid w:val="006B57E1"/>
    <w:rsid w:val="006D4572"/>
    <w:rsid w:val="00721286"/>
    <w:rsid w:val="00727B90"/>
    <w:rsid w:val="0075312F"/>
    <w:rsid w:val="007A7046"/>
    <w:rsid w:val="007B4996"/>
    <w:rsid w:val="007B7746"/>
    <w:rsid w:val="007F3AB1"/>
    <w:rsid w:val="00815682"/>
    <w:rsid w:val="00823387"/>
    <w:rsid w:val="00823A20"/>
    <w:rsid w:val="008240E5"/>
    <w:rsid w:val="00833A0E"/>
    <w:rsid w:val="008601FD"/>
    <w:rsid w:val="0086429E"/>
    <w:rsid w:val="00864CF6"/>
    <w:rsid w:val="008A0012"/>
    <w:rsid w:val="008B1B17"/>
    <w:rsid w:val="008E2FBB"/>
    <w:rsid w:val="008F603F"/>
    <w:rsid w:val="009025A5"/>
    <w:rsid w:val="00910DAF"/>
    <w:rsid w:val="00921BFB"/>
    <w:rsid w:val="00922C21"/>
    <w:rsid w:val="00934BB5"/>
    <w:rsid w:val="00937097"/>
    <w:rsid w:val="00964ADE"/>
    <w:rsid w:val="009A453F"/>
    <w:rsid w:val="009B459A"/>
    <w:rsid w:val="009F7BB0"/>
    <w:rsid w:val="00A06983"/>
    <w:rsid w:val="00A111AD"/>
    <w:rsid w:val="00A13F54"/>
    <w:rsid w:val="00A47DDC"/>
    <w:rsid w:val="00A50988"/>
    <w:rsid w:val="00A976F7"/>
    <w:rsid w:val="00AA11F9"/>
    <w:rsid w:val="00AC60E5"/>
    <w:rsid w:val="00AD43EF"/>
    <w:rsid w:val="00AE7F77"/>
    <w:rsid w:val="00AF21F7"/>
    <w:rsid w:val="00B033C6"/>
    <w:rsid w:val="00B05097"/>
    <w:rsid w:val="00B23076"/>
    <w:rsid w:val="00B73532"/>
    <w:rsid w:val="00B760AB"/>
    <w:rsid w:val="00B84E8A"/>
    <w:rsid w:val="00BF22D1"/>
    <w:rsid w:val="00BF3C73"/>
    <w:rsid w:val="00C366FD"/>
    <w:rsid w:val="00C523C1"/>
    <w:rsid w:val="00C53D02"/>
    <w:rsid w:val="00C55EAB"/>
    <w:rsid w:val="00C637C5"/>
    <w:rsid w:val="00C743D7"/>
    <w:rsid w:val="00C83E0C"/>
    <w:rsid w:val="00CA548A"/>
    <w:rsid w:val="00CC7FC5"/>
    <w:rsid w:val="00CD17DF"/>
    <w:rsid w:val="00CD1DE7"/>
    <w:rsid w:val="00CE67CA"/>
    <w:rsid w:val="00CF1A28"/>
    <w:rsid w:val="00CF28C2"/>
    <w:rsid w:val="00CF3B40"/>
    <w:rsid w:val="00D078E3"/>
    <w:rsid w:val="00D102E7"/>
    <w:rsid w:val="00D61CDD"/>
    <w:rsid w:val="00D64C16"/>
    <w:rsid w:val="00D73AA4"/>
    <w:rsid w:val="00D979DA"/>
    <w:rsid w:val="00DA06DE"/>
    <w:rsid w:val="00DD5D10"/>
    <w:rsid w:val="00DF12A2"/>
    <w:rsid w:val="00E01DD3"/>
    <w:rsid w:val="00E0391C"/>
    <w:rsid w:val="00E25ED0"/>
    <w:rsid w:val="00E36F90"/>
    <w:rsid w:val="00E47BC0"/>
    <w:rsid w:val="00E5079C"/>
    <w:rsid w:val="00E53870"/>
    <w:rsid w:val="00E54DED"/>
    <w:rsid w:val="00E7493B"/>
    <w:rsid w:val="00E76A42"/>
    <w:rsid w:val="00E94FB4"/>
    <w:rsid w:val="00E95930"/>
    <w:rsid w:val="00EA1F12"/>
    <w:rsid w:val="00EB5621"/>
    <w:rsid w:val="00EC1C50"/>
    <w:rsid w:val="00F17A8E"/>
    <w:rsid w:val="00F522E0"/>
    <w:rsid w:val="00F5475D"/>
    <w:rsid w:val="00F91574"/>
    <w:rsid w:val="00FA1984"/>
    <w:rsid w:val="00FB6EDF"/>
    <w:rsid w:val="00FD78FC"/>
    <w:rsid w:val="00FF257A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90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1668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6685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404FE0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97B0-8EFE-4A9C-A597-327640AE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24</cp:revision>
  <cp:lastPrinted>2014-10-21T08:31:00Z</cp:lastPrinted>
  <dcterms:created xsi:type="dcterms:W3CDTF">2018-11-24T15:49:00Z</dcterms:created>
  <dcterms:modified xsi:type="dcterms:W3CDTF">2022-03-04T07:28:00Z</dcterms:modified>
</cp:coreProperties>
</file>