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722575" w:rsidRPr="009955A7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722575" w:rsidRPr="009955A7" w:rsidRDefault="00722575" w:rsidP="00A03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575" w:rsidRDefault="00722575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25D" w:rsidRPr="009955A7" w:rsidRDefault="00A0325D" w:rsidP="00A03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009" w:type="dxa"/>
        <w:tblLook w:val="04A0"/>
      </w:tblPr>
      <w:tblGrid>
        <w:gridCol w:w="10009"/>
      </w:tblGrid>
      <w:tr w:rsidR="00A0325D" w:rsidRPr="009955A7" w:rsidTr="00A0325D">
        <w:tc>
          <w:tcPr>
            <w:tcW w:w="10009" w:type="dxa"/>
            <w:hideMark/>
          </w:tcPr>
          <w:tbl>
            <w:tblPr>
              <w:tblpPr w:leftFromText="180" w:rightFromText="180" w:bottomFromText="200" w:vertAnchor="text" w:horzAnchor="margin" w:tblpY="-17"/>
              <w:tblW w:w="9571" w:type="dxa"/>
              <w:tblLook w:val="04A0"/>
            </w:tblPr>
            <w:tblGrid>
              <w:gridCol w:w="9571"/>
            </w:tblGrid>
            <w:tr w:rsidR="00A0325D" w:rsidRPr="009955A7" w:rsidTr="00A0325D">
              <w:trPr>
                <w:trHeight w:val="1124"/>
              </w:trPr>
              <w:tc>
                <w:tcPr>
                  <w:tcW w:w="9571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3B740A" w:rsidRPr="009955A7" w:rsidTr="00986822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предметно-цикловой комиссии естественнонаучных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3B740A" w:rsidRPr="009955A7" w:rsidRDefault="003B740A" w:rsidP="003B7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3B740A" w:rsidRPr="009955A7" w:rsidRDefault="003B740A" w:rsidP="003B74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3B740A" w:rsidRPr="009955A7" w:rsidRDefault="003B740A" w:rsidP="003B740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995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июня 2020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3B740A" w:rsidRPr="003B740A" w:rsidRDefault="003B740A" w:rsidP="003B74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B740A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A0325D" w:rsidRPr="009955A7" w:rsidRDefault="00A0325D" w:rsidP="00A0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325D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575" w:rsidRPr="009955A7" w:rsidRDefault="003B740A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56BC6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7B0449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722575" w:rsidRPr="00995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Основы безопасности жизнедеятельности</w:t>
      </w:r>
    </w:p>
    <w:p w:rsidR="00722575" w:rsidRPr="009955A7" w:rsidRDefault="00722575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индекс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наименование </w:t>
      </w:r>
      <w:r w:rsidR="003B74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учебного предмета</w:t>
      </w:r>
    </w:p>
    <w:p w:rsidR="00722575" w:rsidRPr="009955A7" w:rsidRDefault="00722575" w:rsidP="00A032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6284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</w:p>
    <w:p w:rsidR="00EB3EA4" w:rsidRPr="009955A7" w:rsidRDefault="00722575" w:rsidP="00A03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код</w:t>
      </w: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наименование</w:t>
      </w:r>
    </w:p>
    <w:p w:rsidR="00EB3EA4" w:rsidRPr="009955A7" w:rsidRDefault="00722575" w:rsidP="00A0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цикла        </w:t>
      </w:r>
      <w:r w:rsidR="00EB3EA4" w:rsidRPr="009955A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</w:t>
      </w: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 учебный цикл  </w:t>
      </w:r>
    </w:p>
    <w:p w:rsidR="00722575" w:rsidRPr="009955A7" w:rsidRDefault="00D56BC6" w:rsidP="00A032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722575" w:rsidRPr="009955A7" w:rsidRDefault="00722575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Класс (курс): 1 курс</w:t>
      </w:r>
    </w:p>
    <w:p w:rsidR="00722575" w:rsidRPr="009955A7" w:rsidRDefault="00722575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Объем  рабочей программы – 54 часа</w:t>
      </w: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671601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- лекции и уроки – 36 часов</w:t>
      </w:r>
    </w:p>
    <w:p w:rsidR="003B740A" w:rsidRPr="009955A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обучающихся  - 18 часов</w:t>
      </w:r>
    </w:p>
    <w:p w:rsidR="003B740A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дифференцированный зачет, 2 семестр</w:t>
      </w:r>
    </w:p>
    <w:p w:rsidR="00671601" w:rsidRPr="009955A7" w:rsidRDefault="00671601" w:rsidP="00A0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(составитель): </w:t>
      </w:r>
      <w:proofErr w:type="spellStart"/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Напольских</w:t>
      </w:r>
      <w:proofErr w:type="spellEnd"/>
      <w:r w:rsidRPr="009955A7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5A7">
        <w:rPr>
          <w:rFonts w:ascii="Times New Roman" w:eastAsia="Times New Roman" w:hAnsi="Times New Roman" w:cs="Times New Roman"/>
          <w:sz w:val="24"/>
          <w:szCs w:val="24"/>
        </w:rPr>
        <w:t>., преподаватель</w:t>
      </w: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25D" w:rsidRPr="009955A7" w:rsidRDefault="00A0325D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75" w:rsidRPr="009955A7" w:rsidRDefault="00722575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722575" w:rsidRPr="009955A7" w:rsidRDefault="007D1DCE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6BC6" w:rsidRPr="00995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575" w:rsidRPr="009955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3F3F" w:rsidRPr="009955A7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F3F" w:rsidRPr="009955A7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F3F" w:rsidRDefault="00353F3F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25D" w:rsidRDefault="00A0325D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25D" w:rsidRDefault="00A0325D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01" w:rsidRPr="009955A7" w:rsidRDefault="00671601" w:rsidP="00A0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671601" w:rsidRPr="009955A7" w:rsidTr="00986822">
        <w:trPr>
          <w:trHeight w:val="582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601" w:rsidRPr="009955A7" w:rsidTr="00986822">
        <w:trPr>
          <w:trHeight w:val="594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671601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1601" w:rsidRPr="009955A7" w:rsidTr="00986822">
        <w:trPr>
          <w:trHeight w:val="692"/>
        </w:trPr>
        <w:tc>
          <w:tcPr>
            <w:tcW w:w="9007" w:type="dxa"/>
          </w:tcPr>
          <w:p w:rsidR="00671601" w:rsidRPr="009955A7" w:rsidRDefault="00671601" w:rsidP="00A0325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</w:tcPr>
          <w:p w:rsidR="00671601" w:rsidRPr="009955A7" w:rsidRDefault="00A0325D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1601" w:rsidRPr="009955A7" w:rsidTr="00986822">
        <w:trPr>
          <w:trHeight w:val="692"/>
        </w:trPr>
        <w:tc>
          <w:tcPr>
            <w:tcW w:w="9007" w:type="dxa"/>
          </w:tcPr>
          <w:p w:rsidR="00671601" w:rsidRPr="009955A7" w:rsidRDefault="00671601" w:rsidP="00A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9955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671601" w:rsidRPr="009955A7" w:rsidRDefault="00671601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601" w:rsidRPr="009955A7" w:rsidRDefault="0067160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5831" w:rsidRDefault="00505831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25D" w:rsidRDefault="00A0325D" w:rsidP="00A0325D">
      <w:pPr>
        <w:tabs>
          <w:tab w:val="left" w:pos="3043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9955A7" w:rsidRDefault="00346EAC" w:rsidP="00A0325D">
      <w:pPr>
        <w:tabs>
          <w:tab w:val="left" w:pos="3043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lastRenderedPageBreak/>
        <w:t>1.ПАСПОРТ ПРОГРАММЫ</w:t>
      </w:r>
    </w:p>
    <w:p w:rsidR="000004E6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>ОУП.09 Основы безопасности жизнедеятельности</w:t>
      </w:r>
    </w:p>
    <w:p w:rsidR="000004E6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E5817" w:rsidRPr="009955A7" w:rsidRDefault="000004E6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="00FE5817" w:rsidRPr="0099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06651" w:rsidRPr="009955A7" w:rsidRDefault="009D57D0" w:rsidP="00A032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>Программа является частью основной профессиональной образовательной программы в соответствии с ФГОС по специальности СПО</w:t>
      </w:r>
      <w:r w:rsidR="00AC6284">
        <w:rPr>
          <w:rFonts w:ascii="Times New Roman" w:hAnsi="Times New Roman" w:cs="Times New Roman"/>
          <w:sz w:val="24"/>
          <w:szCs w:val="24"/>
        </w:rPr>
        <w:t xml:space="preserve"> </w:t>
      </w:r>
      <w:r w:rsidR="00AC6284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A06651" w:rsidRPr="009955A7">
        <w:rPr>
          <w:rFonts w:ascii="Times New Roman" w:hAnsi="Times New Roman" w:cs="Times New Roman"/>
          <w:sz w:val="24"/>
          <w:szCs w:val="24"/>
        </w:rPr>
        <w:t>.</w:t>
      </w:r>
    </w:p>
    <w:p w:rsidR="009D57D0" w:rsidRPr="009955A7" w:rsidRDefault="009D57D0" w:rsidP="00A0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 специальности</w:t>
      </w:r>
      <w:r w:rsidR="00AC6284">
        <w:rPr>
          <w:rFonts w:ascii="Times New Roman" w:hAnsi="Times New Roman" w:cs="Times New Roman"/>
          <w:sz w:val="24"/>
          <w:szCs w:val="24"/>
        </w:rPr>
        <w:t xml:space="preserve"> </w:t>
      </w:r>
      <w:r w:rsidR="00AC6284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Pr="009955A7">
        <w:rPr>
          <w:rFonts w:ascii="Times New Roman" w:hAnsi="Times New Roman" w:cs="Times New Roman"/>
          <w:sz w:val="24"/>
          <w:szCs w:val="24"/>
        </w:rPr>
        <w:t xml:space="preserve">. Рабочая программа по </w:t>
      </w:r>
      <w:r w:rsidR="003B740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9955A7">
        <w:rPr>
          <w:rFonts w:ascii="Times New Roman" w:hAnsi="Times New Roman" w:cs="Times New Roman"/>
          <w:sz w:val="24"/>
          <w:szCs w:val="24"/>
        </w:rPr>
        <w:t xml:space="preserve"> составлена на основе ФГОС среднего профессионального образования по специальности</w:t>
      </w:r>
      <w:r w:rsidR="00AC6284">
        <w:rPr>
          <w:rFonts w:ascii="Times New Roman" w:hAnsi="Times New Roman" w:cs="Times New Roman"/>
          <w:sz w:val="24"/>
          <w:szCs w:val="24"/>
        </w:rPr>
        <w:t xml:space="preserve"> </w:t>
      </w:r>
      <w:r w:rsidR="00AC6284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3B740A">
        <w:rPr>
          <w:rFonts w:ascii="Times New Roman" w:hAnsi="Times New Roman" w:cs="Times New Roman"/>
          <w:sz w:val="24"/>
          <w:szCs w:val="24"/>
        </w:rPr>
        <w:t>.</w:t>
      </w:r>
    </w:p>
    <w:p w:rsidR="009D57D0" w:rsidRPr="009955A7" w:rsidRDefault="009D57D0" w:rsidP="00A0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7D0" w:rsidRPr="009955A7" w:rsidRDefault="009D57D0" w:rsidP="00A03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ППССЗ</w:t>
      </w:r>
    </w:p>
    <w:p w:rsidR="003B740A" w:rsidRPr="003B740A" w:rsidRDefault="003B740A" w:rsidP="003B740A">
      <w:pPr>
        <w:jc w:val="both"/>
        <w:rPr>
          <w:rFonts w:ascii="Times New Roman" w:hAnsi="Times New Roman" w:cs="Times New Roman"/>
          <w:b/>
        </w:rPr>
      </w:pPr>
      <w:r w:rsidRPr="003B740A">
        <w:rPr>
          <w:rFonts w:ascii="Times New Roman" w:hAnsi="Times New Roman" w:cs="Times New Roman"/>
          <w:color w:val="000000"/>
        </w:rPr>
        <w:t xml:space="preserve">Предмет   </w:t>
      </w:r>
      <w:r w:rsidRPr="003B740A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3B740A" w:rsidRDefault="009D57D0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>учебного предмет</w:t>
      </w:r>
      <w:proofErr w:type="gramStart"/>
      <w:r w:rsidR="003B740A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</w:t>
      </w:r>
      <w:r w:rsidR="003B740A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предмета. 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Изучение предметной области "Физическая культура, экология и основы безопасности жизнедеятельности" должно обеспечить: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40A">
        <w:rPr>
          <w:rFonts w:ascii="Times New Roman" w:hAnsi="Times New Roman" w:cs="Times New Roman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3B740A" w:rsidRPr="003B740A" w:rsidRDefault="003B740A" w:rsidP="003B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3B740A" w:rsidRPr="003B740A" w:rsidRDefault="003B740A" w:rsidP="003B740A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40A">
        <w:rPr>
          <w:rFonts w:ascii="Times New Roman" w:hAnsi="Times New Roman" w:cs="Times New Roman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3B740A" w:rsidRDefault="009D57D0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5A7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3B740A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955A7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обеспечивает достижение следующих результатов:</w:t>
      </w:r>
      <w:r w:rsidR="00002037" w:rsidRPr="0099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0A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>• личностных: 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− готовность к служению Отечеству, его защите; − формирование потребности соблюдать нормы здорового образа жизни, осознанно выполнять правила безопасности жизнедеятельности; − исключение из своей жизни вредных привычек (курения, пьянства и т. д.); − воспитание ответственного отношения к сохранению окружающей природной среды, личному здоровью, как к индивидуальной и общественной ценности; − освоение приемов действий в опасных и чрезвычайных ситуациях природного, техногенного и социального характера;</w:t>
      </w:r>
    </w:p>
    <w:p w:rsidR="003B740A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• метапредметных: 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− развитие умения выражать свои мысли и способности слушать собеседника, понимать его точку зрения, признавать право другого человека на иное мнение; − формирование умений взаимодействовать с окружающими, выполнять различные социальные </w:t>
      </w:r>
      <w:r w:rsidRPr="009955A7">
        <w:rPr>
          <w:rFonts w:ascii="Times New Roman" w:hAnsi="Times New Roman" w:cs="Times New Roman"/>
          <w:sz w:val="24"/>
          <w:szCs w:val="24"/>
        </w:rPr>
        <w:lastRenderedPageBreak/>
        <w:t>роли во время и при ликвидации последствий чрезвычайных ситуаций;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− освоение знания устройства и принципов действия бытовых приборов и других технических средств, используемых в повседневной жизни;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приобретение опыта локализации возможных опасных ситуаций, связанных с нарушением работы технических средств и правил их эксплуатации; − формирование установки на здоровый образ жизни; 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D57D0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5A7">
        <w:rPr>
          <w:rFonts w:ascii="Times New Roman" w:hAnsi="Times New Roman" w:cs="Times New Roman"/>
          <w:sz w:val="24"/>
          <w:szCs w:val="24"/>
        </w:rPr>
        <w:t xml:space="preserve">• предметных: − </w:t>
      </w:r>
      <w:proofErr w:type="spellStart"/>
      <w:r w:rsidRPr="009955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55A7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9955A7">
        <w:rPr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− сформированность представлений о здоровом образе жизни как о средстве обеспечения духовного, физического и социального благополучия личности; − освоение знания распространенных опасных и чрезвычайных ситуаций природного, техногенного и социального характера; − освоение знания факторов, пагубно влияющих на здоровье человека;</w:t>
      </w:r>
      <w:proofErr w:type="gramEnd"/>
      <w:r w:rsidRPr="009955A7">
        <w:rPr>
          <w:rFonts w:ascii="Times New Roman" w:hAnsi="Times New Roman" w:cs="Times New Roman"/>
          <w:sz w:val="24"/>
          <w:szCs w:val="24"/>
        </w:rPr>
        <w:t xml:space="preserve"> − развитие знания основных мер защиты (в том числе в области гражданской обороны) и правил поведения в условиях опасных и чрезвычайных ситуаций;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  <w:r w:rsidR="003B740A">
        <w:rPr>
          <w:rFonts w:ascii="Times New Roman" w:hAnsi="Times New Roman" w:cs="Times New Roman"/>
          <w:sz w:val="24"/>
          <w:szCs w:val="24"/>
        </w:rPr>
        <w:t>.</w:t>
      </w:r>
    </w:p>
    <w:p w:rsidR="003B740A" w:rsidRPr="00FE5817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уметь: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3B740A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0A" w:rsidRPr="00FE5817" w:rsidRDefault="003B740A" w:rsidP="003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F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знать: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3B740A" w:rsidRPr="00277E18" w:rsidRDefault="003B740A" w:rsidP="003B74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3B740A" w:rsidRDefault="003B740A" w:rsidP="003B7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</w:p>
    <w:p w:rsidR="003B740A" w:rsidRPr="009955A7" w:rsidRDefault="003B740A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:rsidR="003B740A" w:rsidRPr="003B740A" w:rsidRDefault="003B740A" w:rsidP="003B74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7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002037" w:rsidRPr="009955A7" w:rsidRDefault="00002037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3B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часы:</w:t>
      </w:r>
    </w:p>
    <w:p w:rsidR="00002037" w:rsidRP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рабочей программы – 5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02037" w:rsidRP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002037" w:rsidRDefault="00002037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и уроки – 3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B740A" w:rsidRPr="0000203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обучающихся  - 18 часов</w:t>
      </w:r>
    </w:p>
    <w:p w:rsidR="00002037" w:rsidRPr="00002037" w:rsidRDefault="003B740A" w:rsidP="00A0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37" w:rsidRPr="009955A7" w:rsidRDefault="00002037" w:rsidP="00A0325D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62BF" w:rsidRPr="009955A7" w:rsidRDefault="00EB62BF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F4" w:rsidRPr="009955A7" w:rsidRDefault="00D10BF4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 w:rsidR="00A27FBB" w:rsidRPr="00A27F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5D" w:rsidRDefault="00A0325D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Объем </w:t>
      </w:r>
      <w:r w:rsidR="00421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 w:rsidRPr="00002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002037" w:rsidRPr="00002037" w:rsidRDefault="0000203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09"/>
      </w:tblGrid>
      <w:tr w:rsidR="00002037" w:rsidRPr="00002037" w:rsidTr="00986822">
        <w:trPr>
          <w:trHeight w:val="37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рабочей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02037" w:rsidRPr="00002037" w:rsidTr="00986822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02037" w:rsidRPr="00002037" w:rsidTr="00986822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2037" w:rsidRPr="00002037" w:rsidTr="0098682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9955A7" w:rsidP="00A0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2037" w:rsidRPr="00002037" w:rsidTr="0098682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37" w:rsidRPr="00002037" w:rsidRDefault="00002037" w:rsidP="00A0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9955A7"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2 семестре -</w:t>
            </w:r>
            <w:r w:rsidR="009955A7"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EB62BF" w:rsidRPr="009955A7" w:rsidRDefault="00EB62BF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RPr="009955A7" w:rsidSect="00A032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55A7" w:rsidRPr="009955A7" w:rsidRDefault="009955A7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210D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Pr="00995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55A7" w:rsidRPr="009955A7" w:rsidRDefault="009955A7" w:rsidP="00A032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5A7" w:rsidRPr="00097F3C" w:rsidRDefault="009955A7" w:rsidP="00A03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9955A7" w:rsidRPr="009955A7" w:rsidRDefault="009955A7" w:rsidP="00A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995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специальности</w:t>
      </w:r>
    </w:p>
    <w:p w:rsidR="009955A7" w:rsidRDefault="00AC6284" w:rsidP="00AC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53.02.05 «Сольное и хоровое народное пение»</w:t>
      </w:r>
    </w:p>
    <w:p w:rsidR="00AC6284" w:rsidRPr="009955A7" w:rsidRDefault="00AC6284" w:rsidP="00A0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2268"/>
        <w:gridCol w:w="4677"/>
        <w:gridCol w:w="1248"/>
        <w:gridCol w:w="1559"/>
      </w:tblGrid>
      <w:tr w:rsidR="00441901" w:rsidRPr="009955A7" w:rsidTr="009955A7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41901" w:rsidRPr="009955A7" w:rsidTr="009955A7">
        <w:trPr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 xml:space="preserve">Тема 1.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 xml:space="preserve">Тема 2.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3</w:t>
            </w:r>
            <w:r w:rsidR="00E04381" w:rsidRPr="00A704AA">
              <w:rPr>
                <w:rStyle w:val="FontStyle57"/>
                <w:bCs/>
              </w:rPr>
              <w:t>.</w:t>
            </w:r>
            <w:r w:rsidRPr="00A704AA">
              <w:rPr>
                <w:rStyle w:val="FontStyle53"/>
                <w:bCs w:val="0"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Style34"/>
              <w:widowControl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 w:rsidRPr="00A704AA">
              <w:rPr>
                <w:rStyle w:val="FontStyle57"/>
                <w:rFonts w:eastAsiaTheme="majorEastAsia"/>
                <w:bCs/>
                <w:lang w:eastAsia="en-US"/>
              </w:rPr>
              <w:t>Тема 4.</w:t>
            </w:r>
            <w:r w:rsidRPr="00A704AA">
              <w:rPr>
                <w:rStyle w:val="FontStyle56"/>
                <w:bCs w:val="0"/>
                <w:sz w:val="24"/>
                <w:szCs w:val="24"/>
                <w:lang w:eastAsia="en-US"/>
              </w:rPr>
              <w:t xml:space="preserve"> </w:t>
            </w:r>
            <w:r w:rsidRPr="00A704AA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Межнациональные отношения</w:t>
            </w:r>
            <w:r w:rsidR="00E04381" w:rsidRPr="00A704AA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Народности проживающие на территории России и СНГ, вероисповедания.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5.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криминогенной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криминогенной ситуации.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>Тема 6.</w:t>
            </w:r>
            <w:r w:rsidRPr="00A7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езопасность при массовых мероприяти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ях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>Тема 7</w:t>
            </w:r>
            <w:r w:rsidR="00E04381" w:rsidRPr="00A704AA">
              <w:rPr>
                <w:rStyle w:val="FontStyle57"/>
                <w:bCs/>
              </w:rPr>
              <w:t>.</w:t>
            </w:r>
            <w:r w:rsidRPr="00A7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4AA">
              <w:rPr>
                <w:rStyle w:val="FontStyle57"/>
                <w:bCs/>
              </w:rPr>
              <w:t xml:space="preserve">Тема 8.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  <w:r w:rsidR="00E04381" w:rsidRPr="00A704AA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4AA">
              <w:rPr>
                <w:rStyle w:val="FontStyle54"/>
                <w:b w:val="0"/>
              </w:rPr>
              <w:t xml:space="preserve">Тема 9. 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Игр</w:t>
            </w:r>
            <w:r w:rsidR="00A704AA" w:rsidRPr="00A704AA">
              <w:rPr>
                <w:rStyle w:val="FontStyle53"/>
                <w:b w:val="0"/>
                <w:sz w:val="24"/>
                <w:szCs w:val="24"/>
              </w:rPr>
              <w:t>о</w:t>
            </w:r>
            <w:r w:rsidRPr="00A704AA">
              <w:rPr>
                <w:rStyle w:val="FontStyle53"/>
                <w:b w:val="0"/>
                <w:sz w:val="24"/>
                <w:szCs w:val="24"/>
              </w:rPr>
              <w:t>мания.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Style w:val="FontStyle57"/>
              </w:rPr>
              <w:t xml:space="preserve">Тема 10.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Суицид</w:t>
            </w:r>
            <w:r w:rsidR="00A704AA" w:rsidRPr="00A704AA">
              <w:rPr>
                <w:rStyle w:val="FontStyle53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Style w:val="FontStyle57"/>
              </w:rPr>
            </w:pPr>
            <w:r w:rsidRPr="00A704AA">
              <w:rPr>
                <w:rStyle w:val="FontStyle57"/>
              </w:rPr>
              <w:t xml:space="preserve">Тема 11.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Тема12. Первая помощь при ранениях.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E0438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переломах.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переломов, оказание первой помощи 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переломах подручными средствами.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Инфекционные заболевания.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инфекции.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инфекции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Pr="009955A7" w:rsidRDefault="00441901" w:rsidP="00A0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ЧС мирного времени.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Криминогенные угрозы.</w:t>
            </w:r>
            <w:r w:rsidR="00A704AA" w:rsidRPr="00A704AA">
              <w:t xml:space="preserve"> </w:t>
            </w:r>
            <w:r w:rsidRPr="00A704AA">
              <w:rPr>
                <w:rStyle w:val="FontStyle53"/>
                <w:b w:val="0"/>
                <w:bCs w:val="0"/>
                <w:sz w:val="24"/>
                <w:szCs w:val="24"/>
              </w:rPr>
              <w:t>Терроризм в современном мире.</w:t>
            </w:r>
            <w:r w:rsidR="00A704AA">
              <w:rPr>
                <w:rStyle w:val="FontStyle53"/>
                <w:b w:val="0"/>
                <w:bCs w:val="0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A704AA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  <w:r w:rsidR="00A704AA" w:rsidRP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1. Правила поведения в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="00A70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движения по азимуту.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A704AA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оружие - понятие и классификация.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  <w:r w:rsidR="00A7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Оружие массового поражения (ОМП).</w:t>
            </w:r>
          </w:p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441901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  <w:r w:rsidR="0098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укрытия.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укрытия.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Тема 10.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химических объектах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pStyle w:val="3"/>
              <w:snapToGrid w:val="0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11.</w:t>
            </w:r>
            <w:r w:rsidR="00986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A704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Пожары и взрывы.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55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86822" w:rsidRDefault="00986822" w:rsidP="00A03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1901" w:rsidRPr="009955A7" w:rsidTr="00995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A704AA" w:rsidRDefault="00441901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1" w:rsidRPr="009955A7" w:rsidRDefault="00441901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01" w:rsidRPr="009955A7" w:rsidRDefault="00441901" w:rsidP="00A0325D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 азимуту.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 простейшие средства защиты органов дыхания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защиты кожи. Правила надевания ОЗК.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норматива по надеванию противогаза, ОЗК.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 оружия и признаки его применения. Правила</w:t>
            </w:r>
            <w:r w:rsidR="009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убежище. </w:t>
            </w:r>
            <w:r w:rsidRPr="009955A7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9955A7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986822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1" w:rsidRPr="009955A7" w:rsidRDefault="00441901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AF7663" w:rsidP="00A0325D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 часов аудиторной нагрузки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63" w:rsidRPr="009955A7" w:rsidTr="009955A7">
        <w:tc>
          <w:tcPr>
            <w:tcW w:w="2268" w:type="dxa"/>
            <w:hideMark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4677" w:type="dxa"/>
          </w:tcPr>
          <w:p w:rsidR="00AF7663" w:rsidRPr="009955A7" w:rsidRDefault="00AF7663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AF7663" w:rsidRPr="009955A7" w:rsidRDefault="00E04381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hideMark/>
          </w:tcPr>
          <w:p w:rsidR="00AF7663" w:rsidRPr="009955A7" w:rsidRDefault="00AF7663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17" w:rsidRPr="009955A7" w:rsidRDefault="00FE5817" w:rsidP="00A0325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C8E" w:rsidRPr="009955A7" w:rsidRDefault="006C1C8E" w:rsidP="00A0325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C1C8E" w:rsidRPr="009955A7" w:rsidSect="00A032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325D" w:rsidRDefault="00A0325D" w:rsidP="00A0325D">
      <w:pPr>
        <w:spacing w:after="0" w:line="240" w:lineRule="auto"/>
        <w:ind w:right="-143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УСЛОВИЯ РЕАЛИЗАЦИИ ПРОГРАММЫ</w:t>
      </w:r>
    </w:p>
    <w:p w:rsidR="00A0325D" w:rsidRDefault="00A0325D" w:rsidP="00A0325D">
      <w:pPr>
        <w:spacing w:after="0" w:line="240" w:lineRule="auto"/>
        <w:ind w:right="-143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right="-143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986822" w:rsidRPr="00986822" w:rsidRDefault="00986822" w:rsidP="00A03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учебного кабинета социально-экономических дисциплин.</w:t>
      </w: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и оборудование: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классная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преподавателя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преподавателя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студентов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для студентов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986822" w:rsidRPr="00986822" w:rsidRDefault="00986822" w:rsidP="00A0325D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986822" w:rsidRPr="00986822" w:rsidRDefault="00986822" w:rsidP="00A032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средства обучения: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оружия;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военной формы;</w:t>
      </w:r>
    </w:p>
    <w:p w:rsidR="00986822" w:rsidRPr="00986822" w:rsidRDefault="00986822" w:rsidP="00A0325D">
      <w:pPr>
        <w:numPr>
          <w:ilvl w:val="0"/>
          <w:numId w:val="2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пособия.</w:t>
      </w:r>
    </w:p>
    <w:p w:rsidR="00986822" w:rsidRPr="00986822" w:rsidRDefault="00986822" w:rsidP="00A032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</w:p>
    <w:p w:rsidR="00986822" w:rsidRPr="00986822" w:rsidRDefault="00986822" w:rsidP="00A032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86822" w:rsidRPr="00986822" w:rsidRDefault="00986822" w:rsidP="00A032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</w:rPr>
        <w:t xml:space="preserve">3.2. Учебно-методическое обеспечение </w:t>
      </w:r>
    </w:p>
    <w:p w:rsidR="00005BFB" w:rsidRPr="009955A7" w:rsidRDefault="00005BFB" w:rsidP="00A032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5687" w:rsidRPr="009955A7" w:rsidRDefault="007D5687" w:rsidP="00A0325D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05BFB" w:rsidRPr="009955A7" w:rsidTr="00005BFB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9955A7" w:rsidRDefault="00005BFB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005BFB" w:rsidRPr="009955A7" w:rsidTr="00005BFB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FB" w:rsidRPr="009955A7" w:rsidRDefault="009A6B42" w:rsidP="00A0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="00005BFB" w:rsidRPr="00995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986822" w:rsidRPr="00986822" w:rsidRDefault="00986822" w:rsidP="0042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</w:rPr>
        <w:t xml:space="preserve">3.3 Организация образовательного процесса на занятиях по </w:t>
      </w:r>
      <w:r w:rsidR="004210DE">
        <w:rPr>
          <w:rFonts w:ascii="Times New Roman" w:eastAsia="Times New Roman" w:hAnsi="Times New Roman" w:cs="Times New Roman"/>
          <w:b/>
          <w:sz w:val="24"/>
          <w:szCs w:val="24"/>
        </w:rPr>
        <w:t>учебному предмету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  <w:r w:rsidRPr="00986822"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заботу о своей семье, родных и близких;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природоохранных дел;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разрешения возникающих конфликтных ситуаций в школе, дома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или на улице;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ведения здорового образа жизни и заботы о здоровье других людей; 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986822" w:rsidRPr="00986822" w:rsidRDefault="00986822" w:rsidP="00A0325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</w:pPr>
      <w:r w:rsidRPr="00986822"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:rsidR="00986822" w:rsidRPr="00986822" w:rsidRDefault="00986822" w:rsidP="00A0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986822" w:rsidRPr="00986822" w:rsidRDefault="00986822" w:rsidP="00A0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6822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:rsidR="00986822" w:rsidRPr="00986822" w:rsidRDefault="00986822" w:rsidP="00A03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86822" w:rsidRPr="00986822" w:rsidRDefault="00986822" w:rsidP="00A03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обучение, в зависимости от технических возможностей обучающихся, проводится с использованием таких форм проведения занятий как 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</w:t>
      </w:r>
      <w:proofErr w:type="spellStart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86822" w:rsidRDefault="00986822" w:rsidP="00A03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822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98682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86822">
        <w:rPr>
          <w:rFonts w:ascii="Times New Roman" w:eastAsia="Calibri" w:hAnsi="Times New Roman" w:cs="Times New Roman"/>
          <w:sz w:val="24"/>
          <w:szCs w:val="24"/>
        </w:rPr>
        <w:t xml:space="preserve"> и Лань</w:t>
      </w:r>
    </w:p>
    <w:p w:rsidR="00986822" w:rsidRPr="009955A7" w:rsidRDefault="00986822" w:rsidP="00A03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9955A7" w:rsidRDefault="00353F3F" w:rsidP="00A03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 w:rsidR="00A27FBB" w:rsidRPr="00A27F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86822" w:rsidRDefault="00986822" w:rsidP="00A032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A032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A7">
        <w:rPr>
          <w:rFonts w:ascii="Times New Roman" w:hAnsi="Times New Roman" w:cs="Times New Roman"/>
          <w:b/>
          <w:sz w:val="24"/>
          <w:szCs w:val="24"/>
        </w:rPr>
        <w:t xml:space="preserve">4.1. Контроль результатов освоения </w:t>
      </w:r>
      <w:r w:rsidR="004210D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210DE" w:rsidRPr="004210DE" w:rsidRDefault="004210DE" w:rsidP="004210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обучающимися</w:t>
      </w:r>
      <w:proofErr w:type="gramEnd"/>
      <w:r w:rsidRPr="004210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индивидуальных заданий, проектов, исследований.</w:t>
      </w:r>
    </w:p>
    <w:p w:rsidR="004210DE" w:rsidRPr="004210DE" w:rsidRDefault="004210DE" w:rsidP="00421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 банка  ФИОКО (ВПР в СПО) и открытого банка заданий ФИПИ по подготовке к ЕГЭ.</w:t>
      </w:r>
    </w:p>
    <w:p w:rsidR="00353F3F" w:rsidRPr="009955A7" w:rsidRDefault="00353F3F" w:rsidP="00A0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467"/>
      </w:tblGrid>
      <w:tr w:rsidR="0043287D" w:rsidRPr="009955A7" w:rsidTr="0043287D">
        <w:tc>
          <w:tcPr>
            <w:tcW w:w="5104" w:type="dxa"/>
          </w:tcPr>
          <w:p w:rsidR="0043287D" w:rsidRPr="009955A7" w:rsidRDefault="0043287D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67" w:type="dxa"/>
          </w:tcPr>
          <w:p w:rsidR="0043287D" w:rsidRPr="009955A7" w:rsidRDefault="0043287D" w:rsidP="00A0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3287D" w:rsidRPr="009955A7" w:rsidTr="0043287D">
        <w:tc>
          <w:tcPr>
            <w:tcW w:w="5104" w:type="dxa"/>
          </w:tcPr>
          <w:p w:rsidR="0043287D" w:rsidRPr="009955A7" w:rsidRDefault="0043287D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4467" w:type="dxa"/>
          </w:tcPr>
          <w:p w:rsidR="0043287D" w:rsidRPr="009955A7" w:rsidRDefault="0043287D" w:rsidP="00A0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47" w:rsidRPr="009955A7" w:rsidTr="00986822">
        <w:tc>
          <w:tcPr>
            <w:tcW w:w="5104" w:type="dxa"/>
          </w:tcPr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4467" w:type="dxa"/>
          </w:tcPr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334747" w:rsidRPr="009955A7" w:rsidTr="00986822">
        <w:tc>
          <w:tcPr>
            <w:tcW w:w="5104" w:type="dxa"/>
          </w:tcPr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99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9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334747" w:rsidRPr="009955A7" w:rsidRDefault="00334747" w:rsidP="00A03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о государственной системе защиты населения от опасных и чрезвычайных ситуаций;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334747" w:rsidRPr="009955A7" w:rsidRDefault="00334747" w:rsidP="00A0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</w:tcPr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9955A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334747" w:rsidRPr="009955A7" w:rsidRDefault="00334747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Pr="009955A7" w:rsidRDefault="00334747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A7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Default="00F452D8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7FBB" w:rsidRPr="00F46946" w:rsidRDefault="00A27FBB" w:rsidP="00F469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7FBB" w:rsidRDefault="00A27FBB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822" w:rsidRPr="00986822" w:rsidRDefault="00986822" w:rsidP="00A0325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</w:t>
      </w:r>
    </w:p>
    <w:p w:rsidR="00986822" w:rsidRPr="00986822" w:rsidRDefault="00986822" w:rsidP="00A03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22" w:rsidRPr="00986822" w:rsidRDefault="00986822" w:rsidP="00A03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86822" w:rsidRPr="00986822" w:rsidRDefault="00986822" w:rsidP="00A0325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986822" w:rsidRPr="009955A7" w:rsidRDefault="00986822" w:rsidP="00A0325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86822" w:rsidRPr="009955A7" w:rsidSect="00A032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2CA"/>
    <w:multiLevelType w:val="multilevel"/>
    <w:tmpl w:val="4210D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04E6"/>
    <w:rsid w:val="00002037"/>
    <w:rsid w:val="00005BFB"/>
    <w:rsid w:val="0000753F"/>
    <w:rsid w:val="000558B3"/>
    <w:rsid w:val="0008385C"/>
    <w:rsid w:val="00097F3C"/>
    <w:rsid w:val="000A4B10"/>
    <w:rsid w:val="000B29B8"/>
    <w:rsid w:val="000C0C76"/>
    <w:rsid w:val="000C6741"/>
    <w:rsid w:val="000D18BE"/>
    <w:rsid w:val="000E4D0D"/>
    <w:rsid w:val="00116325"/>
    <w:rsid w:val="00145311"/>
    <w:rsid w:val="001740EF"/>
    <w:rsid w:val="00193963"/>
    <w:rsid w:val="001953E2"/>
    <w:rsid w:val="001B270F"/>
    <w:rsid w:val="001B2A11"/>
    <w:rsid w:val="001E2AE9"/>
    <w:rsid w:val="00210793"/>
    <w:rsid w:val="002305A8"/>
    <w:rsid w:val="00240169"/>
    <w:rsid w:val="00246F1C"/>
    <w:rsid w:val="00264A00"/>
    <w:rsid w:val="00277E18"/>
    <w:rsid w:val="002C131B"/>
    <w:rsid w:val="002E2E09"/>
    <w:rsid w:val="00334747"/>
    <w:rsid w:val="00336F49"/>
    <w:rsid w:val="00346EAC"/>
    <w:rsid w:val="00353F3F"/>
    <w:rsid w:val="003B740A"/>
    <w:rsid w:val="003C1BC5"/>
    <w:rsid w:val="003D7C12"/>
    <w:rsid w:val="003F7981"/>
    <w:rsid w:val="004210DE"/>
    <w:rsid w:val="0043287D"/>
    <w:rsid w:val="00437992"/>
    <w:rsid w:val="00441901"/>
    <w:rsid w:val="00454E3A"/>
    <w:rsid w:val="004D0A58"/>
    <w:rsid w:val="00505831"/>
    <w:rsid w:val="00512B28"/>
    <w:rsid w:val="00520F34"/>
    <w:rsid w:val="00596C97"/>
    <w:rsid w:val="005A04D8"/>
    <w:rsid w:val="005A22BA"/>
    <w:rsid w:val="005A61A5"/>
    <w:rsid w:val="005B27B4"/>
    <w:rsid w:val="005B32CC"/>
    <w:rsid w:val="005D63BF"/>
    <w:rsid w:val="00603BC8"/>
    <w:rsid w:val="00671601"/>
    <w:rsid w:val="006C1C8E"/>
    <w:rsid w:val="006E44BD"/>
    <w:rsid w:val="00722575"/>
    <w:rsid w:val="0072443C"/>
    <w:rsid w:val="00725D64"/>
    <w:rsid w:val="00732FAB"/>
    <w:rsid w:val="00763288"/>
    <w:rsid w:val="007649C8"/>
    <w:rsid w:val="00772D38"/>
    <w:rsid w:val="0079390B"/>
    <w:rsid w:val="007B0449"/>
    <w:rsid w:val="007B4996"/>
    <w:rsid w:val="007D1DCE"/>
    <w:rsid w:val="007D5687"/>
    <w:rsid w:val="007E41DB"/>
    <w:rsid w:val="007F1EAB"/>
    <w:rsid w:val="007F3AB1"/>
    <w:rsid w:val="007F4CAC"/>
    <w:rsid w:val="00823387"/>
    <w:rsid w:val="00830276"/>
    <w:rsid w:val="008525B9"/>
    <w:rsid w:val="00862770"/>
    <w:rsid w:val="00887E77"/>
    <w:rsid w:val="00890A45"/>
    <w:rsid w:val="008A76ED"/>
    <w:rsid w:val="008B1B17"/>
    <w:rsid w:val="008E2FBB"/>
    <w:rsid w:val="008F5D12"/>
    <w:rsid w:val="00910DAF"/>
    <w:rsid w:val="00913137"/>
    <w:rsid w:val="00932200"/>
    <w:rsid w:val="0094027C"/>
    <w:rsid w:val="00986822"/>
    <w:rsid w:val="009955A7"/>
    <w:rsid w:val="009A6B42"/>
    <w:rsid w:val="009D57D0"/>
    <w:rsid w:val="00A0325D"/>
    <w:rsid w:val="00A06651"/>
    <w:rsid w:val="00A1105E"/>
    <w:rsid w:val="00A27FBB"/>
    <w:rsid w:val="00A31599"/>
    <w:rsid w:val="00A532AD"/>
    <w:rsid w:val="00A53C41"/>
    <w:rsid w:val="00A704AA"/>
    <w:rsid w:val="00A90613"/>
    <w:rsid w:val="00AC60E5"/>
    <w:rsid w:val="00AC6284"/>
    <w:rsid w:val="00AF7663"/>
    <w:rsid w:val="00B04D1B"/>
    <w:rsid w:val="00B05097"/>
    <w:rsid w:val="00B37EFD"/>
    <w:rsid w:val="00B445E9"/>
    <w:rsid w:val="00B600BC"/>
    <w:rsid w:val="00BC4534"/>
    <w:rsid w:val="00BD5A84"/>
    <w:rsid w:val="00BF3C73"/>
    <w:rsid w:val="00BF3D2B"/>
    <w:rsid w:val="00C15216"/>
    <w:rsid w:val="00C52BFA"/>
    <w:rsid w:val="00C743D7"/>
    <w:rsid w:val="00CB53E8"/>
    <w:rsid w:val="00CF3B40"/>
    <w:rsid w:val="00D10BF4"/>
    <w:rsid w:val="00D31340"/>
    <w:rsid w:val="00D5498C"/>
    <w:rsid w:val="00D56BC6"/>
    <w:rsid w:val="00D64380"/>
    <w:rsid w:val="00D73AA4"/>
    <w:rsid w:val="00DA5D94"/>
    <w:rsid w:val="00E04381"/>
    <w:rsid w:val="00E21362"/>
    <w:rsid w:val="00E41592"/>
    <w:rsid w:val="00E94FB4"/>
    <w:rsid w:val="00EA0994"/>
    <w:rsid w:val="00EB3EA4"/>
    <w:rsid w:val="00EB62BF"/>
    <w:rsid w:val="00EF36D5"/>
    <w:rsid w:val="00F0021E"/>
    <w:rsid w:val="00F17A8E"/>
    <w:rsid w:val="00F2765F"/>
    <w:rsid w:val="00F43E1A"/>
    <w:rsid w:val="00F452D8"/>
    <w:rsid w:val="00F461B3"/>
    <w:rsid w:val="00F46946"/>
    <w:rsid w:val="00F53B80"/>
    <w:rsid w:val="00F90F98"/>
    <w:rsid w:val="00FB6EDF"/>
    <w:rsid w:val="00FD2AFA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FE581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5B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D7F8-4CAC-42CC-9EF5-005C99FB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3662</Words>
  <Characters>20880</Characters>
  <Application>Microsoft Office Word</Application>
  <DocSecurity>0</DocSecurity>
  <Lines>174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>СОДЕРЖАНИЕ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1.ПАСПОРТ ПРОГРАММЫ</vt:lpstr>
      <vt:lpstr>Формируемые компетенции:</vt:lpstr>
      <vt:lpstr>2. СТРУКТУРА И СОДЕРЖАНИЕ ПРОГРАММЫ</vt:lpstr>
      <vt:lpstr/>
      <vt:lpstr>2.1. Объем учебной дисциплины и виды учебной работы</vt:lpstr>
      <vt:lpstr/>
      <vt:lpstr/>
      <vt:lpstr>2.2. Тематический план и содержание учебной дисциплины </vt:lpstr>
      <vt:lpstr/>
      <vt:lpstr>Тематический план</vt:lpstr>
      <vt:lpstr/>
      <vt:lpstr/>
      <vt:lpstr>3 УСЛОВИЯ РЕАЛИЗАЦИИ ПРОГРАММЫ</vt:lpstr>
      <vt:lpstr/>
      <vt:lpstr>3.1. Требования к материально-техническому обеспечению</vt:lpstr>
      <vt:lpstr/>
      <vt:lpstr>3.2. Учебно-методическое обеспечение </vt:lpstr>
      <vt:lpstr>3.3 Организация образовательного процесса на занятиях по учебной дисциплине</vt:lpstr>
      <vt:lpstr>Реализация воспитательных аспектов в процессе учебных занятий </vt:lpstr>
      <vt:lpstr/>
      <vt:lpstr>Использование активных и интерактивных форм проведения занятий </vt:lpstr>
      <vt:lpstr>3.4. Особенности реализации программы с применением ДОТ и ЭО</vt:lpstr>
      <vt:lpstr>4. КОНТРОЛЬ И ОЦЕНКА РЕЗУЛЬТАТОВ ОСВОЕНИЯ ПРОГРАММЫ</vt:lpstr>
      <vt:lpstr/>
      <vt:lpstr>4.1. Контроль результатов освоения учебной дисциплины</vt:lpstr>
      <vt:lpstr/>
      <vt:lpstr/>
      <vt:lpstr/>
      <vt:lpstr/>
      <vt:lpstr>Критерии оценивания устных ответов</vt:lpstr>
      <vt:lpstr/>
    </vt:vector>
  </TitlesOfParts>
  <Company>Microsoft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7</cp:revision>
  <dcterms:created xsi:type="dcterms:W3CDTF">2021-11-29T07:27:00Z</dcterms:created>
  <dcterms:modified xsi:type="dcterms:W3CDTF">2022-03-15T06:07:00Z</dcterms:modified>
</cp:coreProperties>
</file>