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>Бюджетное профессиональное образовательное учреждение</w:t>
      </w:r>
    </w:p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 xml:space="preserve">Ханты-Мансийского автономного округа – </w:t>
      </w:r>
      <w:proofErr w:type="spellStart"/>
      <w:r w:rsidRPr="00092265">
        <w:rPr>
          <w:b/>
          <w:lang w:eastAsia="ar-SA"/>
        </w:rPr>
        <w:t>Югры</w:t>
      </w:r>
      <w:proofErr w:type="spellEnd"/>
    </w:p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>«</w:t>
      </w:r>
      <w:proofErr w:type="spellStart"/>
      <w:r w:rsidRPr="00092265">
        <w:rPr>
          <w:b/>
          <w:lang w:eastAsia="ar-SA"/>
        </w:rPr>
        <w:t>Сургутский</w:t>
      </w:r>
      <w:proofErr w:type="spellEnd"/>
      <w:r w:rsidRPr="00092265">
        <w:rPr>
          <w:b/>
          <w:lang w:eastAsia="ar-SA"/>
        </w:rPr>
        <w:t xml:space="preserve"> колледж русской культуры им. А. С. Знаменского»</w:t>
      </w: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31F0F" w:rsidRPr="00092265" w:rsidTr="00231F0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31F0F" w:rsidRPr="00092265" w:rsidTr="00231F0F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2F489D" w:rsidRPr="00092265" w:rsidTr="002618D1">
                    <w:trPr>
                      <w:trHeight w:val="1560"/>
                    </w:trPr>
                    <w:tc>
                      <w:tcPr>
                        <w:tcW w:w="3686" w:type="dxa"/>
                      </w:tcPr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092265">
                          <w:rPr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2F489D" w:rsidRPr="00092265" w:rsidRDefault="002F489D" w:rsidP="002F489D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F489D" w:rsidRPr="00092265" w:rsidRDefault="002F489D" w:rsidP="00336B09">
                        <w:pPr>
                          <w:jc w:val="both"/>
                        </w:pPr>
                        <w:r w:rsidRPr="00092265">
                          <w:rPr>
                            <w:lang w:eastAsia="ar-SA"/>
                          </w:rPr>
                          <w:t xml:space="preserve">от </w:t>
                        </w:r>
                        <w:r w:rsidR="00BB0039">
                          <w:t>«18</w:t>
                        </w:r>
                        <w:r w:rsidRPr="00092265">
                          <w:t>» июня 20</w:t>
                        </w:r>
                        <w:r w:rsidR="00BB0039">
                          <w:t>2</w:t>
                        </w:r>
                        <w:r w:rsidR="00336B09">
                          <w:t>1</w:t>
                        </w:r>
                        <w:r w:rsidRPr="00092265">
                          <w:t xml:space="preserve"> г. № </w:t>
                        </w:r>
                        <w:r w:rsidR="00336B09">
                          <w:t>5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336B09" w:rsidRPr="00015841" w:rsidRDefault="00336B09" w:rsidP="00336B09">
                        <w:r w:rsidRPr="00015841">
                          <w:t>Утверждено Педагогическим советом</w:t>
                        </w:r>
                      </w:p>
                      <w:p w:rsidR="00336B09" w:rsidRPr="00015841" w:rsidRDefault="00336B09" w:rsidP="00336B09">
                        <w:r w:rsidRPr="00015841">
                          <w:t xml:space="preserve">Протокол </w:t>
                        </w:r>
                      </w:p>
                      <w:p w:rsidR="00336B09" w:rsidRPr="000836E2" w:rsidRDefault="00336B09" w:rsidP="00336B09">
                        <w:r w:rsidRPr="000836E2">
                          <w:t xml:space="preserve">от «06» сентября 2021 г. </w:t>
                        </w:r>
                      </w:p>
                      <w:p w:rsidR="002F489D" w:rsidRPr="00015841" w:rsidRDefault="00336B09" w:rsidP="00336B09">
                        <w:r w:rsidRPr="000836E2">
                          <w:t>№ 09/04-ППС-4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336B09" w:rsidRPr="00015841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36B09" w:rsidRPr="00015841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336B09" w:rsidRPr="000836E2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836E2">
                          <w:rPr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2F489D" w:rsidRPr="00015841" w:rsidRDefault="00336B09" w:rsidP="00336B09">
                        <w:pPr>
                          <w:rPr>
                            <w:lang w:eastAsia="ar-SA"/>
                          </w:rPr>
                        </w:pPr>
                        <w:r w:rsidRPr="000836E2">
                          <w:rPr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231F0F" w:rsidRPr="00092265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31F0F" w:rsidRPr="00092265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31F0F" w:rsidRPr="00092265" w:rsidRDefault="00231F0F" w:rsidP="00231F0F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31F0F" w:rsidRPr="00092265" w:rsidRDefault="00231F0F" w:rsidP="00231F0F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31F0F" w:rsidRPr="00092265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31F0F" w:rsidRPr="00092265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497540" w:rsidP="00231F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2265">
        <w:rPr>
          <w:b/>
          <w:bCs/>
        </w:rPr>
        <w:t xml:space="preserve">РАБОЧАЯ </w:t>
      </w:r>
      <w:r w:rsidR="00231F0F" w:rsidRPr="00092265">
        <w:rPr>
          <w:b/>
          <w:bCs/>
        </w:rPr>
        <w:t>ПРОГРАММА</w:t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336B09" w:rsidP="00231F0F">
      <w:pPr>
        <w:widowControl w:val="0"/>
        <w:autoSpaceDE w:val="0"/>
        <w:autoSpaceDN w:val="0"/>
        <w:adjustRightInd w:val="0"/>
        <w:jc w:val="both"/>
      </w:pPr>
      <w:r>
        <w:t>Предмет</w:t>
      </w:r>
      <w:r w:rsidR="00231F0F" w:rsidRPr="00092265">
        <w:t xml:space="preserve">                 </w:t>
      </w:r>
      <w:r>
        <w:rPr>
          <w:u w:val="single"/>
        </w:rPr>
        <w:t xml:space="preserve">ПУП </w:t>
      </w:r>
      <w:r w:rsidR="00231F0F" w:rsidRPr="00092265">
        <w:rPr>
          <w:u w:val="single"/>
        </w:rPr>
        <w:t xml:space="preserve">.04. МУЗЫКАЛЬНАЯ ЛИТЕРАТУРА </w:t>
      </w:r>
      <w:r w:rsidR="00231F0F" w:rsidRPr="00092265">
        <w:tab/>
      </w:r>
      <w:r w:rsidR="00231F0F" w:rsidRPr="00092265">
        <w:tab/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rPr>
          <w:u w:val="single"/>
        </w:rPr>
        <w:t>(ЗАРУБЕЖНАЯ И ОТЕЧЕСТВЕННАЯ)</w:t>
      </w:r>
    </w:p>
    <w:p w:rsidR="00231F0F" w:rsidRPr="00092265" w:rsidRDefault="00231F0F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4"/>
          <w:vertAlign w:val="superscript"/>
        </w:rPr>
      </w:pPr>
      <w:r w:rsidRPr="00092265">
        <w:rPr>
          <w:sz w:val="24"/>
          <w:szCs w:val="24"/>
          <w:vertAlign w:val="superscript"/>
        </w:rPr>
        <w:t xml:space="preserve">     индекс</w:t>
      </w:r>
      <w:r w:rsidRPr="00092265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231F0F" w:rsidRPr="00092265" w:rsidRDefault="00830469" w:rsidP="00231F0F">
      <w:pPr>
        <w:rPr>
          <w:u w:val="single"/>
          <w:lang w:eastAsia="en-US"/>
        </w:rPr>
      </w:pPr>
      <w:r w:rsidRPr="00092265">
        <w:t xml:space="preserve">для специальности    </w:t>
      </w:r>
      <w:r w:rsidR="00231F0F" w:rsidRPr="00092265">
        <w:rPr>
          <w:u w:val="single"/>
          <w:lang w:eastAsia="en-US"/>
        </w:rPr>
        <w:t>53.02.0</w:t>
      </w:r>
      <w:r w:rsidR="0039080E" w:rsidRPr="00092265">
        <w:rPr>
          <w:u w:val="single"/>
          <w:lang w:eastAsia="en-US"/>
        </w:rPr>
        <w:t>4</w:t>
      </w:r>
      <w:r w:rsidR="00231F0F" w:rsidRPr="00092265">
        <w:rPr>
          <w:u w:val="single"/>
          <w:lang w:eastAsia="en-US"/>
        </w:rPr>
        <w:t xml:space="preserve"> «</w:t>
      </w:r>
      <w:r w:rsidR="0039080E" w:rsidRPr="00092265">
        <w:rPr>
          <w:u w:val="single"/>
          <w:lang w:eastAsia="en-US"/>
        </w:rPr>
        <w:t>Вокальное искусство</w:t>
      </w:r>
      <w:r w:rsidR="00231F0F" w:rsidRPr="00092265">
        <w:rPr>
          <w:u w:val="single"/>
          <w:lang w:eastAsia="en-US"/>
        </w:rPr>
        <w:t>»</w:t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vertAlign w:val="superscript"/>
        </w:rPr>
      </w:pPr>
      <w:r w:rsidRPr="00092265">
        <w:rPr>
          <w:vertAlign w:val="superscript"/>
        </w:rPr>
        <w:t>код</w:t>
      </w:r>
      <w:r w:rsidRPr="00092265">
        <w:rPr>
          <w:vertAlign w:val="superscript"/>
        </w:rPr>
        <w:tab/>
        <w:t>наименование</w:t>
      </w:r>
    </w:p>
    <w:p w:rsidR="007130E2" w:rsidRPr="00092265" w:rsidRDefault="00231F0F" w:rsidP="00231F0F">
      <w:pPr>
        <w:rPr>
          <w:u w:val="single"/>
        </w:rPr>
      </w:pPr>
      <w:r w:rsidRPr="00092265">
        <w:t xml:space="preserve">наименование </w:t>
      </w:r>
      <w:r w:rsidR="007130E2" w:rsidRPr="00092265">
        <w:t xml:space="preserve">цикла         </w:t>
      </w:r>
      <w:r w:rsidR="007130E2" w:rsidRPr="00092265">
        <w:rPr>
          <w:u w:val="single"/>
        </w:rPr>
        <w:t>Общеобразовательный учебный цикл</w:t>
      </w:r>
    </w:p>
    <w:p w:rsidR="00231F0F" w:rsidRPr="00092265" w:rsidRDefault="00336B09" w:rsidP="00231F0F">
      <w:r w:rsidRPr="00336B09">
        <w:t xml:space="preserve">                                               </w:t>
      </w:r>
      <w:r w:rsidR="007130E2" w:rsidRPr="00092265">
        <w:rPr>
          <w:u w:val="single"/>
        </w:rPr>
        <w:t xml:space="preserve"> </w:t>
      </w:r>
      <w:r w:rsidR="003E525C" w:rsidRPr="00092265">
        <w:rPr>
          <w:u w:val="single"/>
        </w:rPr>
        <w:t>Профильные</w:t>
      </w:r>
      <w:r w:rsidR="00231F0F" w:rsidRPr="00092265">
        <w:rPr>
          <w:u w:val="single"/>
        </w:rPr>
        <w:t xml:space="preserve"> учебные </w:t>
      </w:r>
      <w:r>
        <w:rPr>
          <w:u w:val="single"/>
        </w:rPr>
        <w:t>предметы</w:t>
      </w:r>
    </w:p>
    <w:p w:rsidR="00231F0F" w:rsidRPr="00092265" w:rsidRDefault="00231F0F" w:rsidP="00231F0F">
      <w:pPr>
        <w:ind w:left="3540" w:firstLine="708"/>
        <w:jc w:val="both"/>
        <w:rPr>
          <w:vertAlign w:val="superscript"/>
        </w:rPr>
      </w:pPr>
      <w:r w:rsidRPr="00092265">
        <w:rPr>
          <w:vertAlign w:val="superscript"/>
        </w:rPr>
        <w:t xml:space="preserve">(согласно учебному плану) </w:t>
      </w:r>
    </w:p>
    <w:p w:rsidR="00231F0F" w:rsidRPr="00092265" w:rsidRDefault="00231F0F" w:rsidP="00231F0F">
      <w:pPr>
        <w:jc w:val="both"/>
      </w:pPr>
      <w:r w:rsidRPr="00092265">
        <w:t xml:space="preserve">Класс (курс):                                       </w:t>
      </w:r>
      <w:r w:rsidRPr="00092265">
        <w:rPr>
          <w:u w:val="single"/>
        </w:rPr>
        <w:t>1-3 курсы</w:t>
      </w:r>
    </w:p>
    <w:p w:rsidR="00231F0F" w:rsidRPr="00092265" w:rsidRDefault="00231F0F" w:rsidP="00231F0F">
      <w:pPr>
        <w:jc w:val="both"/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tbl>
      <w:tblPr>
        <w:tblW w:w="13851" w:type="dxa"/>
        <w:tblLook w:val="04A0"/>
      </w:tblPr>
      <w:tblGrid>
        <w:gridCol w:w="9571"/>
        <w:gridCol w:w="4280"/>
      </w:tblGrid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>Максимальная учебная наг</w:t>
            </w:r>
            <w:r w:rsidR="00F64B3C">
              <w:rPr>
                <w:rFonts w:eastAsia="Calibri"/>
              </w:rPr>
              <w:t xml:space="preserve">рузка обучающихся             </w:t>
            </w:r>
            <w:r w:rsidR="003E525C" w:rsidRPr="00092265">
              <w:rPr>
                <w:rFonts w:eastAsia="Calibri"/>
              </w:rPr>
              <w:t>4</w:t>
            </w:r>
            <w:r w:rsidR="0039080E" w:rsidRPr="00092265">
              <w:rPr>
                <w:rFonts w:eastAsia="Calibri"/>
              </w:rPr>
              <w:t>4</w:t>
            </w:r>
            <w:r w:rsidR="003E525C" w:rsidRPr="00092265">
              <w:rPr>
                <w:rFonts w:eastAsia="Calibri"/>
              </w:rPr>
              <w:t>6</w:t>
            </w:r>
            <w:r w:rsidRPr="00092265">
              <w:rPr>
                <w:rFonts w:eastAsia="Calibri"/>
              </w:rPr>
              <w:t xml:space="preserve"> часов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3E525C" w:rsidRPr="00092265">
              <w:rPr>
                <w:rFonts w:eastAsia="Calibri"/>
              </w:rPr>
              <w:t>1</w:t>
            </w:r>
            <w:r w:rsidR="0039080E" w:rsidRPr="00092265">
              <w:rPr>
                <w:rFonts w:eastAsia="Calibri"/>
              </w:rPr>
              <w:t>2</w:t>
            </w:r>
            <w:r w:rsidR="003E525C" w:rsidRPr="00092265">
              <w:rPr>
                <w:rFonts w:eastAsia="Calibri"/>
              </w:rPr>
              <w:t>2</w:t>
            </w:r>
            <w:r w:rsidRPr="00092265">
              <w:t xml:space="preserve"> час</w:t>
            </w:r>
            <w:r w:rsidR="003E525C" w:rsidRPr="00092265">
              <w:t>а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E525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3E525C" w:rsidRPr="00092265">
              <w:rPr>
                <w:rFonts w:eastAsia="Calibri"/>
              </w:rPr>
              <w:t>324</w:t>
            </w:r>
            <w:r w:rsidRPr="00092265">
              <w:t xml:space="preserve"> час</w:t>
            </w:r>
            <w:r w:rsidR="003E525C" w:rsidRPr="00092265">
              <w:t>а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t xml:space="preserve">Форма промежуточной аттестации          </w:t>
            </w:r>
            <w:r w:rsidR="00F64B3C">
              <w:t xml:space="preserve">                        </w:t>
            </w:r>
            <w:r w:rsidRPr="00092265">
              <w:t xml:space="preserve"> экзамен</w:t>
            </w:r>
            <w:r w:rsidR="00215B41" w:rsidRPr="00092265">
              <w:t xml:space="preserve"> (2,4,6 семестр)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p w:rsidR="000B31FB" w:rsidRPr="00092265" w:rsidRDefault="00231F0F" w:rsidP="00231F0F">
      <w:r w:rsidRPr="00092265">
        <w:t xml:space="preserve">Разработчик (составитель): </w:t>
      </w:r>
      <w:proofErr w:type="spellStart"/>
      <w:r w:rsidRPr="00092265">
        <w:t>Шабарина</w:t>
      </w:r>
      <w:proofErr w:type="spellEnd"/>
      <w:r w:rsidRPr="00092265">
        <w:t xml:space="preserve"> Е.В., преподаватель </w:t>
      </w:r>
      <w:proofErr w:type="gramStart"/>
      <w:r w:rsidR="00180583" w:rsidRPr="00092265">
        <w:t>музыкально-теоретических</w:t>
      </w:r>
      <w:proofErr w:type="gramEnd"/>
    </w:p>
    <w:p w:rsidR="00180583" w:rsidRPr="00092265" w:rsidRDefault="000B31FB" w:rsidP="00231F0F"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tab/>
      </w:r>
      <w:r w:rsidR="00180583" w:rsidRPr="00092265">
        <w:t>дисциплин</w:t>
      </w:r>
    </w:p>
    <w:p w:rsidR="000B31FB" w:rsidRPr="00092265" w:rsidRDefault="00231F0F" w:rsidP="000B31FB"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t>Смирнова О.В.,</w:t>
      </w:r>
      <w:r w:rsidR="00BB0039">
        <w:t xml:space="preserve"> </w:t>
      </w:r>
      <w:r w:rsidRPr="00092265">
        <w:t xml:space="preserve">преподаватель </w:t>
      </w:r>
      <w:proofErr w:type="gramStart"/>
      <w:r w:rsidR="00966DAA" w:rsidRPr="00092265">
        <w:t>музыкально</w:t>
      </w:r>
      <w:r w:rsidR="000B31FB" w:rsidRPr="00092265">
        <w:t>-теоретических</w:t>
      </w:r>
      <w:proofErr w:type="gramEnd"/>
    </w:p>
    <w:p w:rsidR="00231F0F" w:rsidRPr="00092265" w:rsidRDefault="000B31FB" w:rsidP="000B31FB"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tab/>
        <w:t>дисциплин</w:t>
      </w:r>
    </w:p>
    <w:p w:rsidR="00231F0F" w:rsidRPr="00092265" w:rsidRDefault="00231F0F" w:rsidP="00231F0F">
      <w:pPr>
        <w:jc w:val="center"/>
      </w:pPr>
    </w:p>
    <w:p w:rsidR="00231F0F" w:rsidRPr="00092265" w:rsidRDefault="00231F0F" w:rsidP="00231F0F">
      <w:pPr>
        <w:jc w:val="center"/>
      </w:pPr>
    </w:p>
    <w:p w:rsidR="00231F0F" w:rsidRPr="00092265" w:rsidRDefault="00231F0F" w:rsidP="00231F0F">
      <w:pPr>
        <w:jc w:val="center"/>
      </w:pPr>
      <w:r w:rsidRPr="00092265">
        <w:t>г. Сургут</w:t>
      </w:r>
    </w:p>
    <w:p w:rsidR="00231F0F" w:rsidRPr="00092265" w:rsidRDefault="00BB0039" w:rsidP="00231F0F">
      <w:pPr>
        <w:jc w:val="center"/>
        <w:rPr>
          <w:u w:val="single"/>
        </w:rPr>
      </w:pPr>
      <w:r>
        <w:rPr>
          <w:u w:val="single"/>
        </w:rPr>
        <w:t>202</w:t>
      </w:r>
      <w:r w:rsidR="00336B09">
        <w:rPr>
          <w:u w:val="single"/>
        </w:rPr>
        <w:t>1</w:t>
      </w:r>
      <w:r w:rsidR="00231F0F" w:rsidRPr="00092265">
        <w:rPr>
          <w:u w:val="single"/>
        </w:rPr>
        <w:t xml:space="preserve"> г.</w:t>
      </w:r>
    </w:p>
    <w:p w:rsidR="00B25524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Pr="00092265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10D00" w:rsidRPr="00092265" w:rsidRDefault="00F10D00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25524" w:rsidRPr="00092265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92265">
        <w:t>СОДЕРЖАНИЕ</w:t>
      </w:r>
    </w:p>
    <w:p w:rsidR="00B25524" w:rsidRPr="00092265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092265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rPr>
                <w:caps/>
              </w:rPr>
            </w:pPr>
          </w:p>
          <w:p w:rsidR="00B25524" w:rsidRPr="00092265" w:rsidRDefault="00B25524" w:rsidP="00180583">
            <w:pPr>
              <w:rPr>
                <w:caps/>
              </w:rPr>
            </w:pPr>
          </w:p>
          <w:p w:rsidR="00B25524" w:rsidRPr="00092265" w:rsidRDefault="00B25524" w:rsidP="00180583">
            <w:pPr>
              <w:rPr>
                <w:caps/>
              </w:rPr>
            </w:pPr>
            <w:r w:rsidRPr="00092265">
              <w:rPr>
                <w:caps/>
              </w:rPr>
              <w:t xml:space="preserve">1. ПАСПОРТ ПРОГРАММЫ 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B25524" w:rsidP="00180583">
            <w:pPr>
              <w:jc w:val="both"/>
            </w:pPr>
            <w:r w:rsidRPr="00092265">
              <w:t>стр.</w:t>
            </w:r>
          </w:p>
          <w:p w:rsidR="00B25524" w:rsidRPr="00092265" w:rsidRDefault="00B25524" w:rsidP="00180583">
            <w:pPr>
              <w:jc w:val="both"/>
            </w:pPr>
          </w:p>
          <w:p w:rsidR="00B25524" w:rsidRPr="00092265" w:rsidRDefault="00B25524" w:rsidP="00180583">
            <w:pPr>
              <w:jc w:val="both"/>
            </w:pPr>
            <w:r w:rsidRPr="00092265">
              <w:t>3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  <w:r w:rsidRPr="00092265">
              <w:rPr>
                <w:caps/>
              </w:rPr>
              <w:t>2. СТРУКТУРА и содержание ПРОГРАММЫ</w:t>
            </w:r>
          </w:p>
        </w:tc>
        <w:tc>
          <w:tcPr>
            <w:tcW w:w="800" w:type="dxa"/>
          </w:tcPr>
          <w:p w:rsidR="00B25524" w:rsidRPr="00092265" w:rsidRDefault="00CF0E66" w:rsidP="00180583">
            <w:pPr>
              <w:jc w:val="both"/>
            </w:pPr>
            <w:r w:rsidRPr="00092265">
              <w:t>4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spacing w:line="360" w:lineRule="auto"/>
              <w:rPr>
                <w:caps/>
              </w:rPr>
            </w:pPr>
            <w:r w:rsidRPr="00092265">
              <w:rPr>
                <w:caps/>
              </w:rPr>
              <w:t>3. условия реализации программы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C45297" w:rsidP="00412DAF">
            <w:pPr>
              <w:jc w:val="both"/>
            </w:pPr>
            <w:r w:rsidRPr="00092265">
              <w:t>3</w:t>
            </w:r>
            <w:r w:rsidR="00412DAF" w:rsidRPr="00092265">
              <w:t>3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rPr>
                <w:caps/>
              </w:rPr>
            </w:pPr>
            <w:r w:rsidRPr="00092265">
              <w:rPr>
                <w:caps/>
              </w:rPr>
              <w:t>4  Контроль и оценка результатов освоения ПРОГРАММЫ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412DAF" w:rsidP="00180583">
            <w:pPr>
              <w:jc w:val="both"/>
            </w:pPr>
            <w:r w:rsidRPr="00092265">
              <w:t>38</w:t>
            </w:r>
          </w:p>
        </w:tc>
      </w:tr>
    </w:tbl>
    <w:p w:rsidR="00B25524" w:rsidRPr="00092265" w:rsidRDefault="00B25524" w:rsidP="00231F0F">
      <w:pPr>
        <w:jc w:val="center"/>
        <w:rPr>
          <w:u w:val="single"/>
        </w:rPr>
      </w:pPr>
    </w:p>
    <w:p w:rsidR="00231F0F" w:rsidRPr="00092265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092265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092265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092265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092265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092265" w:rsidRDefault="00876ECE">
      <w:pPr>
        <w:spacing w:after="200" w:line="276" w:lineRule="auto"/>
        <w:rPr>
          <w:b/>
        </w:rPr>
      </w:pPr>
      <w:r w:rsidRPr="00092265">
        <w:rPr>
          <w:b/>
        </w:rPr>
        <w:br w:type="page"/>
      </w:r>
    </w:p>
    <w:p w:rsidR="00A872E5" w:rsidRPr="00092265" w:rsidRDefault="00A872E5" w:rsidP="00A872E5">
      <w:pPr>
        <w:sectPr w:rsidR="00A872E5" w:rsidRPr="00092265" w:rsidSect="00D23ABE">
          <w:footerReference w:type="even" r:id="rId7"/>
          <w:footerReference w:type="default" r:id="rId8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Pr="00092265" w:rsidRDefault="00A872E5" w:rsidP="00A872E5">
      <w:pPr>
        <w:pStyle w:val="1"/>
        <w:numPr>
          <w:ilvl w:val="0"/>
          <w:numId w:val="1"/>
        </w:numPr>
        <w:jc w:val="center"/>
        <w:rPr>
          <w:b/>
          <w:bCs/>
          <w:caps/>
        </w:rPr>
      </w:pPr>
      <w:bookmarkStart w:id="0" w:name="_Toc283884237"/>
      <w:bookmarkStart w:id="1" w:name="_Toc283886687"/>
      <w:r w:rsidRPr="00092265">
        <w:rPr>
          <w:b/>
          <w:bCs/>
          <w:caps/>
        </w:rPr>
        <w:lastRenderedPageBreak/>
        <w:t>паспорт  ПРОГРАММЫ</w:t>
      </w:r>
      <w:bookmarkEnd w:id="0"/>
      <w:bookmarkEnd w:id="1"/>
    </w:p>
    <w:p w:rsidR="00C51D89" w:rsidRPr="00092265" w:rsidRDefault="00C51D89" w:rsidP="00C51D89">
      <w:pPr>
        <w:jc w:val="center"/>
      </w:pPr>
      <w:r w:rsidRPr="00092265">
        <w:t>МУЗЫКАЛЬНАЯ ЛИТЕРАТУРА (ЗАРУБЕЖНАЯ И ОТЕЧЕСТВЕННАЯ)</w:t>
      </w:r>
    </w:p>
    <w:p w:rsidR="00A872E5" w:rsidRPr="00092265" w:rsidRDefault="00A872E5" w:rsidP="007D1C58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" w:name="_Toc283884239"/>
      <w:bookmarkStart w:id="3" w:name="_Toc283886689"/>
      <w:r w:rsidRPr="0009226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  <w:bookmarkEnd w:id="2"/>
      <w:bookmarkEnd w:id="3"/>
    </w:p>
    <w:p w:rsidR="00365932" w:rsidRPr="00092265" w:rsidRDefault="00B25524" w:rsidP="00365932">
      <w:pPr>
        <w:ind w:firstLine="567"/>
        <w:jc w:val="both"/>
        <w:rPr>
          <w:rStyle w:val="af3"/>
          <w:i w:val="0"/>
        </w:rPr>
      </w:pPr>
      <w:r w:rsidRPr="00092265">
        <w:tab/>
      </w:r>
      <w:r w:rsidR="00365932" w:rsidRPr="00092265">
        <w:t>Программа по</w:t>
      </w:r>
      <w:r w:rsidRPr="00092265">
        <w:t xml:space="preserve"> </w:t>
      </w:r>
      <w:r w:rsidR="00336B09">
        <w:t>предмету ПУП</w:t>
      </w:r>
      <w:r w:rsidR="005070B0" w:rsidRPr="00092265">
        <w:t xml:space="preserve">.04 </w:t>
      </w:r>
      <w:r w:rsidR="00A872E5" w:rsidRPr="00092265">
        <w:t>«Музыкальная литература</w:t>
      </w:r>
      <w:r w:rsidRPr="00092265">
        <w:t xml:space="preserve"> (зарубежная и отечественная)</w:t>
      </w:r>
      <w:r w:rsidR="00A872E5" w:rsidRPr="00092265">
        <w:t>»</w:t>
      </w:r>
      <w:r w:rsidR="00336B09">
        <w:t xml:space="preserve"> </w:t>
      </w:r>
      <w:r w:rsidR="00365932" w:rsidRPr="00092265">
        <w:rPr>
          <w:rStyle w:val="af3"/>
          <w:i w:val="0"/>
        </w:rPr>
        <w:t xml:space="preserve">является частью основной профессиональной образовательной программы </w:t>
      </w:r>
      <w:r w:rsidR="003028AF" w:rsidRPr="00092265">
        <w:rPr>
          <w:rStyle w:val="af3"/>
          <w:i w:val="0"/>
        </w:rPr>
        <w:t xml:space="preserve">(ППССЗ) </w:t>
      </w:r>
      <w:r w:rsidR="00365932" w:rsidRPr="00092265">
        <w:rPr>
          <w:rStyle w:val="af3"/>
          <w:i w:val="0"/>
        </w:rPr>
        <w:t xml:space="preserve">в соответствии с ФГОС </w:t>
      </w:r>
      <w:r w:rsidR="00C51D89" w:rsidRPr="00092265">
        <w:rPr>
          <w:rStyle w:val="af3"/>
          <w:i w:val="0"/>
        </w:rPr>
        <w:t xml:space="preserve"> по </w:t>
      </w:r>
      <w:proofErr w:type="spellStart"/>
      <w:r w:rsidR="00C51D89" w:rsidRPr="00092265">
        <w:rPr>
          <w:rStyle w:val="af3"/>
          <w:i w:val="0"/>
        </w:rPr>
        <w:t>специальности</w:t>
      </w:r>
      <w:r w:rsidR="00365932" w:rsidRPr="00092265">
        <w:rPr>
          <w:rStyle w:val="af3"/>
          <w:i w:val="0"/>
        </w:rPr>
        <w:t>СПО</w:t>
      </w:r>
      <w:proofErr w:type="spellEnd"/>
      <w:r w:rsidR="00365932" w:rsidRPr="00092265">
        <w:rPr>
          <w:rStyle w:val="af3"/>
          <w:i w:val="0"/>
        </w:rPr>
        <w:t xml:space="preserve"> </w:t>
      </w:r>
      <w:r w:rsidR="00C51D89" w:rsidRPr="00092265">
        <w:rPr>
          <w:rStyle w:val="af3"/>
          <w:i w:val="0"/>
        </w:rPr>
        <w:t xml:space="preserve">(углубленной подготовки) </w:t>
      </w:r>
      <w:r w:rsidRPr="00092265">
        <w:rPr>
          <w:lang w:eastAsia="en-US"/>
        </w:rPr>
        <w:t>53.02.0</w:t>
      </w:r>
      <w:r w:rsidR="0039080E" w:rsidRPr="00092265">
        <w:rPr>
          <w:lang w:eastAsia="en-US"/>
        </w:rPr>
        <w:t>4</w:t>
      </w:r>
      <w:r w:rsidRPr="00092265">
        <w:rPr>
          <w:lang w:eastAsia="en-US"/>
        </w:rPr>
        <w:t xml:space="preserve"> «</w:t>
      </w:r>
      <w:r w:rsidR="0039080E" w:rsidRPr="00092265">
        <w:rPr>
          <w:lang w:eastAsia="en-US"/>
        </w:rPr>
        <w:t>Вокальное искусство</w:t>
      </w:r>
      <w:r w:rsidRPr="00092265">
        <w:rPr>
          <w:lang w:eastAsia="en-US"/>
        </w:rPr>
        <w:t>»</w:t>
      </w:r>
      <w:r w:rsidR="00365932" w:rsidRPr="00092265">
        <w:rPr>
          <w:rStyle w:val="af3"/>
          <w:i w:val="0"/>
        </w:rPr>
        <w:t>.</w:t>
      </w:r>
    </w:p>
    <w:p w:rsidR="00B25524" w:rsidRPr="00092265" w:rsidRDefault="00365932" w:rsidP="00365932">
      <w:pPr>
        <w:autoSpaceDE w:val="0"/>
        <w:autoSpaceDN w:val="0"/>
        <w:adjustRightInd w:val="0"/>
        <w:jc w:val="both"/>
        <w:rPr>
          <w:color w:val="000000"/>
        </w:rPr>
      </w:pPr>
      <w:r w:rsidRPr="00092265">
        <w:rPr>
          <w:color w:val="000000"/>
        </w:rPr>
        <w:tab/>
      </w:r>
    </w:p>
    <w:p w:rsidR="007F4206" w:rsidRPr="00092265" w:rsidRDefault="007F4206" w:rsidP="007F4206">
      <w:pPr>
        <w:jc w:val="both"/>
        <w:rPr>
          <w:color w:val="000000"/>
        </w:rPr>
      </w:pPr>
      <w:r w:rsidRPr="00092265">
        <w:rPr>
          <w:color w:val="000000"/>
        </w:rPr>
        <w:t>1.2. Место дисциплины в структуре ППССЗ:</w:t>
      </w:r>
    </w:p>
    <w:p w:rsidR="00336B09" w:rsidRDefault="007F4206" w:rsidP="00336B09">
      <w:pPr>
        <w:spacing w:line="276" w:lineRule="auto"/>
        <w:jc w:val="both"/>
        <w:rPr>
          <w:b/>
        </w:rPr>
      </w:pPr>
      <w:r w:rsidRPr="00092265">
        <w:rPr>
          <w:color w:val="000000"/>
        </w:rPr>
        <w:tab/>
      </w:r>
      <w:r w:rsidR="00336B09">
        <w:rPr>
          <w:color w:val="000000"/>
        </w:rPr>
        <w:t>Предмет</w:t>
      </w:r>
      <w:r w:rsidR="00336B09" w:rsidRPr="009C39F5">
        <w:rPr>
          <w:color w:val="000000"/>
        </w:rPr>
        <w:t xml:space="preserve"> </w:t>
      </w:r>
      <w:r w:rsidR="00336B09">
        <w:t>ПУП</w:t>
      </w:r>
      <w:r w:rsidR="00336B09" w:rsidRPr="00092265">
        <w:t>.04 «Музыкальная литература (зарубежная и отечественная)»</w:t>
      </w:r>
      <w:r w:rsidR="00336B09">
        <w:t xml:space="preserve"> является частью Общеобразовательного учебного цикла </w:t>
      </w:r>
      <w:r w:rsidR="00336B09" w:rsidRPr="002E4B95">
        <w:t>(ОУЦ.00)</w:t>
      </w:r>
    </w:p>
    <w:p w:rsidR="00B25524" w:rsidRPr="00092265" w:rsidRDefault="007F4206" w:rsidP="007D1C58">
      <w:pPr>
        <w:jc w:val="both"/>
        <w:rPr>
          <w:color w:val="000000"/>
        </w:rPr>
      </w:pPr>
      <w:r w:rsidRPr="00092265">
        <w:rPr>
          <w:color w:val="000000"/>
        </w:rPr>
        <w:tab/>
      </w:r>
    </w:p>
    <w:p w:rsidR="005070B0" w:rsidRPr="00092265" w:rsidRDefault="005070B0" w:rsidP="005070B0">
      <w:pPr>
        <w:spacing w:line="276" w:lineRule="auto"/>
        <w:rPr>
          <w:iCs/>
          <w:color w:val="000000" w:themeColor="text1"/>
        </w:rPr>
      </w:pPr>
      <w:bookmarkStart w:id="4" w:name="_Toc283884240"/>
      <w:bookmarkStart w:id="5" w:name="_Toc283886690"/>
      <w:r w:rsidRPr="00092265">
        <w:rPr>
          <w:iCs/>
          <w:color w:val="000000" w:themeColor="text1"/>
        </w:rPr>
        <w:t>1.</w:t>
      </w:r>
      <w:r w:rsidR="007F4206" w:rsidRPr="00092265">
        <w:rPr>
          <w:iCs/>
          <w:color w:val="000000" w:themeColor="text1"/>
        </w:rPr>
        <w:t>3</w:t>
      </w:r>
      <w:r w:rsidRPr="00092265">
        <w:rPr>
          <w:iCs/>
          <w:color w:val="000000" w:themeColor="text1"/>
        </w:rPr>
        <w:t>. Цель и задачи дисциплины</w:t>
      </w:r>
      <w:r w:rsidR="007F4206" w:rsidRPr="00092265">
        <w:rPr>
          <w:iCs/>
          <w:color w:val="000000" w:themeColor="text1"/>
        </w:rPr>
        <w:t xml:space="preserve"> – требования к результатам освоения учебной дисциплины:</w:t>
      </w:r>
    </w:p>
    <w:p w:rsidR="00C51D89" w:rsidRPr="00092265" w:rsidRDefault="00C51D89" w:rsidP="005070B0">
      <w:pPr>
        <w:spacing w:line="276" w:lineRule="auto"/>
        <w:rPr>
          <w:iCs/>
          <w:color w:val="000000" w:themeColor="text1"/>
        </w:rPr>
      </w:pPr>
    </w:p>
    <w:p w:rsidR="00C51D89" w:rsidRPr="00092265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 xml:space="preserve">В результате освоения учебной дисциплины </w:t>
      </w:r>
      <w:proofErr w:type="gramStart"/>
      <w:r w:rsidRPr="00092265">
        <w:t>обучающийся</w:t>
      </w:r>
      <w:proofErr w:type="gramEnd"/>
      <w:r w:rsidRPr="00092265">
        <w:t xml:space="preserve"> должен:</w:t>
      </w:r>
    </w:p>
    <w:p w:rsidR="00336B09" w:rsidRDefault="00336B09" w:rsidP="00336B09">
      <w:pPr>
        <w:pStyle w:val="ConsPlusNormal"/>
        <w:jc w:val="both"/>
      </w:pPr>
      <w:r>
        <w:t>уметь: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работать с литературными источниками и нотным материалом;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в письменной или устной форме излагать свои мысли о музыке, жизни и творчестве композиторов;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делать общий исторический обзор, разбирать конкретное музыкальное произведение;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определять на слух фрагменты того или иного изученного произведения;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знать: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основные этапы развития музыки, формирование национальных композиторских школ;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C51D89" w:rsidRDefault="00336B09" w:rsidP="00336B09">
      <w:pPr>
        <w:spacing w:line="276" w:lineRule="auto"/>
      </w:pPr>
      <w:r w:rsidRPr="00336B09">
        <w:t>основные направления, проблемы и тенденции развития русского современного музыкального искусства.</w:t>
      </w:r>
    </w:p>
    <w:p w:rsidR="00336B09" w:rsidRPr="000A075D" w:rsidRDefault="00336B09" w:rsidP="00336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0A075D">
        <w:rPr>
          <w:b/>
          <w:u w:val="single"/>
        </w:rPr>
        <w:t>Формируемые компетенции:</w:t>
      </w:r>
    </w:p>
    <w:p w:rsidR="00336B09" w:rsidRPr="00336B09" w:rsidRDefault="00336B09" w:rsidP="00336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09">
        <w:rPr>
          <w:rFonts w:ascii="Times New Roman" w:hAnsi="Times New Roman" w:cs="Times New Roman"/>
          <w:sz w:val="24"/>
          <w:szCs w:val="24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336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6B09">
        <w:rPr>
          <w:rFonts w:ascii="Times New Roman" w:hAnsi="Times New Roman" w:cs="Times New Roman"/>
          <w:sz w:val="24"/>
          <w:szCs w:val="24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092265">
        <w:t>интерпретаторских</w:t>
      </w:r>
      <w:proofErr w:type="spellEnd"/>
      <w:r w:rsidRPr="00092265">
        <w:t xml:space="preserve"> решений.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1.5. Осваивать сольный, ансамблевый, хоровой исполнительский репертуар в соответствии с программными требованиями.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1.6. Применять базовые знания по физиологии, гигиене певческого голоса для решения музыкально-исполнительских задач. </w:t>
      </w:r>
    </w:p>
    <w:p w:rsidR="00C51D89" w:rsidRPr="00092265" w:rsidRDefault="00C51D89" w:rsidP="005070B0">
      <w:pPr>
        <w:spacing w:line="276" w:lineRule="auto"/>
      </w:pPr>
      <w:r w:rsidRPr="00092265">
        <w:lastRenderedPageBreak/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</w:r>
    </w:p>
    <w:p w:rsidR="00C51D89" w:rsidRPr="00092265" w:rsidRDefault="00C51D89" w:rsidP="005070B0">
      <w:pPr>
        <w:spacing w:line="276" w:lineRule="auto"/>
      </w:pPr>
      <w:r w:rsidRPr="00092265"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C51D89" w:rsidRPr="00092265" w:rsidRDefault="00C51D89" w:rsidP="005070B0">
      <w:pPr>
        <w:spacing w:line="276" w:lineRule="auto"/>
      </w:pPr>
      <w:r w:rsidRPr="00092265"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2.4. Осваивать основной учебно-педагогический репертуар. </w:t>
      </w:r>
    </w:p>
    <w:p w:rsidR="00C51D89" w:rsidRPr="00092265" w:rsidRDefault="00C51D89" w:rsidP="005070B0">
      <w:pPr>
        <w:spacing w:line="276" w:lineRule="auto"/>
        <w:rPr>
          <w:color w:val="000000" w:themeColor="text1"/>
        </w:rPr>
      </w:pPr>
      <w:r w:rsidRPr="00092265">
        <w:t>ПК 2.8. Владеть культурой устной и письменной речи, профессиональной терминологией</w:t>
      </w:r>
    </w:p>
    <w:p w:rsidR="00C51D89" w:rsidRPr="00092265" w:rsidRDefault="00C51D89" w:rsidP="005070B0">
      <w:pPr>
        <w:spacing w:line="276" w:lineRule="auto"/>
        <w:rPr>
          <w:color w:val="000000" w:themeColor="text1"/>
        </w:rPr>
      </w:pP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1.</w:t>
      </w:r>
      <w:r w:rsidR="00C51D89" w:rsidRPr="00092265">
        <w:t>4</w:t>
      </w:r>
      <w:r w:rsidRPr="00092265">
        <w:t xml:space="preserve">. Рекомендуемое количество часов на освоение программы </w:t>
      </w:r>
      <w:r w:rsidR="006D42CD">
        <w:t>предмета ПУП</w:t>
      </w:r>
      <w:r w:rsidRPr="00092265">
        <w:t xml:space="preserve">.04 Музыкальная литература (зарубежная и отечественная) (на </w:t>
      </w:r>
      <w:r w:rsidRPr="00092265">
        <w:rPr>
          <w:lang w:val="en-US"/>
        </w:rPr>
        <w:t>I</w:t>
      </w:r>
      <w:r w:rsidRPr="00092265">
        <w:t>-</w:t>
      </w:r>
      <w:r w:rsidRPr="00092265">
        <w:rPr>
          <w:lang w:val="en-US"/>
        </w:rPr>
        <w:t>III</w:t>
      </w:r>
      <w:r w:rsidRPr="00092265">
        <w:t xml:space="preserve"> курсах обучения) всего: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 xml:space="preserve">- максимальной учебной нагрузки </w:t>
      </w:r>
      <w:proofErr w:type="gramStart"/>
      <w:r w:rsidRPr="00092265">
        <w:t>обучающегося</w:t>
      </w:r>
      <w:proofErr w:type="gramEnd"/>
      <w:r w:rsidRPr="00092265">
        <w:t>: 4</w:t>
      </w:r>
      <w:r w:rsidR="0039080E" w:rsidRPr="00092265">
        <w:t>4</w:t>
      </w:r>
      <w:r w:rsidRPr="00092265">
        <w:t>6 часов;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- обязательной аудиторной учебной нагрузки обучающегося: 324 часа;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- самостоятельной работы обучающегося: 1</w:t>
      </w:r>
      <w:r w:rsidR="0039080E" w:rsidRPr="00092265">
        <w:t>2</w:t>
      </w:r>
      <w:r w:rsidRPr="00092265">
        <w:t>2 часа.</w:t>
      </w:r>
    </w:p>
    <w:p w:rsidR="00C51D89" w:rsidRPr="00092265" w:rsidRDefault="00307081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ab/>
      </w:r>
    </w:p>
    <w:p w:rsidR="00C51D89" w:rsidRPr="00092265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D89" w:rsidRPr="00092265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2C18" w:rsidRPr="00092265" w:rsidRDefault="00792C18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en-US"/>
        </w:rPr>
      </w:pPr>
      <w:r w:rsidRPr="00092265">
        <w:rPr>
          <w:b/>
          <w:bCs/>
          <w:lang w:eastAsia="en-US"/>
        </w:rPr>
        <w:t xml:space="preserve">2. СТРУКТУРА И СОДЕРЖАНИЕ </w:t>
      </w:r>
      <w:r w:rsidR="006D42CD">
        <w:rPr>
          <w:b/>
          <w:bCs/>
          <w:lang w:eastAsia="en-US"/>
        </w:rPr>
        <w:t>УЧЕБНОГО ПРЕДМЕТА</w:t>
      </w:r>
    </w:p>
    <w:p w:rsidR="00792C18" w:rsidRPr="00092265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</w:p>
    <w:p w:rsidR="00792C18" w:rsidRPr="00092265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  <w:r w:rsidRPr="00092265">
        <w:rPr>
          <w:bCs/>
          <w:lang w:eastAsia="en-US"/>
        </w:rPr>
        <w:t xml:space="preserve">2.1. Объем </w:t>
      </w:r>
      <w:r w:rsidR="006D42CD">
        <w:rPr>
          <w:bCs/>
          <w:lang w:eastAsia="en-US"/>
        </w:rPr>
        <w:t>УЧЕБНОГО ПРЕДМЕТА</w:t>
      </w:r>
      <w:r w:rsidRPr="00092265">
        <w:rPr>
          <w:bCs/>
          <w:lang w:eastAsia="en-US"/>
        </w:rPr>
        <w:t xml:space="preserve"> и виды учебной работы</w:t>
      </w:r>
    </w:p>
    <w:p w:rsidR="00792C18" w:rsidRPr="00092265" w:rsidRDefault="00792C18" w:rsidP="00792C18">
      <w:pPr>
        <w:rPr>
          <w:bCs/>
          <w:lang w:eastAsia="en-US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2977"/>
      </w:tblGrid>
      <w:tr w:rsidR="00A61DEF" w:rsidRPr="00092265" w:rsidTr="00180583">
        <w:trPr>
          <w:trHeight w:val="460"/>
        </w:trPr>
        <w:tc>
          <w:tcPr>
            <w:tcW w:w="6237" w:type="dxa"/>
            <w:shd w:val="clear" w:color="auto" w:fill="auto"/>
            <w:vAlign w:val="center"/>
          </w:tcPr>
          <w:p w:rsidR="00A61DEF" w:rsidRPr="00092265" w:rsidRDefault="00A61DEF" w:rsidP="00D01C01">
            <w:pPr>
              <w:jc w:val="center"/>
            </w:pPr>
            <w:r w:rsidRPr="00092265">
              <w:rPr>
                <w:b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b/>
                <w:iCs/>
              </w:rPr>
              <w:t>Объем часов</w:t>
            </w:r>
          </w:p>
        </w:tc>
      </w:tr>
      <w:tr w:rsidR="00A61DEF" w:rsidRPr="00092265" w:rsidTr="00180583">
        <w:trPr>
          <w:trHeight w:val="285"/>
        </w:trPr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rPr>
                <w:b/>
              </w:rPr>
            </w:pPr>
            <w:r w:rsidRPr="00092265">
              <w:rPr>
                <w:b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446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324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48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     контрольные работы (муз викторины)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32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     контрольные тестовые задания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16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</w:rPr>
            </w:pPr>
            <w:r w:rsidRPr="00092265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220788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1</w:t>
            </w:r>
            <w:r w:rsidR="00220788" w:rsidRPr="00092265">
              <w:rPr>
                <w:b/>
                <w:iCs/>
              </w:rPr>
              <w:t>2</w:t>
            </w:r>
            <w:r w:rsidRPr="00092265">
              <w:rPr>
                <w:b/>
                <w:iCs/>
              </w:rPr>
              <w:t>2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Исследовательская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220788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</w:t>
            </w:r>
            <w:r w:rsidR="00A61DEF" w:rsidRPr="00092265">
              <w:rPr>
                <w:b/>
                <w:iCs/>
              </w:rPr>
              <w:t>7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Cs/>
              </w:rPr>
            </w:pPr>
            <w:r w:rsidRPr="00092265">
              <w:t>Реферативная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7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Аналитическая работа по нотному тексту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3</w:t>
            </w:r>
            <w:r w:rsidR="00A61DEF" w:rsidRPr="00092265">
              <w:rPr>
                <w:iCs/>
              </w:rPr>
              <w:t>0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Подготовка презентационных материалов, проектов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15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Подготовка </w:t>
            </w:r>
            <w:r w:rsidR="00220788" w:rsidRPr="00092265">
              <w:t xml:space="preserve">сообщений и </w:t>
            </w:r>
            <w:r w:rsidRPr="00092265">
              <w:t>докладов в результате самостоятельного изучения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15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Составление тезисов, конспектов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CF0E66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Выучивание наизусть музыкальных фрагментов</w:t>
            </w:r>
            <w:r w:rsidR="00CF0E66" w:rsidRPr="00092265">
              <w:rPr>
                <w:b/>
                <w:i/>
              </w:rPr>
              <w:t xml:space="preserve"> и прослушивание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35</w:t>
            </w:r>
          </w:p>
        </w:tc>
      </w:tr>
      <w:tr w:rsidR="00CF0E66" w:rsidRPr="00092265" w:rsidTr="00180583">
        <w:tc>
          <w:tcPr>
            <w:tcW w:w="6237" w:type="dxa"/>
            <w:shd w:val="clear" w:color="auto" w:fill="auto"/>
          </w:tcPr>
          <w:p w:rsidR="00CF0E66" w:rsidRPr="00092265" w:rsidRDefault="00CF0E66" w:rsidP="00CF0E66">
            <w:pPr>
              <w:jc w:val="both"/>
              <w:rPr>
                <w:i/>
              </w:rPr>
            </w:pPr>
            <w:r w:rsidRPr="00092265">
              <w:rPr>
                <w:i/>
              </w:rPr>
              <w:t>Подготовка к экзаменам</w:t>
            </w:r>
          </w:p>
        </w:tc>
        <w:tc>
          <w:tcPr>
            <w:tcW w:w="2977" w:type="dxa"/>
            <w:shd w:val="clear" w:color="auto" w:fill="auto"/>
          </w:tcPr>
          <w:p w:rsidR="00CF0E66" w:rsidRPr="00092265" w:rsidRDefault="00CF0E66" w:rsidP="00D01C01">
            <w:pPr>
              <w:jc w:val="center"/>
              <w:rPr>
                <w:b/>
                <w:iCs/>
              </w:rPr>
            </w:pPr>
          </w:p>
        </w:tc>
      </w:tr>
      <w:tr w:rsidR="008C4B97" w:rsidRPr="00092265" w:rsidTr="00180583">
        <w:tc>
          <w:tcPr>
            <w:tcW w:w="6237" w:type="dxa"/>
            <w:shd w:val="clear" w:color="auto" w:fill="auto"/>
          </w:tcPr>
          <w:p w:rsidR="008C4B97" w:rsidRPr="00092265" w:rsidRDefault="008C4B97" w:rsidP="00CF0E66">
            <w:pPr>
              <w:rPr>
                <w:b/>
                <w:i/>
                <w:iCs/>
              </w:rPr>
            </w:pPr>
            <w:r w:rsidRPr="00092265">
              <w:rPr>
                <w:b/>
                <w:i/>
                <w:iCs/>
              </w:rPr>
              <w:t>Промежуточная аттестация в форме экзамена во 2</w:t>
            </w:r>
            <w:r w:rsidR="00CF0E66" w:rsidRPr="00092265">
              <w:rPr>
                <w:b/>
                <w:i/>
                <w:iCs/>
              </w:rPr>
              <w:t>,</w:t>
            </w:r>
            <w:r w:rsidRPr="00092265">
              <w:rPr>
                <w:b/>
                <w:i/>
                <w:iCs/>
              </w:rPr>
              <w:t xml:space="preserve"> 4</w:t>
            </w:r>
            <w:r w:rsidR="00CF0E66" w:rsidRPr="00092265">
              <w:rPr>
                <w:b/>
                <w:i/>
                <w:iCs/>
              </w:rPr>
              <w:t>, 6</w:t>
            </w:r>
            <w:r w:rsidRPr="00092265">
              <w:rPr>
                <w:b/>
                <w:i/>
                <w:iCs/>
              </w:rPr>
              <w:t xml:space="preserve"> семестрах</w:t>
            </w:r>
          </w:p>
        </w:tc>
        <w:tc>
          <w:tcPr>
            <w:tcW w:w="2977" w:type="dxa"/>
            <w:shd w:val="clear" w:color="auto" w:fill="auto"/>
          </w:tcPr>
          <w:p w:rsidR="008C4B97" w:rsidRPr="00092265" w:rsidRDefault="008C4B97" w:rsidP="00D01C01">
            <w:pPr>
              <w:jc w:val="center"/>
              <w:rPr>
                <w:b/>
                <w:iCs/>
              </w:rPr>
            </w:pPr>
          </w:p>
        </w:tc>
      </w:tr>
    </w:tbl>
    <w:p w:rsidR="00852602" w:rsidRPr="00092265" w:rsidRDefault="00852602" w:rsidP="002A04F1">
      <w:pPr>
        <w:spacing w:line="276" w:lineRule="auto"/>
        <w:ind w:firstLine="567"/>
        <w:jc w:val="center"/>
        <w:rPr>
          <w:iCs/>
          <w:color w:val="00B0F0"/>
        </w:rPr>
      </w:pPr>
    </w:p>
    <w:bookmarkEnd w:id="4"/>
    <w:bookmarkEnd w:id="5"/>
    <w:p w:rsidR="005E0607" w:rsidRPr="00092265" w:rsidRDefault="005E0607" w:rsidP="007029EF">
      <w:pPr>
        <w:spacing w:line="276" w:lineRule="auto"/>
        <w:rPr>
          <w:color w:val="0070C0"/>
        </w:rPr>
      </w:pPr>
    </w:p>
    <w:p w:rsidR="003538CF" w:rsidRPr="00092265" w:rsidRDefault="003538CF" w:rsidP="003538CF">
      <w:pPr>
        <w:spacing w:line="360" w:lineRule="auto"/>
      </w:pPr>
      <w:bookmarkStart w:id="6" w:name="_Toc283886694"/>
      <w:r w:rsidRPr="00092265">
        <w:t xml:space="preserve">2.2. Тематический план и содержание </w:t>
      </w:r>
      <w:r w:rsidR="006D42CD">
        <w:t>ПУП</w:t>
      </w:r>
      <w:r w:rsidRPr="00092265">
        <w:t>.04. Музыкальная литература (зарубежная и отечественная)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103"/>
        <w:gridCol w:w="1276"/>
        <w:gridCol w:w="1275"/>
      </w:tblGrid>
      <w:tr w:rsidR="003538CF" w:rsidRPr="00092265" w:rsidTr="003538CF">
        <w:trPr>
          <w:trHeight w:val="1242"/>
        </w:trPr>
        <w:tc>
          <w:tcPr>
            <w:tcW w:w="2127" w:type="dxa"/>
          </w:tcPr>
          <w:p w:rsidR="003538CF" w:rsidRPr="00092265" w:rsidRDefault="003538CF" w:rsidP="003538CF">
            <w:pPr>
              <w:jc w:val="center"/>
              <w:rPr>
                <w:rFonts w:eastAsia="Calibri"/>
                <w:bCs/>
              </w:rPr>
            </w:pPr>
            <w:r w:rsidRPr="00092265">
              <w:rPr>
                <w:rFonts w:eastAsia="Calibri"/>
                <w:bCs/>
              </w:rPr>
              <w:lastRenderedPageBreak/>
              <w:t xml:space="preserve">Наименование </w:t>
            </w:r>
          </w:p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rFonts w:eastAsia="Calibri"/>
                <w:bCs/>
              </w:rPr>
              <w:t>разделов и тем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center"/>
              <w:rPr>
                <w:rFonts w:eastAsia="Calibri"/>
                <w:bCs/>
              </w:rPr>
            </w:pPr>
            <w:r w:rsidRPr="00092265">
              <w:rPr>
                <w:rFonts w:eastAsia="Calibri"/>
                <w:bCs/>
              </w:rPr>
              <w:t>Содержание</w:t>
            </w:r>
          </w:p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rFonts w:eastAsia="Calibri"/>
                <w:bCs/>
              </w:rPr>
              <w:t>учебного материала, самостоятельная работа обучающегося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bCs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538CF" w:rsidRPr="00092265" w:rsidRDefault="003538CF" w:rsidP="003538CF">
            <w:pPr>
              <w:jc w:val="center"/>
            </w:pPr>
            <w:r w:rsidRPr="00092265">
              <w:rPr>
                <w:bCs/>
              </w:rPr>
              <w:t>Уровень освоения</w:t>
            </w:r>
          </w:p>
        </w:tc>
      </w:tr>
      <w:tr w:rsidR="003538CF" w:rsidRPr="00092265" w:rsidTr="003538CF"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color w:val="000000"/>
                <w:lang w:val="en-US"/>
              </w:rPr>
              <w:t xml:space="preserve">I </w:t>
            </w:r>
            <w:r w:rsidRPr="00092265">
              <w:rPr>
                <w:b/>
                <w:color w:val="000000"/>
              </w:rPr>
              <w:t>курс, 1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611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Раздел 1. Музыкальное искусство западной Европы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1.1. Введение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 как форма общественного сознания. Роль и значение музыки в разные исторические эпохи.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Эпоха первобытнообщинного строя. </w:t>
            </w:r>
            <w:proofErr w:type="spellStart"/>
            <w:r w:rsidRPr="00092265">
              <w:t>Синкретичность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spacing w:line="276" w:lineRule="auto"/>
            </w:pPr>
            <w:r w:rsidRPr="00092265">
              <w:t xml:space="preserve">Инструментарий. Театрализованные действа. Формирование новых приемов: </w:t>
            </w:r>
            <w:proofErr w:type="spellStart"/>
            <w:r w:rsidRPr="00092265">
              <w:t>антифонного</w:t>
            </w:r>
            <w:proofErr w:type="spellEnd"/>
            <w:r w:rsidRPr="00092265">
              <w:t xml:space="preserve"> пения и </w:t>
            </w:r>
            <w:proofErr w:type="spellStart"/>
            <w:r w:rsidRPr="00092265">
              <w:t>псалмодирования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spacing w:line="276" w:lineRule="auto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1.2. Музыкальное искусство Древней Греции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Взгляд на музыку как на проявление творческой деятельности человека. Общественное значение музыки. Музыкальные жанры Древней Греции. Поэты. Понимание музыки как искусства чисто вокального, неотделимого от поэтического текста.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Мифология. Различные виды искусства, роль музыки.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>Театрализованные представления с участием хора, солистов, музыкальных инструментов, танцоров. Античное понимание музыки как чисто вокального искусства. Трактаты о музыке.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lastRenderedPageBreak/>
              <w:t>Тема 1.3. Музыкальное искусство Средневековья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Временные рамки. Падение Древнего Рима. Возникновение новой культуры. Раннее христианство.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Церковные и светские школы, </w:t>
            </w:r>
            <w:proofErr w:type="spellStart"/>
            <w:r w:rsidRPr="00092265">
              <w:t>университеты</w:t>
            </w:r>
            <w:proofErr w:type="gramStart"/>
            <w:r w:rsidRPr="00092265">
              <w:t>.п</w:t>
            </w:r>
            <w:proofErr w:type="gramEnd"/>
            <w:r w:rsidRPr="00092265">
              <w:t>остепенное</w:t>
            </w:r>
            <w:proofErr w:type="spellEnd"/>
            <w:r w:rsidRPr="00092265">
              <w:t xml:space="preserve"> осознание </w:t>
            </w:r>
            <w:proofErr w:type="spellStart"/>
            <w:r w:rsidRPr="00092265">
              <w:t>самоценности</w:t>
            </w:r>
            <w:proofErr w:type="spellEnd"/>
            <w:r w:rsidRPr="00092265">
              <w:t xml:space="preserve"> человеческой личности.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Профессиональная  музыка– </w:t>
            </w:r>
            <w:proofErr w:type="gramStart"/>
            <w:r w:rsidRPr="00092265">
              <w:t xml:space="preserve">в </w:t>
            </w:r>
            <w:proofErr w:type="gramEnd"/>
            <w:r w:rsidRPr="00092265">
              <w:t xml:space="preserve">рамках церкви. Связь с культовым ритуалом и словом. Рубеж </w:t>
            </w:r>
            <w:r w:rsidRPr="00092265">
              <w:rPr>
                <w:lang w:val="en-US"/>
              </w:rPr>
              <w:t>VI</w:t>
            </w:r>
            <w:r w:rsidRPr="00092265">
              <w:t xml:space="preserve"> –</w:t>
            </w:r>
            <w:r w:rsidRPr="00092265">
              <w:rPr>
                <w:lang w:val="en-US"/>
              </w:rPr>
              <w:t>VII</w:t>
            </w:r>
            <w:r w:rsidRPr="00092265">
              <w:t xml:space="preserve"> вв. – создание грегорианского хорала.  «</w:t>
            </w:r>
            <w:proofErr w:type="spellStart"/>
            <w:r w:rsidRPr="00092265">
              <w:t>Антифонарий</w:t>
            </w:r>
            <w:proofErr w:type="spellEnd"/>
            <w:r w:rsidRPr="00092265">
              <w:t xml:space="preserve">» – полный свод католических песнопений. Завершение процесса канонизации католической церкви (конец </w:t>
            </w:r>
            <w:r w:rsidRPr="00092265">
              <w:rPr>
                <w:lang w:val="en-US"/>
              </w:rPr>
              <w:t>VIII</w:t>
            </w:r>
            <w:r w:rsidRPr="00092265">
              <w:t xml:space="preserve"> -начало </w:t>
            </w:r>
            <w:r w:rsidRPr="00092265">
              <w:rPr>
                <w:lang w:val="en-US"/>
              </w:rPr>
              <w:t>IX</w:t>
            </w:r>
            <w:r w:rsidRPr="00092265">
              <w:t xml:space="preserve"> века). 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Гимны. Силлабическое и мелодическое пение, псалмодия. </w:t>
            </w:r>
            <w:proofErr w:type="spellStart"/>
            <w:r w:rsidRPr="00092265">
              <w:t>Мелизматический</w:t>
            </w:r>
            <w:proofErr w:type="spellEnd"/>
            <w:r w:rsidRPr="00092265">
              <w:t xml:space="preserve"> стиль. </w:t>
            </w:r>
            <w:proofErr w:type="spellStart"/>
            <w:r w:rsidRPr="00092265">
              <w:t>Юбиляции</w:t>
            </w:r>
            <w:proofErr w:type="spellEnd"/>
            <w:r w:rsidRPr="00092265">
              <w:t xml:space="preserve">. </w:t>
            </w:r>
            <w:proofErr w:type="spellStart"/>
            <w:r w:rsidRPr="00092265">
              <w:t>Антифонное</w:t>
            </w:r>
            <w:proofErr w:type="spellEnd"/>
            <w:r w:rsidRPr="00092265">
              <w:t xml:space="preserve"> пение, </w:t>
            </w:r>
            <w:proofErr w:type="spellStart"/>
            <w:r w:rsidRPr="00092265">
              <w:t>респонсорное</w:t>
            </w:r>
            <w:proofErr w:type="spellEnd"/>
            <w:r w:rsidRPr="00092265">
              <w:t xml:space="preserve"> пение. Месса. </w:t>
            </w:r>
            <w:proofErr w:type="spellStart"/>
            <w:r w:rsidRPr="00092265">
              <w:t>Невменное</w:t>
            </w:r>
            <w:proofErr w:type="spellEnd"/>
            <w:r w:rsidRPr="00092265">
              <w:t xml:space="preserve"> письмо. Мензуральное письмо. Секвенции и тропы. Органумы. Дискант. </w:t>
            </w:r>
            <w:proofErr w:type="spellStart"/>
            <w:r w:rsidRPr="00092265">
              <w:rPr>
                <w:lang w:val="en-US"/>
              </w:rPr>
              <w:t>Cantusfirmus</w:t>
            </w:r>
            <w:proofErr w:type="spellEnd"/>
            <w:r w:rsidRPr="00092265">
              <w:t xml:space="preserve">. Мотет. Литургическая драма. Мистерия. 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Светская музыка: трубадуры, труверы, миннезингеры. Любовная лирика. Жанры: канцоны, </w:t>
            </w:r>
            <w:proofErr w:type="spellStart"/>
            <w:r w:rsidRPr="00092265">
              <w:t>сирвенты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альбы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пастурели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1.4. Музыкальное искусство эпохи возрождения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Эпоха Возрождения  – блестящий период расцвета культуры и искусства. Периодизация. Деятели.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Культ человека. Гуманизм. Особое возвышение изобразительного искусства. Изобретение перспективы. Новое толкование религиозных образов.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Литература и театр. (Л. де Вега, В.Шекспир, Петрарка, </w:t>
            </w:r>
            <w:proofErr w:type="spellStart"/>
            <w:r w:rsidRPr="00092265">
              <w:t>Ариосто</w:t>
            </w:r>
            <w:proofErr w:type="spellEnd"/>
            <w:r w:rsidRPr="00092265">
              <w:t xml:space="preserve"> и др.)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Музыка. Жанры церковные и светские. Развитие светских жанров. Расцвет полифонии. Возрастание роли инструментальной музыки. Одноголосное пение под инструментальное сопровождение. Равное значение жанров мадригала и мессы. Линеарная полифония. </w:t>
            </w:r>
            <w:proofErr w:type="spellStart"/>
            <w:r w:rsidRPr="00092265">
              <w:rPr>
                <w:lang w:val="en-US"/>
              </w:rPr>
              <w:t>Cantusfirmus</w:t>
            </w:r>
            <w:proofErr w:type="spellEnd"/>
            <w:r w:rsidRPr="00092265">
              <w:t xml:space="preserve"> и имитация. Г. де </w:t>
            </w:r>
            <w:proofErr w:type="spellStart"/>
            <w:r w:rsidRPr="00092265">
              <w:t>Машо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Данстейбл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Дюфаи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Окегем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Обрехт</w:t>
            </w:r>
            <w:proofErr w:type="spellEnd"/>
            <w:r w:rsidRPr="00092265">
              <w:t xml:space="preserve">. </w:t>
            </w:r>
            <w:proofErr w:type="spellStart"/>
            <w:r w:rsidRPr="00092265">
              <w:t>Палестрина</w:t>
            </w:r>
            <w:proofErr w:type="spellEnd"/>
            <w:r w:rsidRPr="00092265">
              <w:t xml:space="preserve">. «Строгий стиль». </w:t>
            </w:r>
          </w:p>
          <w:p w:rsidR="003538CF" w:rsidRPr="00092265" w:rsidRDefault="003538CF" w:rsidP="003538CF">
            <w:r w:rsidRPr="00092265">
              <w:t xml:space="preserve">Мадригал. </w:t>
            </w:r>
            <w:proofErr w:type="spellStart"/>
            <w:r w:rsidRPr="00092265">
              <w:t>К.Джезуальдо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К.Жанекен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r w:rsidRPr="00092265">
              <w:t>Протестантский хорал. Мейстерзингеры. Г.Сакс.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lastRenderedPageBreak/>
              <w:t xml:space="preserve">Тема 1.5. Музыка </w:t>
            </w:r>
            <w:r w:rsidRPr="00092265">
              <w:rPr>
                <w:color w:val="000000"/>
                <w:lang w:val="en-US"/>
              </w:rPr>
              <w:t>XVII</w:t>
            </w:r>
            <w:r w:rsidRPr="00092265">
              <w:rPr>
                <w:color w:val="000000"/>
              </w:rPr>
              <w:t xml:space="preserve"> века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Контрреформация, укрепление власти государства. Новые художественные образы – «барокко».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Классицизм. Взаимопроникновение черт барокко и классицизма в творчестве многих художников </w:t>
            </w:r>
            <w:r w:rsidRPr="00092265">
              <w:rPr>
                <w:lang w:val="en-US"/>
              </w:rPr>
              <w:t>XVII</w:t>
            </w:r>
            <w:r w:rsidRPr="00092265">
              <w:t xml:space="preserve"> века.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Особый интерес к театру. Стремительное развитие музыки. </w:t>
            </w:r>
            <w:proofErr w:type="gramStart"/>
            <w:r w:rsidRPr="00092265">
              <w:t>Новые жанры: опера, оратория, кантата, концерт, старинная соната, сюита, вариации, прелюдии, фантазии с фугой.</w:t>
            </w:r>
            <w:proofErr w:type="gramEnd"/>
          </w:p>
          <w:p w:rsidR="003538CF" w:rsidRPr="00092265" w:rsidRDefault="003538CF" w:rsidP="003538CF">
            <w:pPr>
              <w:jc w:val="both"/>
            </w:pPr>
            <w:r w:rsidRPr="00092265">
              <w:t>Расцвет национальных школ. Инструментальная музыка</w:t>
            </w:r>
          </w:p>
          <w:p w:rsidR="003538CF" w:rsidRPr="00092265" w:rsidRDefault="003538CF" w:rsidP="003538CF">
            <w:pPr>
              <w:jc w:val="both"/>
            </w:pPr>
            <w:r w:rsidRPr="00092265">
              <w:t>Утверждение нового гомофонного склада.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1.6. Возникновение оперы. Европейские оперные школы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proofErr w:type="spellStart"/>
            <w:r w:rsidRPr="00092265">
              <w:rPr>
                <w:lang w:val="en-US"/>
              </w:rPr>
              <w:t>Drammapermusica</w:t>
            </w:r>
            <w:proofErr w:type="spellEnd"/>
            <w:r w:rsidRPr="00092265">
              <w:t xml:space="preserve"> во Флоренции – попытка возродить древнегреческую трагедию. «</w:t>
            </w:r>
            <w:proofErr w:type="spellStart"/>
            <w:r w:rsidRPr="00092265">
              <w:t>Камерата</w:t>
            </w:r>
            <w:proofErr w:type="spellEnd"/>
            <w:r w:rsidRPr="00092265">
              <w:t xml:space="preserve">» </w:t>
            </w:r>
            <w:proofErr w:type="spellStart"/>
            <w:r w:rsidRPr="00092265">
              <w:t>Дж</w:t>
            </w:r>
            <w:proofErr w:type="gramStart"/>
            <w:r w:rsidRPr="00092265">
              <w:t>.Б</w:t>
            </w:r>
            <w:proofErr w:type="gramEnd"/>
            <w:r w:rsidRPr="00092265">
              <w:t>арди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Корси</w:t>
            </w:r>
            <w:proofErr w:type="spellEnd"/>
            <w:r w:rsidRPr="00092265">
              <w:t>. «Дафна» (1594), «</w:t>
            </w:r>
            <w:proofErr w:type="spellStart"/>
            <w:r w:rsidRPr="00092265">
              <w:t>Эвридика</w:t>
            </w:r>
            <w:proofErr w:type="spellEnd"/>
            <w:r w:rsidRPr="00092265">
              <w:t xml:space="preserve">» (1600). Оперные школы: во Флоренции, Риме, Венеции, Неаполе. Открытие платных (общедоступных) оперных театров. </w:t>
            </w:r>
          </w:p>
          <w:p w:rsidR="003538CF" w:rsidRPr="00092265" w:rsidRDefault="003538CF" w:rsidP="003538CF">
            <w:pPr>
              <w:jc w:val="both"/>
            </w:pPr>
            <w:r w:rsidRPr="00092265">
              <w:t>Опера «</w:t>
            </w:r>
            <w:proofErr w:type="spellStart"/>
            <w:r w:rsidRPr="00092265">
              <w:rPr>
                <w:lang w:val="en-US"/>
              </w:rPr>
              <w:t>seria</w:t>
            </w:r>
            <w:proofErr w:type="spellEnd"/>
            <w:r w:rsidRPr="00092265">
              <w:t>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Французская опера. </w:t>
            </w:r>
            <w:proofErr w:type="spellStart"/>
            <w:r w:rsidRPr="00092265">
              <w:t>Ж.Б.Люлли</w:t>
            </w:r>
            <w:proofErr w:type="spellEnd"/>
            <w:r w:rsidRPr="00092265">
              <w:t xml:space="preserve">.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Английская опера. </w:t>
            </w:r>
            <w:proofErr w:type="spellStart"/>
            <w:r w:rsidRPr="00092265">
              <w:t>Г.Пёрселл</w:t>
            </w:r>
            <w:proofErr w:type="spellEnd"/>
            <w:r w:rsidRPr="00092265">
              <w:t>. «</w:t>
            </w:r>
            <w:proofErr w:type="spellStart"/>
            <w:r w:rsidRPr="00092265">
              <w:t>Дидона</w:t>
            </w:r>
            <w:proofErr w:type="spellEnd"/>
            <w:r w:rsidRPr="00092265">
              <w:t xml:space="preserve"> и Эней».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Другие жанры вокальной музыки: оратория, кантата. Э.Кавальери, </w:t>
            </w:r>
            <w:proofErr w:type="spellStart"/>
            <w:r w:rsidRPr="00092265">
              <w:t>Дж</w:t>
            </w:r>
            <w:proofErr w:type="gramStart"/>
            <w:r w:rsidRPr="00092265">
              <w:t>.К</w:t>
            </w:r>
            <w:proofErr w:type="gramEnd"/>
            <w:r w:rsidRPr="00092265">
              <w:t>ариссими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А.Страделла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А.Скарлатти</w:t>
            </w:r>
            <w:proofErr w:type="spellEnd"/>
            <w:r w:rsidRPr="00092265">
              <w:t xml:space="preserve">, </w:t>
            </w:r>
            <w:proofErr w:type="spellStart"/>
            <w:r w:rsidRPr="00092265">
              <w:t>Г.Шютц</w:t>
            </w:r>
            <w:proofErr w:type="spellEnd"/>
            <w:r w:rsidRPr="00092265">
              <w:t>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Искусство древнего мира. Музыка в древней Греции. Музыка средневековья и эпохи Возрождения. Музыка 17 века – инструментальная и оперная. Европейские оперные школы.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27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2. Творчество И.С. Баха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2.1. И.С. Бах.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Историческая обстановка и искусство в эпоху барокко. И.С.Бах. Этапы жизненного и творческого пути. Обзор жанров. Периодизация творчества. Показ наиболее характерных и ярких примеров музыки И.С.Баха.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2.2. И.С. Бах. Клавирное  творчество.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Характерные особенности клавирного творчества Баха в контексте его эпохи. Темперированный строй. Символика. ХТК. Итальянский концерт. Сюиты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2.3. И.С. Бах. Органное творчество.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История возникновения органа. Его устройство. Орган – самый </w:t>
            </w:r>
            <w:proofErr w:type="gramStart"/>
            <w:r w:rsidRPr="00092265">
              <w:t>любимы</w:t>
            </w:r>
            <w:proofErr w:type="gramEnd"/>
            <w:r w:rsidRPr="00092265">
              <w:t xml:space="preserve"> инструмент Баха. Органное творчество Баха в сравнении с творчеством его старших современников, например, с </w:t>
            </w:r>
            <w:proofErr w:type="spellStart"/>
            <w:r w:rsidRPr="00092265">
              <w:t>Д.Букстехуде</w:t>
            </w:r>
            <w:proofErr w:type="spellEnd"/>
            <w:r w:rsidRPr="00092265">
              <w:t>. Токката и фуга ре минор. Хоральные прелюдии для органа.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2.4. И.С. Бах. Вокально-хоровое творчество. Кантаты. Месса си минор. Страсти по Матфею.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Рассказ о жанрах мессы, кантаты, оратории, </w:t>
            </w:r>
            <w:proofErr w:type="spellStart"/>
            <w:r w:rsidRPr="00092265">
              <w:t>пассионов</w:t>
            </w:r>
            <w:proofErr w:type="spellEnd"/>
            <w:proofErr w:type="gramStart"/>
            <w:r w:rsidRPr="00092265">
              <w:t xml:space="preserve">.. </w:t>
            </w:r>
            <w:proofErr w:type="gramEnd"/>
            <w:r w:rsidRPr="00092265">
              <w:t xml:space="preserve">Особенности некоторых вокально-хоровых произведений Баха. Краткий обзор </w:t>
            </w:r>
            <w:proofErr w:type="spellStart"/>
            <w:r w:rsidRPr="00092265">
              <w:t>вокальн</w:t>
            </w:r>
            <w:proofErr w:type="gramStart"/>
            <w:r w:rsidRPr="00092265">
              <w:t>о</w:t>
            </w:r>
            <w:proofErr w:type="spellEnd"/>
            <w:r w:rsidRPr="00092265">
              <w:t>-</w:t>
            </w:r>
            <w:proofErr w:type="gramEnd"/>
            <w:r w:rsidRPr="00092265">
              <w:t xml:space="preserve"> хорового творчества Баха.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068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Семинар </w:t>
            </w:r>
          </w:p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Жизнь и творчество И.С.Баха. Эпоха барокко. Жанры, символика, стиль. Особенности музыкального языка. Историческое значение музыки Баха, её актуальность.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35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3. Творчество Г.Ф. Генделя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3.1. Г.Ф. Гендель.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Гендель – великий современник Баха, грандиозная фигура эпохи барокко. Биография, этапы жизненного и творческого пути. Опера – </w:t>
            </w:r>
            <w:proofErr w:type="gramStart"/>
            <w:r w:rsidRPr="00092265">
              <w:t>любимы</w:t>
            </w:r>
            <w:proofErr w:type="gramEnd"/>
            <w:r w:rsidRPr="00092265">
              <w:t xml:space="preserve"> жанр композитора. Успехи и неудачи. «Опера нищих» Гея – </w:t>
            </w:r>
            <w:proofErr w:type="spellStart"/>
            <w:r w:rsidRPr="00092265">
              <w:t>Пепуша</w:t>
            </w:r>
            <w:proofErr w:type="spellEnd"/>
            <w:r w:rsidRPr="00092265">
              <w:t>. Органное, клавирное, оркестровое творчество. Отличие стиля Генделя от стиля Баха. Оратории – триумф последнего этапа жизненного пути Генделя. Значение творчества Генделя, его актуальность.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творческому пути Г.Ф. Генделя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3.2. Г.Ф. Гендель. Оратории «Самсон», «Мессия»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Объяснение происхождения термина. Краткая характеристика жанра. Причина успеха ораторий Генделя на Британской земле. Оратории «Самсон» и «Мессия». Содержание, история создания, краткая характеристика. Показ фрагментов ораторий.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музыкальных произведений оратория «Мессия», «Самсон»,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365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Раздел 4. Творчество К.В. </w:t>
            </w:r>
            <w:proofErr w:type="spellStart"/>
            <w:proofErr w:type="gramStart"/>
            <w:r w:rsidRPr="00092265">
              <w:t>Глюка</w:t>
            </w:r>
            <w:proofErr w:type="spellEnd"/>
            <w:proofErr w:type="gramEnd"/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4.1. К.В. </w:t>
            </w:r>
            <w:proofErr w:type="spellStart"/>
            <w:proofErr w:type="gramStart"/>
            <w:r w:rsidRPr="00092265">
              <w:t>Глюк</w:t>
            </w:r>
            <w:proofErr w:type="spellEnd"/>
            <w:proofErr w:type="gramEnd"/>
            <w:r w:rsidRPr="00092265">
              <w:t>. Обзор жизни и творчества. Оперная реформа.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Кризис оперного жанра к концу 17 века. Биография </w:t>
            </w:r>
            <w:proofErr w:type="spellStart"/>
            <w:proofErr w:type="gramStart"/>
            <w:r w:rsidRPr="00092265">
              <w:t>Глюка</w:t>
            </w:r>
            <w:proofErr w:type="spellEnd"/>
            <w:proofErr w:type="gramEnd"/>
            <w:r w:rsidRPr="00092265">
              <w:t xml:space="preserve">, основные этапы жизненного и творческого пути. Оперная реформа, её положения. «Реформистские» оперы </w:t>
            </w:r>
            <w:proofErr w:type="spellStart"/>
            <w:proofErr w:type="gramStart"/>
            <w:r w:rsidRPr="00092265">
              <w:t>Глюка</w:t>
            </w:r>
            <w:proofErr w:type="spellEnd"/>
            <w:proofErr w:type="gramEnd"/>
            <w:r w:rsidRPr="00092265">
              <w:t>. Значение оперной реформы для дальнейшего развития оперного жанра.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таблицы по теме Оперная реформа К.В. </w:t>
            </w:r>
            <w:proofErr w:type="spellStart"/>
            <w:proofErr w:type="gramStart"/>
            <w:r w:rsidRPr="00092265">
              <w:rPr>
                <w:i/>
              </w:rPr>
              <w:t>Глюка</w:t>
            </w:r>
            <w:proofErr w:type="spellEnd"/>
            <w:proofErr w:type="gramEnd"/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4.2.К.В. </w:t>
            </w:r>
            <w:proofErr w:type="spellStart"/>
            <w:proofErr w:type="gramStart"/>
            <w:r w:rsidRPr="00092265">
              <w:t>Глюк</w:t>
            </w:r>
            <w:proofErr w:type="spellEnd"/>
            <w:proofErr w:type="gramEnd"/>
            <w:r w:rsidRPr="00092265">
              <w:t>. Опера «Орфей»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 оперы «Орфей». Содержание. Новаторство. Соответствие с положениями реформы. Историческое значение оперы «Орфей». Прослушивание ключевых фрагментов оперы «Орфей».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работа с литературным источником и нотным материалом, фрагментарный просмотр оперы «Орфей»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301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5. Творчество Й. Гайдна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5.1. Й. Гайдн.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Этапы жизненного и творческого пути Гайдна. Жанры. Новаторство. Особенности стиля. Значение творчества Гайдна.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Формирование сонатно-симфонического цикла. Значение оперы в плане формирования </w:t>
            </w:r>
            <w:proofErr w:type="spellStart"/>
            <w:r w:rsidRPr="00092265">
              <w:t>тематизма</w:t>
            </w:r>
            <w:proofErr w:type="spellEnd"/>
            <w:r w:rsidRPr="00092265">
              <w:t>. «жанры-предшественники» и принципиальное отличие от других видов инструментальной музыки. Строение. Концептуальность. Функции частей. Прослушивание фрагментов произведений Гайдна.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творчеству Й. Гайдна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5.2. Й. Гайдн. Клавирное творчество. Сонаты Ре мажор и ми минор.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Жанры клавирного творчества Гайдна. Черты стиля. Особенности. Знакомство с сонатами Ре мажор, ми </w:t>
            </w:r>
            <w:proofErr w:type="spellStart"/>
            <w:r w:rsidRPr="00092265">
              <w:t>минор</w:t>
            </w:r>
            <w:proofErr w:type="gramStart"/>
            <w:r w:rsidRPr="00092265">
              <w:t>.д</w:t>
            </w:r>
            <w:proofErr w:type="gramEnd"/>
            <w:r w:rsidRPr="00092265">
              <w:t>о</w:t>
            </w:r>
            <w:proofErr w:type="spellEnd"/>
            <w:r w:rsidRPr="00092265">
              <w:t xml:space="preserve"> минор, си минор и т.д.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5.3. Й. Гайдн. Симфоническое творчество. Симфонии № 103, 104.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Симфонизм как метод музыкального мышления и принцип развития. Особенности симфонического творчества Гайдна. Прослушивание отрывков симфоний Гайдна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схемы сонатно-симфонического цикла и сонатой формы на основе симфоний № 103, 104.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04"/>
        </w:trPr>
        <w:tc>
          <w:tcPr>
            <w:tcW w:w="2127" w:type="dxa"/>
          </w:tcPr>
          <w:p w:rsidR="003538CF" w:rsidRPr="00092265" w:rsidRDefault="00750385" w:rsidP="00750385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0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1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3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color w:val="000000"/>
                <w:lang w:val="en-US"/>
              </w:rPr>
              <w:t xml:space="preserve">I </w:t>
            </w:r>
            <w:proofErr w:type="spellStart"/>
            <w:r w:rsidRPr="00092265">
              <w:rPr>
                <w:b/>
                <w:color w:val="000000"/>
                <w:lang w:val="en-US"/>
              </w:rPr>
              <w:t>курс</w:t>
            </w:r>
            <w:proofErr w:type="spellEnd"/>
            <w:r w:rsidRPr="00092265">
              <w:rPr>
                <w:b/>
                <w:color w:val="000000"/>
              </w:rPr>
              <w:t>, 2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361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Раздел 6. Творчество В.А. Моцарта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6.1. В.А. Моцарт.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В.А. Моцарт. Биография и обзор творчества. Чудо-ребёнок. Ранняя творческая зрелость. Черты стиля: традиции и новаторство. Обзор по жанрам. Просмотр фрагментов фильмов А. </w:t>
            </w:r>
            <w:proofErr w:type="spellStart"/>
            <w:r w:rsidRPr="00092265">
              <w:t>Варгафтика</w:t>
            </w:r>
            <w:proofErr w:type="spellEnd"/>
            <w:r w:rsidRPr="00092265">
              <w:t xml:space="preserve"> о Моцарте и фрагментов фильма </w:t>
            </w:r>
            <w:proofErr w:type="spellStart"/>
            <w:r w:rsidRPr="00092265">
              <w:t>М.Формана</w:t>
            </w:r>
            <w:proofErr w:type="spellEnd"/>
            <w:r w:rsidRPr="00092265">
              <w:t xml:space="preserve"> «Амадей».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конспекта по творческому пути В.А. Моцарта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6.2. В.А. Моцарт. Симфоническое творчество. Симфонии № 40, 41.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Строение симфонического цикла. Подробный разбор и прослушивание симфоний №40, 41.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6.3. В.А. Моцарт. Оперное творчество. Оперы «Свадьба Фигаро» и «Дон Жуан».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Особенности оперного творчества Моцарта: традиции и новаторство. Разбор и прослушивание фрагментов опер «Свадьба Фигаро», «Дон Жуан», «Волшебная флейта».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фрагментов оперы «Свадьба Фигаро», «Дон Жуан», характеристика главных героев.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6.4. В.А. Моцарт. Фортепианное творчество. Сонаты Ля мажор, Фа мажор, до минор, фантазия</w:t>
            </w:r>
            <w:proofErr w:type="gramStart"/>
            <w:r w:rsidRPr="00092265">
              <w:t xml:space="preserve"> Д</w:t>
            </w:r>
            <w:proofErr w:type="gramEnd"/>
            <w:r w:rsidRPr="00092265">
              <w:t>о мажор.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Фортепианное творчество Моцарта: особенности музыкального языка, круг образов, влияние направления «Буря и натиск». Разбор и прослушивание фрагментов сонат Ля мажор, Фа мажор, до минор, фантазий ре минор и</w:t>
            </w:r>
            <w:proofErr w:type="gramStart"/>
            <w:r w:rsidRPr="00092265">
              <w:t xml:space="preserve"> Д</w:t>
            </w:r>
            <w:proofErr w:type="gramEnd"/>
            <w:r w:rsidRPr="00092265">
              <w:t>о мажор.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631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 xml:space="preserve">Раздел 7. Творчество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7.1.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 Бетховена. Особенности стиля Бетховена в сравнении со стилями Гайдна и Моцарта. Новаторство: открытие </w:t>
            </w:r>
            <w:r w:rsidRPr="00092265">
              <w:rPr>
                <w:b/>
                <w:i/>
              </w:rPr>
              <w:t>симфонического</w:t>
            </w:r>
            <w:r w:rsidRPr="00092265">
              <w:t xml:space="preserve"> метода развития. Обзор творчества по жанрам. Значение творчества Бетховена для мировой культуры, его актуальность.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хронологической таблицы творчества Л. </w:t>
            </w:r>
            <w:proofErr w:type="spellStart"/>
            <w:r w:rsidRPr="00092265">
              <w:rPr>
                <w:i/>
              </w:rPr>
              <w:t>ван</w:t>
            </w:r>
            <w:proofErr w:type="spellEnd"/>
            <w:r w:rsidRPr="00092265">
              <w:rPr>
                <w:i/>
              </w:rPr>
              <w:t xml:space="preserve"> Бетховена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7.2.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Бетховен. Фортепианные сонаты. Сонаты № 1, 8, 14, 17, 23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Сонаты Бетховена – его творческая «лаборатория». Эксперименты с формой, фактурой, мелодикой, гармонией. Типы драматургии. Разбор и прослушивание фрагментов сонат №1, 2, 8, 14, 20, 23.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прослушивание музыкальных произведений: сонаты № 1,8,14,17,23, игра на фортепиано изучаемых музыкальных произведений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7.3. Л. </w:t>
            </w:r>
            <w:proofErr w:type="spellStart"/>
            <w:r w:rsidRPr="00092265">
              <w:t>ван</w:t>
            </w:r>
            <w:proofErr w:type="spellEnd"/>
            <w:r w:rsidRPr="00092265">
              <w:t xml:space="preserve"> Бетховен. Симфоническое творчество. Симфонии №3, 5, 9 (обзорно). Увертюра «Эгмонт».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Бетховен – композитор, в творчестве которого завершилась кристаллизация симфонического метода музыкального мышления. Переосмысление композиционного плана симфонического цикла. </w:t>
            </w:r>
            <w:proofErr w:type="spellStart"/>
            <w:r w:rsidRPr="00092265">
              <w:t>Тематизм</w:t>
            </w:r>
            <w:proofErr w:type="spellEnd"/>
            <w:r w:rsidRPr="00092265">
              <w:t xml:space="preserve">, образный строй симфоний Бетховена. Традиции и новаторство. </w:t>
            </w:r>
            <w:proofErr w:type="spellStart"/>
            <w:r w:rsidRPr="00092265">
              <w:t>Инструментальность</w:t>
            </w:r>
            <w:proofErr w:type="spellEnd"/>
            <w:r w:rsidRPr="00092265">
              <w:t xml:space="preserve"> мышления.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музыкальных произведений: симфонии № 3,5,9, увертюры «Эгмонт», игра на фортепиано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Семинар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Стиль композиторов – венских классиков. Творчество Моцарта и Бетховена – по жанрам. Особенности стилей, </w:t>
            </w:r>
            <w:proofErr w:type="spellStart"/>
            <w:r w:rsidRPr="00092265">
              <w:t>тематизма</w:t>
            </w:r>
            <w:proofErr w:type="spellEnd"/>
            <w:r w:rsidRPr="00092265">
              <w:t>, мелодики, гармонии, круга образов – в сравнении друг с другом и музыкой Гайдна.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313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8. Творчество Ф. Шуберта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8.1. Ф. Шуберт. Жизненный и творческий путь. Ранние песни. Фортепианные произведения.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proofErr w:type="spellStart"/>
            <w:proofErr w:type="gramStart"/>
            <w:r w:rsidRPr="00092265">
              <w:t>Западно-европейский</w:t>
            </w:r>
            <w:proofErr w:type="spellEnd"/>
            <w:proofErr w:type="gramEnd"/>
            <w:r w:rsidRPr="00092265">
              <w:t xml:space="preserve"> музыкальный романтизм.  История возникновения. Признаки. Важнейшие тенденции. Писатели, художники, композиторы. Проблемы песенного жанра в </w:t>
            </w:r>
            <w:proofErr w:type="spellStart"/>
            <w:r w:rsidRPr="00092265">
              <w:t>немецкоговорящих</w:t>
            </w:r>
            <w:proofErr w:type="spellEnd"/>
            <w:r w:rsidRPr="00092265">
              <w:t xml:space="preserve"> странах.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Ф.Шуберт. Обзор жизни и творчества. Особенности раннего песенного творчества. </w:t>
            </w:r>
            <w:proofErr w:type="spellStart"/>
            <w:r w:rsidRPr="00092265">
              <w:t>Фртепианное</w:t>
            </w:r>
            <w:proofErr w:type="spellEnd"/>
            <w:r w:rsidRPr="00092265">
              <w:t xml:space="preserve"> творчество – основные жанры. </w:t>
            </w:r>
            <w:proofErr w:type="gramStart"/>
            <w:r w:rsidRPr="00092265">
              <w:t>Прослушивание песен «Маргарита за прялкой», «Форель», баллады «Лесной царь», экспромтов, музыкальных моментов, лендлеров.</w:t>
            </w:r>
            <w:proofErr w:type="gramEnd"/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конспектирование рекомендуемых источников учебной литературы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8.2. Ф. Шуберт. Вокальный цикл «Прекрасная мельничиха».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Понятие «цикл» в музыке и его основные признаки. Разбор цикла «Прекрасная мельничиха», прослушивание песен, являющихся «ключевыми» в драматургии цикла.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определение на слух произведений из цикла «Прекрасная мельничиха»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8.3. Ф. Шуберт. Вокальный цикл «Зимний путь»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Отличие цикла «Зимний путь» от «Прекрасной мельничихи». Образный строй песен, мелодика. Гармония. Драматургия. Прослушивание песен «Спокойно спи», «Липа». «Весенний сон», «Шарманщик».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изучаемых музыкальных произведений, составление сравнительной таблицы двух вокальных циклов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8.4. Ф. Шуберт. Симфония №8 «Неоконченная»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Понятие «симфоническая концепция». Особенности романтической концепции. Образы и </w:t>
            </w:r>
            <w:proofErr w:type="spellStart"/>
            <w:r w:rsidRPr="00092265">
              <w:t>тематизм</w:t>
            </w:r>
            <w:proofErr w:type="spellEnd"/>
            <w:r w:rsidRPr="00092265">
              <w:t xml:space="preserve"> 8й симфонии Шуберта, её музыкальные средства выразительности. Новый вид конфликта в музыке. Влияние концепции на композиционные особенности. Значение творчества Шуберта для немецкой национальной музыки и мирового искусства.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фрагментов симфонии №8, игра на фортепиано отдельных музыкальных тем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9. К.М. Вебер. Обзор жизни и творчества. Опера «Волшебный стрелок»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Вебер – создатель немецкой романтической оперы. Биография и обзор творчества Вебера. Опера «Волшебный стрелок» - История создания. Сюжет, разбор увертюры.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конспект особенностей романтической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10. Ф. Мендельсон.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творчества. «Умеренность» романтизма. Общественная деятельность. Разбор увертюры к комедии Шекспира «Сон в летнюю ночь», разбор нескольких песен без слов по выбору преподавателя.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по рекомендуемой преподавателем литературе,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81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11. Творчество Р. Шумана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11.1. Р. Шуман.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Шуман – один из ярчайших композиторов-романтиков зрелого периода романтизма. Обзор творчества по жанрам. Талант писателя. Тесная связь литературного и музыкального творчества.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творческого пути Р. Шумана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11.2. Р. Шуман. Фортепианное творчество. «Карнавал». Вокальное творчество. «Любовь поэта».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Разбор фортепианного цикла «Карнавал»; разбор вокального цикла «Любовь поэта».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5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  <w:jc w:val="right"/>
            </w:pPr>
            <w:r w:rsidRPr="00092265">
              <w:t>2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57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11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lang w:val="en-US"/>
              </w:rPr>
              <w:t>II</w:t>
            </w:r>
            <w:r w:rsidRPr="00092265">
              <w:rPr>
                <w:b/>
              </w:rPr>
              <w:t xml:space="preserve"> курс, 3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 12.</w:t>
            </w:r>
          </w:p>
          <w:p w:rsidR="003538CF" w:rsidRPr="00092265" w:rsidRDefault="003538CF" w:rsidP="003538CF">
            <w:r w:rsidRPr="00092265">
              <w:t xml:space="preserve">Дж. Россини. Обзор жизни и творчества. Опера «Севильский цирюльник».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Россини – один из ярчайших представителей итальянской оперной музыки 19 века. Обзор этапов жизненного и творческого пути. История создания оперы «Севильский цирюльник». Разбор наиболее ярких номеров оперы. Просмотр эпизодов из фильма-оперы «Севильский цирюльник».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хронологической таблицы по творчеству </w:t>
            </w:r>
            <w:proofErr w:type="gramStart"/>
            <w:r w:rsidRPr="00092265">
              <w:rPr>
                <w:i/>
              </w:rPr>
              <w:t>Дж</w:t>
            </w:r>
            <w:proofErr w:type="gramEnd"/>
            <w:r w:rsidRPr="00092265">
              <w:rPr>
                <w:i/>
              </w:rPr>
              <w:t>. Россини, игра на фортепиано фрагментов оперы «Севильский цирюльник»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13. Тема 13.1. Ф. Шопен.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Шопен – композитор </w:t>
            </w:r>
            <w:proofErr w:type="gramStart"/>
            <w:r w:rsidRPr="00092265">
              <w:t>–р</w:t>
            </w:r>
            <w:proofErr w:type="gramEnd"/>
            <w:r w:rsidRPr="00092265">
              <w:t>омантик и представитель польской национальной культуры.  Традиции и новаторство.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13.2. Ф. Шопен. Обзор творчества по жанрам.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Прелюдии. Мазурки. Полонезы. Этюды. Ноктюрны.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14. Н. Паганини.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Значение Паганини для развития всей европейской музыкальной культуры 19 столетия, его влияние на композиторов-романтиков. Биография и обзор творчества.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творческому пути Н. Паганини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15. Г. Берлиоз. Жизненный и творческий путь. Фантастическая симфония.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Берлиоз – один из наиболее ярких композиторов-романтиков. Самобытность музыки. Новаторство в области оркестровки. Этапы жизненного и творческого пути. Разбор и прослушивание фрагментов Фантастической симфонии.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 Фантастической симфонии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16. Тема16.1. Ф. Лист. Жизненный и творческий путь. Фортепианное творчество. Венгерские рапсодии.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Лист – гениальный пианист-виртуоз 19 столетия. Концертная, композиторская, публицистическая и педагогическая стороны деятельности Листа. Этапы жизненного и творческого пути. Фортепианное творчество. Новые жанры, новые приёмы исполнения. Разбор венгерских рапсодий №№ 2, 6. Прослушивание фрагментов этих рапсодий.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творческого пути композитора,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16.2. Ф. Лист. Симфоническое творчество. «Прелюды»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Новаторство Листа в области симфонической музыки. Разбор симфонической поэмы «Прелюды». Прослушивание поэмы.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произведения «Прелюды»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Музыкальная викторина по творчеству композиторов (</w:t>
            </w:r>
            <w:proofErr w:type="spellStart"/>
            <w:r w:rsidRPr="00092265">
              <w:t>Шопен</w:t>
            </w:r>
            <w:proofErr w:type="gramStart"/>
            <w:r w:rsidRPr="00092265">
              <w:t>.Р</w:t>
            </w:r>
            <w:proofErr w:type="gramEnd"/>
            <w:r w:rsidRPr="00092265">
              <w:t>оссини</w:t>
            </w:r>
            <w:proofErr w:type="spellEnd"/>
            <w:r w:rsidRPr="00092265">
              <w:t>, Берлиоз, Лист).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17. Тема 17.1. Р. Вагнер. Обзор жизненного и творческого пути. Оперная реформа.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Р.Вагнер. Биография и обзор творчества в свете </w:t>
            </w:r>
            <w:proofErr w:type="spellStart"/>
            <w:r w:rsidRPr="00092265">
              <w:t>позднеромантических</w:t>
            </w:r>
            <w:proofErr w:type="spellEnd"/>
            <w:r w:rsidRPr="00092265">
              <w:t xml:space="preserve"> тенденций немецкого романтизма 2й половины 19 века. Положения оперной реформы Вагнера.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таблицы по оперному творчеству Р. Вагнера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17.2. Р. Вагнер. Оперы «Тангейзер» и «</w:t>
            </w:r>
            <w:proofErr w:type="spellStart"/>
            <w:r w:rsidRPr="00092265">
              <w:t>Лоэнгрин</w:t>
            </w:r>
            <w:proofErr w:type="spellEnd"/>
            <w:r w:rsidRPr="00092265">
              <w:t>» (обзорно)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создания. Содержание опер «Тангейзер» и «</w:t>
            </w:r>
            <w:proofErr w:type="spellStart"/>
            <w:r w:rsidRPr="00092265">
              <w:t>Лоэнгрин</w:t>
            </w:r>
            <w:proofErr w:type="spellEnd"/>
            <w:r w:rsidRPr="00092265">
              <w:t xml:space="preserve">». </w:t>
            </w:r>
            <w:r w:rsidRPr="00092265">
              <w:rPr>
                <w:i/>
              </w:rPr>
              <w:t>Самостоятельная работа: прослушивание фрагментов опер, игра на фортепиано отдельных фрагментов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17.3. Р. Вагнер. Оперная тетралогия «Кольцо </w:t>
            </w:r>
            <w:proofErr w:type="spellStart"/>
            <w:r w:rsidRPr="00092265">
              <w:t>нибелунга</w:t>
            </w:r>
            <w:proofErr w:type="spellEnd"/>
            <w:r w:rsidRPr="00092265">
              <w:t>» (обзорно).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История создания и содержание оперной тетралогии 2Кольцо </w:t>
            </w:r>
            <w:proofErr w:type="spellStart"/>
            <w:r w:rsidRPr="00092265">
              <w:t>нибелунга</w:t>
            </w:r>
            <w:proofErr w:type="spellEnd"/>
            <w:r w:rsidRPr="00092265">
              <w:t xml:space="preserve">». Главные </w:t>
            </w:r>
            <w:proofErr w:type="spellStart"/>
            <w:r w:rsidRPr="00092265">
              <w:t>летмотивы</w:t>
            </w:r>
            <w:proofErr w:type="spellEnd"/>
            <w:r w:rsidRPr="00092265">
              <w:t>. Прослушивание наиболее ярких фрагментов.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основных лейтмотивов тетралогии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18. Тема18.1. И. Брамс.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Брамса: проблема жизни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творчества композитора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18.2. И. Брамс. Венгерские танцы.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Разбор нескольких венгерских танцев по выбору преподавателя. Прослушивание венгерских танцев.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18.3. И. Брамс. Симфония №4. 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Симфоническое творчество Брамса: проблема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схемы симфонического цикла Симфонии №4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Семинар.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Музыкальная викторина по творчеству композиторов (Вагнер, Брамс</w:t>
            </w:r>
            <w:proofErr w:type="gramStart"/>
            <w:r w:rsidRPr="00092265">
              <w:t xml:space="preserve"> )</w:t>
            </w:r>
            <w:proofErr w:type="gramEnd"/>
            <w:r w:rsidRPr="00092265">
              <w:t>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43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3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515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lang w:val="en-US"/>
              </w:rPr>
              <w:t>II</w:t>
            </w:r>
            <w:r w:rsidRPr="00092265">
              <w:rPr>
                <w:b/>
              </w:rPr>
              <w:t xml:space="preserve"> курс, 4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19. Тема 19.1. Дж. Верди.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Верди – крупнейший оперный композитор итальянской оперной школы. Обзор жизни и творчества. Показ наиболее ярких фрагментов опер.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конспекта рекомендуемой литературы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19.2. Дж. Верди. Опера «</w:t>
            </w:r>
            <w:proofErr w:type="spellStart"/>
            <w:r w:rsidRPr="00092265">
              <w:t>Риголетто</w:t>
            </w:r>
            <w:proofErr w:type="spellEnd"/>
            <w:r w:rsidRPr="00092265">
              <w:t>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создания, содержание, разбор оперы «</w:t>
            </w:r>
            <w:proofErr w:type="spellStart"/>
            <w:r w:rsidRPr="00092265">
              <w:t>Риголетто</w:t>
            </w:r>
            <w:proofErr w:type="spellEnd"/>
            <w:r w:rsidRPr="00092265">
              <w:t>». Просмотр фильма-оперы.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характеристика главных персонажей оперы «</w:t>
            </w:r>
            <w:proofErr w:type="spellStart"/>
            <w:r w:rsidRPr="00092265">
              <w:rPr>
                <w:i/>
              </w:rPr>
              <w:t>Риголетто</w:t>
            </w:r>
            <w:proofErr w:type="spellEnd"/>
            <w:r w:rsidRPr="00092265">
              <w:rPr>
                <w:i/>
              </w:rPr>
              <w:t>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Раздел 20. Ш. </w:t>
            </w:r>
            <w:proofErr w:type="spellStart"/>
            <w:r w:rsidRPr="00092265">
              <w:t>Гуно</w:t>
            </w:r>
            <w:proofErr w:type="spellEnd"/>
            <w:r w:rsidRPr="00092265">
              <w:t>. Обзор жизни и творчества. Опера «Фауст»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создания, содержание и разбор оперы «Фауст». Прослушивание фрагментов 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сообщение на тему Ш. </w:t>
            </w:r>
            <w:proofErr w:type="spellStart"/>
            <w:r w:rsidRPr="00092265">
              <w:rPr>
                <w:i/>
              </w:rPr>
              <w:t>Гуно</w:t>
            </w:r>
            <w:proofErr w:type="spellEnd"/>
            <w:r w:rsidRPr="00092265">
              <w:rPr>
                <w:i/>
              </w:rPr>
              <w:t xml:space="preserve"> – оперный композитор, игра на фортепиано фрагментов оперы «Фауст»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21. Ж. Бизе. Обзор жизни и творчества. Опера «</w:t>
            </w:r>
            <w:proofErr w:type="spellStart"/>
            <w:r w:rsidRPr="00092265">
              <w:t>Кармен</w:t>
            </w:r>
            <w:proofErr w:type="spellEnd"/>
            <w:r w:rsidRPr="00092265">
              <w:t>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Обзор жизни и творчества Бизе. История создания. Содержание и разбор оперы «</w:t>
            </w:r>
            <w:proofErr w:type="spellStart"/>
            <w:r w:rsidRPr="00092265">
              <w:t>Кармен</w:t>
            </w:r>
            <w:proofErr w:type="spellEnd"/>
            <w:r w:rsidRPr="00092265">
              <w:t>». Просмотр фильма-оперы.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составление таблицы по творчеству композитора, характеристика образа </w:t>
            </w:r>
            <w:proofErr w:type="spellStart"/>
            <w:r w:rsidRPr="00092265">
              <w:rPr>
                <w:i/>
              </w:rPr>
              <w:t>Кармен</w:t>
            </w:r>
            <w:proofErr w:type="spellEnd"/>
            <w:r w:rsidRPr="00092265">
              <w:rPr>
                <w:i/>
              </w:rPr>
              <w:t>, игра на фортепиано отдельных музыкальных тем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22. А. Дворжак. Обзор жизни и творчества. Симфония № 9.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Дворжак – представитель чешской национальной композиторской школы. Этапы жизненного и творческого пути.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сообщение на тему: А.Дворжак-симфонист, игра на фортепиано отдельных тем Симфонии №9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Музыкальная викторина по творчеству композиторов (Верди, </w:t>
            </w:r>
            <w:proofErr w:type="spellStart"/>
            <w:r w:rsidRPr="00092265">
              <w:t>Гуно</w:t>
            </w:r>
            <w:proofErr w:type="spellEnd"/>
            <w:r w:rsidRPr="00092265">
              <w:t>, Бизе, Дворжак).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23. Тема23.1. Музыкальный импрессионизм. К. Дебюсси.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Импрессионизм в искусстве конца 19 века. История возникновения. Особенности стиля в живописи и в музыке. Дебюсси. Обзор жизни и творчества.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глоссария, составление таблицы по творческому пути К. Дебюсси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23.2. К. Дебюсси. Фортепианное творчество. Прелюдии.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Фортепианное творчество Дебюсси. Новаторство. Черты стиля. Разбор фортепианных прелюдий по выбору преподавателя. Прослушивание 24 прелюдий.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23.3. К. Дебюсси. Оркестровое творчество. «Послеполуденный отдых фавна».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Оркестровое творчество Дебюсси. Особенности импрессионистического стиля.  Символизм. Разбор и прослушивание оркестровой прелюдии «Послеполуденный отдых фавна».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глоссария, игра на фортепиано музыкальных фрагментов</w:t>
            </w:r>
          </w:p>
        </w:tc>
        <w:tc>
          <w:tcPr>
            <w:tcW w:w="1276" w:type="dxa"/>
          </w:tcPr>
          <w:p w:rsidR="003538CF" w:rsidRPr="00092265" w:rsidRDefault="00092265" w:rsidP="003538CF">
            <w:pPr>
              <w:jc w:val="both"/>
            </w:pPr>
            <w:r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24. М. Равель.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 Равеля. Разбор и прослушивание произведений: Болеро, </w:t>
            </w:r>
            <w:proofErr w:type="spellStart"/>
            <w:r w:rsidRPr="00092265">
              <w:t>Павана</w:t>
            </w:r>
            <w:proofErr w:type="spellEnd"/>
            <w:r w:rsidRPr="00092265">
              <w:t>, Игра воды.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по теме</w:t>
            </w:r>
          </w:p>
        </w:tc>
        <w:tc>
          <w:tcPr>
            <w:tcW w:w="1276" w:type="dxa"/>
          </w:tcPr>
          <w:p w:rsidR="003538CF" w:rsidRPr="00092265" w:rsidRDefault="00092265" w:rsidP="003538CF">
            <w:pPr>
              <w:jc w:val="both"/>
            </w:pPr>
            <w:r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Раздел 25. Европейская художественная культура </w:t>
            </w:r>
            <w:r w:rsidRPr="00092265">
              <w:rPr>
                <w:lang w:val="en-US"/>
              </w:rPr>
              <w:t>XX</w:t>
            </w:r>
            <w:r w:rsidRPr="00092265">
              <w:t xml:space="preserve"> столетия. Основные эстетико-стилевые тенденции.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Обзор важнейших стилей и тенденций развития искусства в 20 веке. Рассказ о наиболее выдающихся композиторах 20 века, прослушивание фрагментов их произведений.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написание реферата по творчеству композиторов </w:t>
            </w:r>
            <w:r w:rsidRPr="00092265">
              <w:rPr>
                <w:i/>
                <w:lang w:val="en-US"/>
              </w:rPr>
              <w:t>XX</w:t>
            </w:r>
            <w:r w:rsidRPr="00092265">
              <w:rPr>
                <w:i/>
              </w:rPr>
              <w:t xml:space="preserve"> века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9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7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86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Защита рефератов.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Защита рефератов по творчеству композиторов </w:t>
            </w:r>
            <w:r w:rsidRPr="00092265">
              <w:rPr>
                <w:lang w:val="en-US"/>
              </w:rPr>
              <w:t>XX</w:t>
            </w:r>
            <w:r w:rsidRPr="00092265">
              <w:t xml:space="preserve"> века (П. Хиндемита,  К. </w:t>
            </w:r>
            <w:proofErr w:type="spellStart"/>
            <w:r w:rsidRPr="00092265">
              <w:t>Орфа</w:t>
            </w:r>
            <w:proofErr w:type="spellEnd"/>
            <w:r w:rsidRPr="00092265">
              <w:t xml:space="preserve">, К. </w:t>
            </w:r>
            <w:proofErr w:type="spellStart"/>
            <w:r w:rsidRPr="00092265">
              <w:t>Пендерецкого</w:t>
            </w:r>
            <w:proofErr w:type="spellEnd"/>
            <w:r w:rsidRPr="00092265">
              <w:t xml:space="preserve">, А. </w:t>
            </w:r>
            <w:proofErr w:type="spellStart"/>
            <w:r w:rsidRPr="00092265">
              <w:t>Онеггера</w:t>
            </w:r>
            <w:proofErr w:type="spellEnd"/>
            <w:r w:rsidRPr="00092265">
              <w:t xml:space="preserve">, Ф. </w:t>
            </w:r>
            <w:proofErr w:type="spellStart"/>
            <w:r w:rsidRPr="00092265">
              <w:t>Пуленка</w:t>
            </w:r>
            <w:proofErr w:type="spellEnd"/>
            <w:r w:rsidRPr="00092265">
              <w:t xml:space="preserve"> и др.)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8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Итоговое занятие.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Беседа о современном этапе развития музыкального искусства и о музыкальных направлениях массовой культуры: рок, поп и т.д.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02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4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2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7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b/>
              </w:rPr>
            </w:pPr>
            <w:r w:rsidRPr="00092265">
              <w:rPr>
                <w:b/>
                <w:lang w:val="en-US"/>
              </w:rPr>
              <w:t>III</w:t>
            </w:r>
            <w:r w:rsidRPr="00092265">
              <w:rPr>
                <w:b/>
              </w:rPr>
              <w:t xml:space="preserve"> курс, 5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lastRenderedPageBreak/>
              <w:t>Раздел 1.</w:t>
            </w:r>
          </w:p>
          <w:p w:rsidR="003538CF" w:rsidRPr="00092265" w:rsidRDefault="003538CF" w:rsidP="003538CF">
            <w:r w:rsidRPr="00092265">
              <w:rPr>
                <w:b/>
              </w:rPr>
              <w:t>Развитие русской музыкальной культуры до М.И. Глинки.</w:t>
            </w:r>
          </w:p>
          <w:p w:rsidR="003538CF" w:rsidRPr="00092265" w:rsidRDefault="003538CF" w:rsidP="003538CF">
            <w:r w:rsidRPr="00092265">
              <w:t>Тема 1. Знаменное пение. Канты и российская песня.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Музыкальная культура Киевской, Новгородской и Московской Руси. Понятие о знаменном распеве. Культура колокольных звонов. Скоморошество. Новые тенденции в развитии музыкальной культуры XVII века. Влияние реформ Петра I на развитие культуры.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2. Формирование национальной композиторской школы в </w:t>
            </w:r>
            <w:proofErr w:type="gramStart"/>
            <w:r w:rsidRPr="00092265">
              <w:t>Х</w:t>
            </w:r>
            <w:proofErr w:type="gramEnd"/>
            <w:r w:rsidRPr="00092265">
              <w:rPr>
                <w:lang w:val="en-US"/>
              </w:rPr>
              <w:t>VIII</w:t>
            </w:r>
            <w:r w:rsidRPr="00092265">
              <w:t xml:space="preserve"> веке.         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Опера </w:t>
            </w:r>
            <w:r w:rsidRPr="00092265">
              <w:rPr>
                <w:lang w:val="en-US"/>
              </w:rPr>
              <w:t>XVIII</w:t>
            </w:r>
            <w:r w:rsidRPr="00092265">
              <w:t xml:space="preserve"> века. Хоровой концерт. Инструментальная музыка </w:t>
            </w:r>
            <w:r w:rsidRPr="00092265">
              <w:rPr>
                <w:lang w:val="en-US"/>
              </w:rPr>
              <w:t>XVIII</w:t>
            </w:r>
            <w:r w:rsidRPr="00092265">
              <w:t xml:space="preserve"> века. Романсы А. </w:t>
            </w:r>
            <w:proofErr w:type="spellStart"/>
            <w:r w:rsidRPr="00092265">
              <w:t>Алябьева</w:t>
            </w:r>
            <w:proofErr w:type="spellEnd"/>
            <w:r w:rsidRPr="00092265">
              <w:t xml:space="preserve">.  </w:t>
            </w:r>
          </w:p>
          <w:p w:rsidR="003538CF" w:rsidRPr="00092265" w:rsidRDefault="003538CF" w:rsidP="003538CF"/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b/>
                <w:i/>
              </w:rPr>
              <w:t>Разделу 1</w:t>
            </w:r>
            <w:r w:rsidRPr="00092265">
              <w:rPr>
                <w:i/>
              </w:rPr>
              <w:t>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Чтение и конспектирование учебника. Игра муз фрагментов,</w:t>
            </w:r>
          </w:p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i/>
              </w:rPr>
              <w:t xml:space="preserve">Музыкальный анализ пройденных примеров. Сообщение в форме общей характеристики по одному из романсов </w:t>
            </w:r>
            <w:proofErr w:type="spellStart"/>
            <w:r w:rsidRPr="00092265">
              <w:rPr>
                <w:i/>
              </w:rPr>
              <w:t>Алябьева</w:t>
            </w:r>
            <w:proofErr w:type="spellEnd"/>
            <w:r w:rsidRPr="00092265">
              <w:rPr>
                <w:i/>
              </w:rPr>
              <w:t>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2. </w:t>
            </w:r>
          </w:p>
          <w:p w:rsidR="003538CF" w:rsidRPr="00092265" w:rsidRDefault="003538CF" w:rsidP="003538CF">
            <w:r w:rsidRPr="00092265">
              <w:rPr>
                <w:b/>
              </w:rPr>
              <w:t>М.И. Глинка</w:t>
            </w:r>
          </w:p>
          <w:p w:rsidR="003538CF" w:rsidRPr="00092265" w:rsidRDefault="003538CF" w:rsidP="003538CF">
            <w:r w:rsidRPr="00092265">
              <w:t>Тема 1. Жизненный  и творческий путь М.И. Глинки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Обзор жизни и творчества. Основные этапы. Роль народной культуры. Роль войны 1812 г. и движения декабристов. Связи с классической европейской культурой. Устремления романтизма. Правдивое раскрытие реальных событий. Реалистический метод. Основные жанры.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"Жизнь за царя"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Первая героическая народная муз драма. Особенности содержания, музыкальной композиции, драматического развития.</w:t>
            </w:r>
          </w:p>
          <w:p w:rsidR="003538CF" w:rsidRPr="00092265" w:rsidRDefault="003538CF" w:rsidP="003538CF">
            <w:r w:rsidRPr="00092265">
              <w:t>Просмотр видео и анализ муз фрагментов.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"Руслан и Людмила"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Жанр сказочно-эпической оперы. Содержание, идеи. Сказка Пушкина А.С. и народные истоки. Прослушивание фрагментов музыки. Анализ особенностей музыкального языка. Лейтмотивы.  Особенности драматургии эпической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Симфоническое творчество М.И. Глинки.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Знакомство с "Арагонской хотой", "Вальсом-фантазией", "Камаринской".  Характеристика содержания, музыкальной формы, способов развития, особенностей </w:t>
            </w:r>
            <w:proofErr w:type="spellStart"/>
            <w:r w:rsidRPr="00092265">
              <w:t>тематизма</w:t>
            </w:r>
            <w:proofErr w:type="spellEnd"/>
            <w:r w:rsidRPr="00092265">
              <w:t>, фактуры, оркестровки.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Камерное вокальное творчество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Богатство содержания романсов. Разнообразие форм. Многообразие жанров. Метод - передача общего настроения текста. Особенности мелодии, фортепианной партии. Периодизация романсового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2: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План-конспект творческого пути М.И. Глинки. Прослушивание  муз произведений, игра тем и выучивание наизусть.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Характеристика образно-поэтического содержания и особенностей музыкального языка. Анализ музыкального языка основных тем произведений. 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Заполнение таблицы об особенностях оперной драматургии. 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Составление общей характеристики произведения. Сообщение в форме общей характеристики об одном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5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3. </w:t>
            </w:r>
          </w:p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>А.С. Даргомыжский</w:t>
            </w:r>
          </w:p>
          <w:p w:rsidR="003538CF" w:rsidRPr="00092265" w:rsidRDefault="003538CF" w:rsidP="003538CF">
            <w:r w:rsidRPr="00092265">
              <w:t>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творчества. Формирование личности в период реакции. Роль современной ему литературы. Образ "маленького человека". Сатирическое начало в творчестве. Психологическое начало в музыке. Роль интонаций современной городской песни и бытового романса. Речитатив.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"Русалка"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содержание. Знакомство с музыкой. Анализ важнейших фрагментов. Знакомство с драматургией сцен со сквозным развитием. Особенности мелодии, роль речитатива. Жанр психологической музыкальной драмы.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"Каменный гость"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Особенности содержания, литературный источник. Новаторство в муз драматургии, мелодике, основанной на речитативе. Прослушивание и анализ главных фрагментов.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Романсы и песни А.С. Даргомыжского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Периодизация, образное содержание, поэты, жанры. Сатирические романсы зрелого периода. Новаторство: создал новые жанры, театрализация романсов. Роль речевой интонации. Фортепианная партия.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3: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План-конспект биографии </w:t>
            </w:r>
            <w:proofErr w:type="spellStart"/>
            <w:r w:rsidRPr="00092265">
              <w:rPr>
                <w:i/>
              </w:rPr>
              <w:t>композитора</w:t>
            </w:r>
            <w:proofErr w:type="gramStart"/>
            <w:r w:rsidRPr="00092265">
              <w:rPr>
                <w:i/>
              </w:rPr>
              <w:t>.П</w:t>
            </w:r>
            <w:proofErr w:type="gramEnd"/>
            <w:r w:rsidRPr="00092265">
              <w:rPr>
                <w:i/>
              </w:rPr>
              <w:t>рослушивание</w:t>
            </w:r>
            <w:proofErr w:type="spellEnd"/>
            <w:r w:rsidRPr="00092265">
              <w:rPr>
                <w:i/>
              </w:rPr>
              <w:t xml:space="preserve">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произведений.</w:t>
            </w:r>
          </w:p>
          <w:p w:rsidR="003538CF" w:rsidRPr="00092265" w:rsidRDefault="003538CF" w:rsidP="003538CF">
            <w:r w:rsidRPr="00092265">
              <w:rPr>
                <w:i/>
              </w:rPr>
              <w:t>Характеристика особенностей оперной драматургии. Составление общей характеристики произведения.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Сообщение по одному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lastRenderedPageBreak/>
              <w:t xml:space="preserve">Раздел 4. Музыкальная жизнь России 50-60-х гг. </w:t>
            </w:r>
            <w:r w:rsidRPr="00092265">
              <w:rPr>
                <w:b/>
                <w:lang w:val="en-US"/>
              </w:rPr>
              <w:t>XIX</w:t>
            </w:r>
            <w:r w:rsidRPr="00092265">
              <w:rPr>
                <w:b/>
              </w:rPr>
              <w:t xml:space="preserve"> века.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Художественный контекст эпохи (литература, театр, живопись). Профессиональное музыкальное образование в России. Деятельность А. Рубинштейна и Н. Рубинштейна.  «Могучая кучка».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66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b/>
                <w:i/>
              </w:rPr>
              <w:t>Самостоятельная работа:</w:t>
            </w:r>
            <w:r w:rsidRPr="00092265">
              <w:rPr>
                <w:i/>
              </w:rPr>
              <w:t xml:space="preserve"> план-конспект главы из учебника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5. </w:t>
            </w:r>
          </w:p>
          <w:p w:rsidR="003538CF" w:rsidRPr="00092265" w:rsidRDefault="003538CF" w:rsidP="003538CF">
            <w:r w:rsidRPr="00092265">
              <w:rPr>
                <w:b/>
              </w:rPr>
              <w:t>А.Г. Рубинштейн.</w:t>
            </w:r>
            <w:r w:rsidRPr="00092265">
              <w:t xml:space="preserve">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жизни и творчества. Особенности становления. Роль европейского образования. Важнейшие результаты деятельности в России. Главные сочинения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"Демон"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 оперы. Жанр лирической оперы. Знакомство с музыкальными фрагментами оперы. Сцена Демона и Тамары: особенности строения. Роль ариозо. Особенности напевно-декламационной мелодики.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r w:rsidRPr="00092265">
              <w:rPr>
                <w:b/>
                <w:i/>
              </w:rPr>
              <w:t xml:space="preserve">Самостоятельная </w:t>
            </w:r>
            <w:proofErr w:type="spellStart"/>
            <w:r w:rsidRPr="00092265">
              <w:rPr>
                <w:b/>
                <w:i/>
              </w:rPr>
              <w:t>работа</w:t>
            </w:r>
            <w:proofErr w:type="gramStart"/>
            <w:r w:rsidRPr="00092265">
              <w:rPr>
                <w:b/>
                <w:i/>
              </w:rPr>
              <w:t>:</w:t>
            </w:r>
            <w:r w:rsidRPr="00092265">
              <w:rPr>
                <w:i/>
              </w:rPr>
              <w:t>С</w:t>
            </w:r>
            <w:proofErr w:type="gramEnd"/>
            <w:r w:rsidRPr="00092265">
              <w:rPr>
                <w:i/>
              </w:rPr>
              <w:t>ообщение</w:t>
            </w:r>
            <w:proofErr w:type="spellEnd"/>
            <w:r w:rsidRPr="00092265">
              <w:rPr>
                <w:i/>
              </w:rPr>
              <w:t xml:space="preserve"> по теме «Деятельность А.Г. Рубинштейна и ее значение для русской культуры». Темы к викторине, аналитической разбор фрагментов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t xml:space="preserve">Раздел 6. Творчество М.А. </w:t>
            </w:r>
            <w:proofErr w:type="spellStart"/>
            <w:r w:rsidRPr="00092265">
              <w:rPr>
                <w:b/>
              </w:rPr>
              <w:t>Балакирева</w:t>
            </w:r>
            <w:proofErr w:type="spellEnd"/>
            <w:r w:rsidRPr="00092265">
              <w:rPr>
                <w:b/>
              </w:rPr>
              <w:t>.</w:t>
            </w:r>
          </w:p>
          <w:p w:rsidR="003538CF" w:rsidRPr="00092265" w:rsidRDefault="003538CF" w:rsidP="003538CF">
            <w:r w:rsidRPr="00092265">
              <w:t xml:space="preserve">Тема 1. Жизненный и творческий путь. Историческое значение </w:t>
            </w:r>
            <w:proofErr w:type="spellStart"/>
            <w:r w:rsidRPr="00092265">
              <w:t>Балакирева</w:t>
            </w:r>
            <w:proofErr w:type="spellEnd"/>
            <w:r w:rsidRPr="00092265">
              <w:t>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Глава "Могучей кучки" и основатель Бесплатной музыкальной школы. Самобытный композитор. Роль народной музыки для развития композиторской школы. Изучение крестьянского фольклора, первые экспедиции. Развитие народно-жанрового симфонизма. Создание программных </w:t>
            </w:r>
            <w:proofErr w:type="spellStart"/>
            <w:r w:rsidRPr="00092265">
              <w:t>симф</w:t>
            </w:r>
            <w:proofErr w:type="spellEnd"/>
            <w:r w:rsidRPr="00092265">
              <w:t xml:space="preserve"> произведений. Общественное значение исполнительской деятельности. Периодизация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Симфоническое творчество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Увертюра на темы 3-х русских народных песен. Образное содержание и особенности формы. Характеристика цитируемых народных песен. Анализ средств выразительности.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Фортепианное творчество. Фантазия "</w:t>
            </w:r>
            <w:proofErr w:type="spellStart"/>
            <w:r w:rsidRPr="00092265">
              <w:t>Исламей</w:t>
            </w:r>
            <w:proofErr w:type="spellEnd"/>
            <w:r w:rsidRPr="00092265">
              <w:t>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Создание произведения концертно-виртуозного плана. Характеристика образного содержания - образы востока. Цитирование песенно-танцевальных тем Кавказа. Особенности формы: двойные вариации и сонатное</w:t>
            </w:r>
            <w:proofErr w:type="gramStart"/>
            <w:r w:rsidRPr="00092265">
              <w:rPr>
                <w:lang w:val="en-US"/>
              </w:rPr>
              <w:t>allegro</w:t>
            </w:r>
            <w:proofErr w:type="gramEnd"/>
            <w:r w:rsidRPr="00092265">
              <w:t xml:space="preserve">. Расширение выразительных возможностей фортепиано. Создание жанровой картины средствами фортепиано.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4. Романсы и песни.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Знакомство с романсами разных периодов жизни. "Песня Селима". "Песня золотой рыбки" - ранний период. Новаторские приемы. Особенности романсов позднего периода. Черты Глинки и Даргомыжского. Мелодический речитатив. Роль фортепиано равноправное с голосом. Живописно-изобразительные приемы.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Самостоятельная работа </w:t>
            </w:r>
            <w:proofErr w:type="gramStart"/>
            <w:r w:rsidRPr="00092265">
              <w:rPr>
                <w:b/>
              </w:rPr>
              <w:t>по</w:t>
            </w:r>
            <w:proofErr w:type="gramEnd"/>
          </w:p>
          <w:p w:rsidR="003538CF" w:rsidRPr="00092265" w:rsidRDefault="003538CF" w:rsidP="003538CF">
            <w:r w:rsidRPr="00092265">
              <w:rPr>
                <w:b/>
              </w:rPr>
              <w:t>Разделу 5: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План-конспект биографии.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5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Контрольный урок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Написание викторины по творчеству А.Г. Рубинштейна и М.А. </w:t>
            </w:r>
            <w:proofErr w:type="spellStart"/>
            <w:r w:rsidRPr="00092265">
              <w:t>Балакирева</w:t>
            </w:r>
            <w:proofErr w:type="spellEnd"/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549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работа: </w:t>
            </w:r>
            <w:r w:rsidRPr="00092265">
              <w:rPr>
                <w:i/>
              </w:rPr>
              <w:t>подготовка к викторине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7. Творчество А.П. Бородина.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Разносторонняя личность. Периодизация творчества. Основные жанры. Тема богатырской мощи народа. Величие, благородство, мужество, цельность характеров героев произведений. Эпическое содержание музыки.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01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  <w:rPr>
                <w:b/>
              </w:rPr>
            </w:pPr>
            <w:r w:rsidRPr="00092265">
              <w:rPr>
                <w:b/>
              </w:rPr>
              <w:t>5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1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b/>
              </w:rPr>
            </w:pPr>
            <w:r w:rsidRPr="00092265">
              <w:rPr>
                <w:b/>
                <w:lang w:val="en-US"/>
              </w:rPr>
              <w:t>III</w:t>
            </w:r>
            <w:r w:rsidRPr="00092265">
              <w:rPr>
                <w:b/>
              </w:rPr>
              <w:t xml:space="preserve"> курс, 6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"Князь Игорь"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 оперы, особенностей драматического действия. Анализ важнейших номеров. Просмотр видео. Анализ особенностей муз языка.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Симфония № 2 "Богатырская"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Круг идей и образов симфонии. </w:t>
            </w:r>
            <w:proofErr w:type="spellStart"/>
            <w:r w:rsidRPr="00092265">
              <w:t>Программность</w:t>
            </w:r>
            <w:proofErr w:type="spellEnd"/>
            <w:r w:rsidRPr="00092265">
              <w:t xml:space="preserve">. Эпическая драматургия симфонии. Характеристика </w:t>
            </w:r>
            <w:proofErr w:type="spellStart"/>
            <w:r w:rsidRPr="00092265">
              <w:t>тематизма</w:t>
            </w:r>
            <w:proofErr w:type="spellEnd"/>
            <w:r w:rsidRPr="00092265">
              <w:t>. Особенности развития. Оркестровка.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Квартет № 2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Лирическое содержание. Особенности формы, цикла. Анализ 3 части "Ноктюрн". Песенное начало в </w:t>
            </w:r>
            <w:proofErr w:type="spellStart"/>
            <w:r w:rsidRPr="00092265">
              <w:t>тематизме</w:t>
            </w:r>
            <w:proofErr w:type="spellEnd"/>
            <w:r w:rsidRPr="00092265">
              <w:t>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Романсы и песни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Написал 16 произведений. Жанровое разнообразие. Единство текста и музыки. Особенности партии фортепиано. Анализ сказочных и эпических романсов. Анализ лирических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7:</w:t>
            </w:r>
            <w:r w:rsidRPr="00092265">
              <w:rPr>
                <w:i/>
              </w:rPr>
              <w:t>План-конспект биографии. Прослушивание  муз произведений, игра тем и выучивание наизусть. Общая характеристика главных сольных и хоровых номеров в опере. Характеристика образно-поэтического содержания и особенностей музыкального языка симфонии и квартета. Определение формы по нотам. Новаторство музыкального языка. Общая характеристика 3 части квартета, одного из романсов</w:t>
            </w:r>
            <w:r w:rsidRPr="00092265">
              <w:t xml:space="preserve">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t>Раздел 8. Творчество М.П. Мусоргского.</w:t>
            </w:r>
          </w:p>
          <w:p w:rsidR="003538CF" w:rsidRPr="00092265" w:rsidRDefault="003538CF" w:rsidP="003538CF">
            <w:r w:rsidRPr="00092265">
              <w:t>Тема 1. Жизненный и творческий путь</w:t>
            </w:r>
          </w:p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r w:rsidRPr="00092265">
              <w:t>Взгляды на цели и задачи искусства. Критический реализм. Образ народа в произведениях. Историческое содержание. Богатство и разнообразие человеческих характеров, психологический анализ. Периодизация творчества. Основные произведения.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Камерно-вокальное творчество раннего периода. "Народные картинки"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Образное содержание. Поэзия Некрасова, Шевченко. "</w:t>
            </w:r>
            <w:proofErr w:type="spellStart"/>
            <w:r w:rsidRPr="00092265">
              <w:t>Калистрат</w:t>
            </w:r>
            <w:proofErr w:type="spellEnd"/>
            <w:r w:rsidRPr="00092265">
              <w:t xml:space="preserve">", "Колыбельная </w:t>
            </w:r>
            <w:proofErr w:type="spellStart"/>
            <w:r w:rsidRPr="00092265">
              <w:t>Еремушки</w:t>
            </w:r>
            <w:proofErr w:type="spellEnd"/>
            <w:r w:rsidRPr="00092265">
              <w:t>", "Сиротка", "Озорник". Жанр монолога. Анализ музыкальных особенностей.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"Борис Годунов"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 оперы. Особенности муз композиции, драматического действия. Последовательное изучение музыки: Пролог, 1, 2 действия, 3 (обзорно), 4 действие. Темы "Образ Бориса Годунова", "Образ народа. Хоровые номера и сцены".</w:t>
            </w:r>
          </w:p>
          <w:p w:rsidR="003538CF" w:rsidRPr="00092265" w:rsidRDefault="003538CF" w:rsidP="003538CF">
            <w:r w:rsidRPr="00092265">
              <w:t>Рассказ о содержании, музыкальной композиции, драматическом развитии по каждому действию. Выучивание наизусть главных тем. Анализ музыкальных особенностей. Планы ответов (письменно) по темам "Образ Б. Годунова", "Образ народа".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Фортепианный цикл "Картинки с выставки"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История создания и образное содержание сюиты. Характеристика "Прогулки" и других номеров.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Камерно-вокальное творчество позднего периода. "Песни, пляски смерти"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Образное содержание и тема смерти. Анализ "Колыбельной", "Трепака", "Полководца". Жанр монолога. Точность психологических характеристик. Роль речевых интонаций. Богатство фортепианной партии.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Опера "</w:t>
            </w:r>
            <w:proofErr w:type="spellStart"/>
            <w:r w:rsidRPr="00092265">
              <w:t>Хованщина</w:t>
            </w:r>
            <w:proofErr w:type="spellEnd"/>
            <w:r w:rsidRPr="00092265">
              <w:t>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фрагментов оперы:</w:t>
            </w:r>
          </w:p>
          <w:p w:rsidR="003538CF" w:rsidRPr="00092265" w:rsidRDefault="003538CF" w:rsidP="003538CF">
            <w:r w:rsidRPr="00092265">
              <w:t xml:space="preserve">музыкальные характеристики стрельцов, Марфы, </w:t>
            </w:r>
            <w:proofErr w:type="spellStart"/>
            <w:r w:rsidRPr="00092265">
              <w:t>Досифея</w:t>
            </w:r>
            <w:proofErr w:type="spellEnd"/>
            <w:r w:rsidRPr="00092265">
              <w:t>, И. Хованского.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по разделу 8: </w:t>
            </w:r>
            <w:r w:rsidRPr="00092265">
              <w:rPr>
                <w:i/>
              </w:rPr>
              <w:t xml:space="preserve">План-конспект </w:t>
            </w:r>
            <w:proofErr w:type="spellStart"/>
            <w:r w:rsidRPr="00092265">
              <w:rPr>
                <w:i/>
              </w:rPr>
              <w:t>биографии</w:t>
            </w:r>
            <w:proofErr w:type="gramStart"/>
            <w:r w:rsidRPr="00092265">
              <w:rPr>
                <w:i/>
              </w:rPr>
              <w:t>.П</w:t>
            </w:r>
            <w:proofErr w:type="gramEnd"/>
            <w:r w:rsidRPr="00092265">
              <w:rPr>
                <w:i/>
              </w:rPr>
              <w:t>рослушивание</w:t>
            </w:r>
            <w:proofErr w:type="spellEnd"/>
            <w:r w:rsidRPr="00092265">
              <w:rPr>
                <w:i/>
              </w:rPr>
              <w:t xml:space="preserve">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оперных номеров, одного из романсов. Новаторство в драматургии оперы «Борис Годунов».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9. Творчество Н.А. Римского-Корсакова.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Периодизация творчества. Роль детских впечатлений. Народная культура. Влияние старшего брата - офицера моряка. Особенности обучения. Кругосветное морское путешествие. Роль </w:t>
            </w:r>
            <w:proofErr w:type="spellStart"/>
            <w:r w:rsidRPr="00092265">
              <w:t>Балакирева</w:t>
            </w:r>
            <w:proofErr w:type="spellEnd"/>
            <w:r w:rsidRPr="00092265">
              <w:t>, Стасова. Сочинения разных периодов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"Снегурочка"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Симфоническая сюита "</w:t>
            </w:r>
            <w:proofErr w:type="spellStart"/>
            <w:r w:rsidRPr="00092265">
              <w:t>Шехеразада</w:t>
            </w:r>
            <w:proofErr w:type="spellEnd"/>
            <w:r w:rsidRPr="00092265">
              <w:t>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Особенности программного содержания - </w:t>
            </w:r>
            <w:proofErr w:type="gramStart"/>
            <w:r w:rsidRPr="00092265">
              <w:t>обобщенная</w:t>
            </w:r>
            <w:proofErr w:type="gramEnd"/>
            <w:r w:rsidRPr="00092265">
              <w:t>, без развитого сюжета. Восточная тематика. Последовательный разбор частей. Анализ средств выразительности.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Опера "Садко"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Опера "Царская невеста"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Романсы.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романсового творчества. Разбор отдельных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 Разделу 9:</w:t>
            </w:r>
            <w:r w:rsidRPr="00092265">
              <w:rPr>
                <w:i/>
              </w:rPr>
              <w:t xml:space="preserve"> 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10. Творчество П.И. Чайковского.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разных этапов творчества. Обстоятельства сочинения знаменитых произведений.</w:t>
            </w:r>
          </w:p>
          <w:p w:rsidR="003538CF" w:rsidRPr="00092265" w:rsidRDefault="003538CF" w:rsidP="003538CF"/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Симфония № 1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Выдающееся сочинение московского периода. Образы русской природы, размышления и чувства человека. Прослушивание, характеристика частей, основных тем.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"Евгений Онегин"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  <w:p w:rsidR="003538CF" w:rsidRPr="00092265" w:rsidRDefault="003538CF" w:rsidP="003538CF">
            <w:r w:rsidRPr="00092265">
              <w:t xml:space="preserve">Самостоятельно: подготовка к викторине. Подготовка планов ответов на заданные вопросы.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Симфония № 4.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Рождение нового типа симфонического цикла - психологической драмы. Конфликт человека с окружающей средой. Особенности развития драматического конфликта от начала до конца симфонии. Особенности </w:t>
            </w:r>
            <w:proofErr w:type="spellStart"/>
            <w:r w:rsidRPr="00092265">
              <w:t>тематизма</w:t>
            </w:r>
            <w:proofErr w:type="spellEnd"/>
            <w:r w:rsidRPr="00092265">
              <w:t>. Особенности сонатной формы.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Опера "Пиковая дама"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Симфония № 6.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Симфония-трагедия. Особенности создания. Конфликт человека с </w:t>
            </w:r>
            <w:proofErr w:type="spellStart"/>
            <w:r w:rsidRPr="00092265">
              <w:t>окружающейдействиятельностью</w:t>
            </w:r>
            <w:proofErr w:type="spellEnd"/>
            <w:r w:rsidRPr="00092265">
              <w:t xml:space="preserve">. Особенности трактовки цикла: драматическое </w:t>
            </w:r>
            <w:r w:rsidRPr="00092265">
              <w:rPr>
                <w:lang w:val="en-US"/>
              </w:rPr>
              <w:t>allegro</w:t>
            </w:r>
            <w:r w:rsidRPr="00092265">
              <w:t>, лирический вальс, скерцо-марш, траурно-погребальный финал.</w:t>
            </w:r>
          </w:p>
          <w:p w:rsidR="003538CF" w:rsidRPr="00092265" w:rsidRDefault="003538CF" w:rsidP="003538CF">
            <w:r w:rsidRPr="00092265">
              <w:t xml:space="preserve">Характеристика </w:t>
            </w:r>
            <w:proofErr w:type="spellStart"/>
            <w:r w:rsidRPr="00092265">
              <w:t>тематизма</w:t>
            </w:r>
            <w:proofErr w:type="spellEnd"/>
            <w:r w:rsidRPr="00092265">
              <w:t xml:space="preserve">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7. Романсы.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Лирическая тема, задушевность, драматизм. Вершина русской вокальной лирики </w:t>
            </w:r>
            <w:r w:rsidRPr="00092265">
              <w:rPr>
                <w:lang w:val="en-US"/>
              </w:rPr>
              <w:t>XIX</w:t>
            </w:r>
            <w:r w:rsidRPr="00092265">
              <w:t xml:space="preserve">  века. Аналитический разбор отдельных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2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Итоговое занятие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Ответы на вопросы. Написание викторины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29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92265">
              <w:rPr>
                <w:b/>
                <w:i/>
              </w:rPr>
              <w:t>по</w:t>
            </w:r>
            <w:proofErr w:type="gramEnd"/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10: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7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6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7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Всего часов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446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</w:tbl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2265">
        <w:t xml:space="preserve">1 – </w:t>
      </w:r>
      <w:proofErr w:type="gramStart"/>
      <w:r w:rsidRPr="00092265">
        <w:rPr>
          <w:b/>
        </w:rPr>
        <w:t>ознакомительный</w:t>
      </w:r>
      <w:proofErr w:type="gramEnd"/>
      <w:r w:rsidRPr="00092265">
        <w:t xml:space="preserve"> (узнавание ранее изученных объектов, свойств); </w:t>
      </w:r>
    </w:p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2265">
        <w:t>2 – </w:t>
      </w:r>
      <w:proofErr w:type="gramStart"/>
      <w:r w:rsidRPr="00092265">
        <w:rPr>
          <w:b/>
        </w:rPr>
        <w:t>репродуктивный</w:t>
      </w:r>
      <w:proofErr w:type="gramEnd"/>
      <w:r w:rsidRPr="00092265">
        <w:t xml:space="preserve"> (выполнение деятельности по образцу, инструкции или под руководством); </w:t>
      </w:r>
    </w:p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92265">
        <w:t xml:space="preserve">3 – </w:t>
      </w:r>
      <w:proofErr w:type="gramStart"/>
      <w:r w:rsidRPr="00092265">
        <w:rPr>
          <w:b/>
        </w:rPr>
        <w:t>продуктивный</w:t>
      </w:r>
      <w:proofErr w:type="gramEnd"/>
      <w:r w:rsidRPr="00092265">
        <w:t xml:space="preserve"> (планирование и самостоятельное выполнение деятельности, решение проблемных задач).</w:t>
      </w:r>
    </w:p>
    <w:bookmarkEnd w:id="6"/>
    <w:p w:rsidR="00C51D89" w:rsidRPr="00092265" w:rsidRDefault="00C51D89" w:rsidP="00C51D89"/>
    <w:p w:rsidR="00C51D89" w:rsidRPr="00092265" w:rsidRDefault="00FB46BF" w:rsidP="00FB4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outlineLvl w:val="0"/>
        <w:rPr>
          <w:caps/>
        </w:rPr>
      </w:pPr>
      <w:r w:rsidRPr="00092265">
        <w:rPr>
          <w:caps/>
        </w:rPr>
        <w:t>3.</w:t>
      </w:r>
      <w:r w:rsidR="00C51D89" w:rsidRPr="00092265">
        <w:rPr>
          <w:caps/>
        </w:rPr>
        <w:t>условия реализации УЧЕБНОЙ дисциплины</w:t>
      </w:r>
    </w:p>
    <w:p w:rsidR="00FB46BF" w:rsidRPr="00092265" w:rsidRDefault="00FB46BF" w:rsidP="00FB4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</w:rPr>
      </w:pPr>
    </w:p>
    <w:p w:rsidR="00C51D89" w:rsidRPr="00092265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92265">
        <w:rPr>
          <w:bCs/>
        </w:rPr>
        <w:t>3.1. Требования к минимальному материально-техническому обеспечению</w:t>
      </w:r>
    </w:p>
    <w:p w:rsidR="00EB508B" w:rsidRPr="00092265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</w:rPr>
      </w:pPr>
      <w:r w:rsidRPr="00092265">
        <w:t xml:space="preserve">1. Кабинет </w:t>
      </w:r>
      <w:r w:rsidR="0041205F" w:rsidRPr="00092265">
        <w:t xml:space="preserve">музыкальной литературы </w:t>
      </w:r>
      <w:r w:rsidRPr="00092265">
        <w:t xml:space="preserve">для групповых </w:t>
      </w:r>
      <w:r w:rsidR="00C244F2" w:rsidRPr="00092265">
        <w:t xml:space="preserve">и мелкогрупповых </w:t>
      </w:r>
      <w:r w:rsidRPr="00092265">
        <w:t>занятий.</w:t>
      </w:r>
    </w:p>
    <w:p w:rsidR="00C244F2" w:rsidRPr="00092265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 xml:space="preserve">2. Столы (парты), стулья, стол учителя, ученическая доска, 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3. Технические средства обучения:</w:t>
      </w:r>
      <w:r w:rsidR="00EB508B" w:rsidRPr="00092265">
        <w:t xml:space="preserve">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4</w:t>
      </w:r>
      <w:r w:rsidR="00185A78" w:rsidRPr="00092265">
        <w:t>. Рояль или фортепиано.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5</w:t>
      </w:r>
      <w:r w:rsidR="00185A78" w:rsidRPr="00092265">
        <w:t>. Нотные издания изучаемых произведений.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6</w:t>
      </w:r>
      <w:r w:rsidR="00185A78" w:rsidRPr="00092265">
        <w:t>. Аудио и видеозаписи изучаемых произведений.</w:t>
      </w:r>
    </w:p>
    <w:p w:rsidR="00BD1C36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7</w:t>
      </w:r>
      <w:r w:rsidR="00BD1C36" w:rsidRPr="00092265">
        <w:t>. Раздаточный материал - тесты, задания для самостоятельной работы, проверочные задания и т.д.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8</w:t>
      </w:r>
      <w:r w:rsidR="00EB508B" w:rsidRPr="00092265">
        <w:t>.Копировальная аппаратура (сканер, принтер).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9</w:t>
      </w:r>
      <w:r w:rsidR="00EB508B" w:rsidRPr="00092265">
        <w:t>. Бумага формата А</w:t>
      </w:r>
      <w:proofErr w:type="gramStart"/>
      <w:r w:rsidR="00EB508B" w:rsidRPr="00092265">
        <w:t>4</w:t>
      </w:r>
      <w:proofErr w:type="gramEnd"/>
      <w:r w:rsidR="00EB508B" w:rsidRPr="00092265">
        <w:t xml:space="preserve"> (в количестве 1 пачка на группу на семестр).</w:t>
      </w:r>
    </w:p>
    <w:p w:rsidR="00B020CD" w:rsidRPr="00092265" w:rsidRDefault="00B020CD" w:rsidP="00B020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092265">
        <w:rPr>
          <w:rFonts w:ascii="Times New Roman CYR" w:hAnsi="Times New Roman CYR" w:cs="Times New Roman CYR"/>
        </w:rPr>
        <w:t>При электронных формах дистанционного обучения у обучающихся и преподавателя:</w:t>
      </w:r>
      <w:proofErr w:type="gramEnd"/>
    </w:p>
    <w:p w:rsidR="00B020CD" w:rsidRPr="00092265" w:rsidRDefault="00B020CD" w:rsidP="00B020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92265">
        <w:rPr>
          <w:rFonts w:ascii="Times New Roman CYR" w:hAnsi="Times New Roman CYR" w:cs="Times New Roman CYR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B7C9E" w:rsidRPr="00092265" w:rsidRDefault="00BD1C36" w:rsidP="007B7C9E">
      <w:pPr>
        <w:pStyle w:val="af4"/>
      </w:pPr>
      <w:bookmarkStart w:id="7" w:name="_Toc283884247"/>
      <w:bookmarkStart w:id="8" w:name="_Toc283886698"/>
      <w:r w:rsidRPr="00092265">
        <w:t>3</w:t>
      </w:r>
      <w:r w:rsidR="00EB508B" w:rsidRPr="00092265">
        <w:t>.2. Информационное обеспечение обучения</w:t>
      </w:r>
      <w:bookmarkEnd w:id="7"/>
      <w:bookmarkEnd w:id="8"/>
    </w:p>
    <w:p w:rsidR="003F0C52" w:rsidRDefault="00CB5828" w:rsidP="003F0C52">
      <w:pPr>
        <w:pStyle w:val="af4"/>
        <w:rPr>
          <w:b/>
        </w:rPr>
      </w:pPr>
      <w:r w:rsidRPr="00092265">
        <w:rPr>
          <w:b/>
        </w:rPr>
        <w:t>Основные источники</w:t>
      </w:r>
      <w:r w:rsidR="007B7C9E" w:rsidRPr="00092265">
        <w:rPr>
          <w:b/>
        </w:rPr>
        <w:t>:</w:t>
      </w:r>
    </w:p>
    <w:p w:rsidR="000C0922" w:rsidRDefault="000C0922" w:rsidP="003F0C52">
      <w:pPr>
        <w:pStyle w:val="af4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0C0922" w:rsidRPr="000C0922" w:rsidTr="000C0922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bookmarkStart w:id="9" w:name="_GoBack"/>
            <w:bookmarkEnd w:id="9"/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1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>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2018. - 528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Заказ № К-5884. - ISBN 978-5-7140-1245-7. (Накладная №14, 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2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Г. Жданова, И. Молчанова,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2018. - 414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Заказ № К-5885. - ISBN 978-5-7140-1142-9. (Накладная №35,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3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В. С.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Галацкая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Г. Жданова, И. Молчанова,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2018. - 590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Заказ № К-5886. - ISBN 978-5-7140-1144-3. (Накладная №14, 35)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3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В. С.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Галацкая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Г. Жданова, И. Молчанова,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2020. - 590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ISBN 978-5-7140-1144-3. (Накладная №7-2020)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И. Музыкальная литература зарубежных стран. Выпуск 4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2018. - 704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Заказ № И039. - ISBN 978-5-7140-1200-6. (Накладная №14, 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И. Музыкальная литература зарубежных стран. Выпуск 5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2017. - 704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Заказ № 743. - ISBN 978-5-7140-0741-5. (Накладная №35,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Русская музыкальная литература. Выпуск 1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О.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О. Аверьянова ; О.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2017. - 680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Заказ № К-3313. - ISBN 978-5-7140-1152-8. (Накладная №36)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lastRenderedPageBreak/>
              <w:t>Русская музыкальная литература. Выпуск 1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О.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О. Аверьянова ; О.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2020. - 680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ISBN 978-5-7140-1152-8. (Накладная №7-2020)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И. Русская музыкальная литература. Выпуск 2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О. Аверьянова ;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2017. - 592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Заказ № К-2115. - ISBN 978-5-7140-1286-0. (Накладная №36)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 И. Русская музыкальная литература. Выпуск 2 [Текст]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 xml:space="preserve">, О. Аверьянова ; И. </w:t>
            </w:r>
            <w:proofErr w:type="spellStart"/>
            <w:r w:rsidRPr="000C092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0C092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Музыка, 2020. - 592 с.</w:t>
            </w:r>
            <w:proofErr w:type="gramStart"/>
            <w:r w:rsidRPr="000C09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C0922">
              <w:rPr>
                <w:rFonts w:ascii="Calibri" w:hAnsi="Calibri"/>
                <w:sz w:val="20"/>
                <w:szCs w:val="20"/>
              </w:rPr>
              <w:t xml:space="preserve"> ил. - ISBN 978-5-7140-1286-0. (Накладная №7-2020)</w:t>
            </w:r>
          </w:p>
        </w:tc>
      </w:tr>
    </w:tbl>
    <w:p w:rsidR="000C0922" w:rsidRPr="00CB1D84" w:rsidRDefault="000C0922" w:rsidP="007126EA">
      <w:pPr>
        <w:pStyle w:val="af4"/>
      </w:pP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CB1D84">
        <w:rPr>
          <w:b/>
          <w:lang w:eastAsia="en-US"/>
        </w:rPr>
        <w:t>3.3  Организация образовательного процесса на занятиях по учебному предмету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B1D84">
        <w:rPr>
          <w:rStyle w:val="CharAttribute501"/>
          <w:rFonts w:eastAsia="№Е"/>
          <w:b/>
          <w:i w:val="0"/>
          <w:sz w:val="24"/>
        </w:rPr>
        <w:t xml:space="preserve">Реализация воспитательных аспектов в процессе учебных занятий 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B1D84"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CB1D84">
        <w:t>обучающимися</w:t>
      </w:r>
      <w:proofErr w:type="gramEnd"/>
      <w:r w:rsidRPr="00CB1D84">
        <w:t xml:space="preserve"> опыта осуществления социально значимых дел, </w:t>
      </w:r>
      <w:r w:rsidRPr="00CB1D84">
        <w:rPr>
          <w:rFonts w:eastAsia="№Е"/>
        </w:rPr>
        <w:t xml:space="preserve"> </w:t>
      </w:r>
      <w:r w:rsidRPr="00CB1D84"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B1D84">
        <w:rPr>
          <w:rStyle w:val="CharAttribute501"/>
          <w:rFonts w:eastAsia="№Е"/>
          <w:b/>
          <w:i w:val="0"/>
          <w:sz w:val="24"/>
        </w:rPr>
        <w:t xml:space="preserve">Использование активных и интерактивных форм проведения занятий </w:t>
      </w:r>
    </w:p>
    <w:p w:rsidR="00CB1D84" w:rsidRPr="00CB1D84" w:rsidRDefault="00CB1D84" w:rsidP="00CB1D84">
      <w:pPr>
        <w:jc w:val="both"/>
      </w:pPr>
      <w:r w:rsidRPr="00CB1D84"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CB1D84" w:rsidRPr="00CB1D84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1D84">
        <w:t xml:space="preserve"> </w:t>
      </w:r>
    </w:p>
    <w:p w:rsidR="00CB1D84" w:rsidRPr="00CB1D84" w:rsidRDefault="00CB1D84" w:rsidP="00CB1D84">
      <w:pPr>
        <w:rPr>
          <w:rFonts w:eastAsia="Calibri"/>
          <w:b/>
          <w:lang w:eastAsia="en-US"/>
        </w:rPr>
      </w:pPr>
      <w:r w:rsidRPr="00CB1D84">
        <w:rPr>
          <w:rFonts w:eastAsia="Calibri"/>
          <w:b/>
          <w:lang w:eastAsia="en-US"/>
        </w:rPr>
        <w:t>3.4. Особенности реализации программы с применением ДОТ и ЭО</w:t>
      </w:r>
    </w:p>
    <w:p w:rsidR="00CB1D84" w:rsidRPr="00CB1D84" w:rsidRDefault="00CB1D84" w:rsidP="00CB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D84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B1D84" w:rsidRPr="00CB1D84" w:rsidRDefault="00CB1D84" w:rsidP="00CB1D84">
      <w:pPr>
        <w:ind w:firstLine="540"/>
        <w:jc w:val="both"/>
      </w:pPr>
      <w:r w:rsidRPr="00CB1D84"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CB1D84">
        <w:t>онлайн-уроки</w:t>
      </w:r>
      <w:proofErr w:type="spellEnd"/>
      <w:r w:rsidRPr="00CB1D84">
        <w:t xml:space="preserve">, </w:t>
      </w:r>
      <w:proofErr w:type="spellStart"/>
      <w:r w:rsidRPr="00CB1D84">
        <w:t>онлайн-конференции</w:t>
      </w:r>
      <w:proofErr w:type="spellEnd"/>
      <w:r w:rsidRPr="00CB1D84">
        <w:t xml:space="preserve">, </w:t>
      </w:r>
      <w:proofErr w:type="spellStart"/>
      <w:r w:rsidRPr="00CB1D84">
        <w:t>онлайн-лекции</w:t>
      </w:r>
      <w:proofErr w:type="spellEnd"/>
      <w:r w:rsidRPr="00CB1D84">
        <w:t xml:space="preserve">, использование </w:t>
      </w:r>
      <w:proofErr w:type="spellStart"/>
      <w:r w:rsidRPr="00CB1D84">
        <w:t>видеоуроков</w:t>
      </w:r>
      <w:proofErr w:type="spellEnd"/>
      <w:r w:rsidRPr="00CB1D84"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B1D84">
        <w:t>др</w:t>
      </w:r>
      <w:proofErr w:type="spellEnd"/>
      <w:proofErr w:type="gramEnd"/>
      <w:r w:rsidRPr="00CB1D84"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B1D84" w:rsidRPr="00CB1D84" w:rsidRDefault="00CB1D84" w:rsidP="00CB1D84">
      <w:pPr>
        <w:ind w:firstLine="709"/>
        <w:jc w:val="both"/>
        <w:rPr>
          <w:rFonts w:eastAsia="Calibri"/>
          <w:lang w:eastAsia="en-US"/>
        </w:rPr>
      </w:pPr>
      <w:r w:rsidRPr="00CB1D84">
        <w:rPr>
          <w:rFonts w:eastAsia="Calibri"/>
          <w:lang w:eastAsia="en-US"/>
        </w:rPr>
        <w:t xml:space="preserve"> </w:t>
      </w:r>
      <w:proofErr w:type="gramStart"/>
      <w:r w:rsidRPr="00CB1D84">
        <w:rPr>
          <w:rFonts w:eastAsia="Calibri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CB1D84">
        <w:rPr>
          <w:rFonts w:eastAsia="Calibri"/>
          <w:lang w:eastAsia="en-US"/>
        </w:rPr>
        <w:t>Юрайт</w:t>
      </w:r>
      <w:proofErr w:type="spellEnd"/>
      <w:r w:rsidRPr="00CB1D84">
        <w:rPr>
          <w:rFonts w:eastAsia="Calibri"/>
          <w:lang w:eastAsia="en-US"/>
        </w:rPr>
        <w:t xml:space="preserve"> и Лань.</w:t>
      </w:r>
      <w:proofErr w:type="gramEnd"/>
    </w:p>
    <w:p w:rsidR="00CB1D84" w:rsidRPr="000124B1" w:rsidRDefault="00CB1D84" w:rsidP="00CB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CB1D84" w:rsidRPr="000124B1" w:rsidSect="00CB1D8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B1D84" w:rsidRPr="00231E81" w:rsidRDefault="00CB1D84" w:rsidP="00CB1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231E81">
        <w:rPr>
          <w:b/>
          <w:caps/>
        </w:rPr>
        <w:lastRenderedPageBreak/>
        <w:t xml:space="preserve">4. Контроль и оценка результатов освоения </w:t>
      </w:r>
      <w:r>
        <w:rPr>
          <w:b/>
          <w:caps/>
        </w:rPr>
        <w:t>ПРЕДМЕТА</w:t>
      </w:r>
    </w:p>
    <w:p w:rsidR="00CB1D84" w:rsidRPr="0048257D" w:rsidRDefault="00CB1D84" w:rsidP="00CB1D84">
      <w:pPr>
        <w:jc w:val="both"/>
      </w:pPr>
    </w:p>
    <w:p w:rsidR="00CB1D84" w:rsidRDefault="00CB1D84" w:rsidP="00CB1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C128B">
        <w:rPr>
          <w:b/>
        </w:rPr>
        <w:t>Контроль</w:t>
      </w:r>
      <w:r w:rsidRPr="009C128B">
        <w:t xml:space="preserve"> </w:t>
      </w:r>
      <w:r w:rsidRPr="009C128B">
        <w:rPr>
          <w:b/>
        </w:rPr>
        <w:t>и оценка</w:t>
      </w:r>
      <w:r w:rsidRPr="009C128B">
        <w:t xml:space="preserve"> результатов освоения учебн</w:t>
      </w:r>
      <w:r>
        <w:t>ого предмета</w:t>
      </w:r>
      <w:r w:rsidRPr="009C128B"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C128B">
        <w:t>обучающимися</w:t>
      </w:r>
      <w:proofErr w:type="gramEnd"/>
      <w:r w:rsidRPr="009C128B">
        <w:t xml:space="preserve"> индивидуальных заданий, проектов, исследований.</w:t>
      </w:r>
    </w:p>
    <w:p w:rsidR="007B7C9E" w:rsidRPr="00092265" w:rsidRDefault="007B7C9E" w:rsidP="007B7C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</w:rPr>
      </w:pPr>
    </w:p>
    <w:p w:rsidR="00F72C57" w:rsidRPr="00092265" w:rsidRDefault="007B7C9E" w:rsidP="007B7C9E">
      <w:pPr>
        <w:pStyle w:val="af4"/>
        <w:rPr>
          <w:lang w:eastAsia="en-US"/>
        </w:rPr>
      </w:pPr>
      <w:r w:rsidRPr="00092265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92265">
        <w:t>обучающимися</w:t>
      </w:r>
      <w:proofErr w:type="gramEnd"/>
      <w:r w:rsidRPr="00092265">
        <w:t xml:space="preserve"> индивидуальных заданий, проектов, исследований.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61"/>
      </w:tblGrid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  <w:r w:rsidRPr="00092265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  <w:r w:rsidRPr="00092265">
              <w:t>Формы и методы контроля и оценки результатов обучения</w:t>
            </w:r>
          </w:p>
        </w:tc>
      </w:tr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305E5E">
            <w:pPr>
              <w:widowControl w:val="0"/>
              <w:autoSpaceDE w:val="0"/>
              <w:autoSpaceDN w:val="0"/>
              <w:adjustRightInd w:val="0"/>
              <w:ind w:left="426"/>
              <w:rPr>
                <w:b/>
                <w:color w:val="000000"/>
                <w:lang w:eastAsia="en-US"/>
              </w:rPr>
            </w:pPr>
            <w:r w:rsidRPr="00092265">
              <w:rPr>
                <w:b/>
                <w:color w:val="000000"/>
                <w:lang w:eastAsia="en-US"/>
              </w:rPr>
              <w:t>Уме</w:t>
            </w:r>
            <w:r w:rsidR="00305E5E" w:rsidRPr="00092265">
              <w:rPr>
                <w:b/>
                <w:color w:val="000000"/>
                <w:lang w:eastAsia="en-US"/>
              </w:rPr>
              <w:t>ния</w:t>
            </w:r>
            <w:r w:rsidRPr="00092265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8F51B5" w:rsidRPr="00092265" w:rsidTr="001D0AF1">
        <w:trPr>
          <w:trHeight w:val="3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работать с литературными источниками и нотным материалом;</w:t>
            </w:r>
          </w:p>
          <w:p w:rsidR="003F6FF3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FF3" w:rsidRPr="00092265" w:rsidRDefault="003F6FF3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F2" w:rsidRPr="00092265" w:rsidRDefault="00C244F2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F3" w:rsidRPr="00092265" w:rsidRDefault="003F6FF3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Определение муз произведения по нотному тексту</w:t>
            </w:r>
          </w:p>
          <w:p w:rsidR="003D2307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Ориентирование в муз форме по нотному тексту</w:t>
            </w:r>
          </w:p>
          <w:p w:rsidR="003D2307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Навыки анализа средств музыкальной выразительности по нотному тексту</w:t>
            </w:r>
          </w:p>
          <w:p w:rsidR="008F51B5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Ведение конспекта по ходу поурочной работы над анализом средств музыкальной выразительности</w:t>
            </w:r>
          </w:p>
          <w:p w:rsidR="001D0AF1" w:rsidRPr="00092265" w:rsidRDefault="001D0AF1" w:rsidP="001D0AF1">
            <w:pPr>
              <w:pStyle w:val="ab"/>
              <w:ind w:left="360"/>
              <w:rPr>
                <w:bCs/>
              </w:rPr>
            </w:pPr>
          </w:p>
        </w:tc>
      </w:tr>
      <w:tr w:rsidR="001D0AF1" w:rsidRPr="00092265" w:rsidTr="00305E5E">
        <w:trPr>
          <w:trHeight w:val="38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Составление плана-конспекта жизненного и творческого пути композитора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ind w:left="175" w:hanging="175"/>
              <w:rPr>
                <w:bCs/>
              </w:rPr>
            </w:pPr>
            <w:r w:rsidRPr="00092265">
              <w:rPr>
                <w:bCs/>
              </w:rPr>
              <w:t xml:space="preserve">  Аналитические комментарии по ходу игры произведения по нотному тексту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Навык составления рассказа об образном содержании изучаемого произведения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Выполнение письменных практических упражнений (небольшое эссе по изучаемым темам и произведениям)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Беседа по результатам прослушивания музыкальных произведений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Составление развернутых ответов  по изучаемым темам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Подготовка докладов</w:t>
            </w:r>
          </w:p>
        </w:tc>
      </w:tr>
      <w:tr w:rsidR="00305E5E" w:rsidRPr="00092265" w:rsidTr="00305E5E">
        <w:trPr>
          <w:trHeight w:val="10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определять на слух фрагменты того или иного изученного произведения;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Музыкальные викторины</w:t>
            </w:r>
          </w:p>
          <w:p w:rsidR="00305E5E" w:rsidRPr="00092265" w:rsidRDefault="001D0AF1" w:rsidP="005A3C65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 xml:space="preserve">Проигрывание и </w:t>
            </w:r>
            <w:proofErr w:type="spellStart"/>
            <w:r w:rsidRPr="00092265">
              <w:rPr>
                <w:bCs/>
              </w:rPr>
              <w:t>пропевание</w:t>
            </w:r>
            <w:proofErr w:type="spellEnd"/>
            <w:r w:rsidRPr="00092265">
              <w:rPr>
                <w:bCs/>
              </w:rPr>
              <w:t xml:space="preserve"> тем из изучаемых произведений</w:t>
            </w:r>
          </w:p>
        </w:tc>
      </w:tr>
      <w:tr w:rsidR="00305E5E" w:rsidRPr="00092265" w:rsidTr="001D0AF1">
        <w:trPr>
          <w:trHeight w:val="1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1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5A3C65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Тестовые задания.</w:t>
            </w:r>
          </w:p>
          <w:p w:rsidR="00305E5E" w:rsidRPr="00092265" w:rsidRDefault="00305E5E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</w:p>
        </w:tc>
      </w:tr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</w:p>
        </w:tc>
      </w:tr>
      <w:tr w:rsidR="008F51B5" w:rsidRPr="00092265" w:rsidTr="001D0AF1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развития музыки, формирование национальных композиторских школ;</w:t>
            </w: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6D42CD" w:rsidRDefault="008F51B5" w:rsidP="006D42CD">
            <w:pPr>
              <w:jc w:val="both"/>
            </w:pPr>
            <w:r w:rsidRPr="00092265">
              <w:tab/>
              <w:t xml:space="preserve">основные направления, проблемы и тенденции развития </w:t>
            </w:r>
            <w:r w:rsidR="006D42CD">
              <w:t>русского современного музыкального искусства</w:t>
            </w:r>
          </w:p>
          <w:p w:rsidR="008F51B5" w:rsidRPr="00092265" w:rsidRDefault="008F51B5" w:rsidP="001D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92265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ind w:left="426"/>
              <w:jc w:val="center"/>
              <w:rPr>
                <w:shd w:val="clear" w:color="auto" w:fill="FFFFFF"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Практические упражнения.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 xml:space="preserve">Беседы 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 xml:space="preserve">Тестирование 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Рефераты</w:t>
            </w:r>
          </w:p>
          <w:p w:rsidR="00C244F2" w:rsidRPr="00092265" w:rsidRDefault="00C244F2" w:rsidP="00C244F2">
            <w:pPr>
              <w:pStyle w:val="ab"/>
              <w:rPr>
                <w:bCs/>
              </w:rPr>
            </w:pPr>
          </w:p>
          <w:p w:rsidR="00C244F2" w:rsidRPr="00092265" w:rsidRDefault="00C244F2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Семинары</w:t>
            </w:r>
          </w:p>
        </w:tc>
      </w:tr>
    </w:tbl>
    <w:p w:rsidR="008F51B5" w:rsidRPr="00092265" w:rsidRDefault="008F51B5" w:rsidP="008F51B5">
      <w:pPr>
        <w:pStyle w:val="ConsPlusNormal"/>
        <w:rPr>
          <w:sz w:val="24"/>
          <w:szCs w:val="24"/>
        </w:rPr>
      </w:pPr>
    </w:p>
    <w:p w:rsidR="008F51B5" w:rsidRPr="00092265" w:rsidRDefault="008F51B5" w:rsidP="008F51B5">
      <w:pPr>
        <w:jc w:val="both"/>
      </w:pPr>
      <w:r w:rsidRPr="00092265"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8F51B5" w:rsidRPr="00092265" w:rsidRDefault="008F51B5" w:rsidP="008F5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F51B5" w:rsidRPr="00092265" w:rsidTr="00180583">
        <w:tc>
          <w:tcPr>
            <w:tcW w:w="3190" w:type="dxa"/>
            <w:vMerge w:val="restart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F51B5" w:rsidRPr="00092265" w:rsidTr="00180583">
        <w:tc>
          <w:tcPr>
            <w:tcW w:w="3190" w:type="dxa"/>
            <w:vMerge/>
          </w:tcPr>
          <w:p w:rsidR="008F51B5" w:rsidRPr="00092265" w:rsidRDefault="008F51B5" w:rsidP="00180583"/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Балл (отметка)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Вербальный аналог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1270FA" w:rsidP="00F443F5">
            <w:pPr>
              <w:jc w:val="center"/>
            </w:pPr>
            <w:r w:rsidRPr="00092265">
              <w:t>8</w:t>
            </w:r>
            <w:r w:rsidR="00F443F5" w:rsidRPr="00092265">
              <w:t>5</w:t>
            </w:r>
            <w:r w:rsidR="008F51B5" w:rsidRPr="00092265">
              <w:t xml:space="preserve"> ÷ 100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5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Отлично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8F51B5" w:rsidP="00F443F5">
            <w:pPr>
              <w:jc w:val="center"/>
            </w:pPr>
            <w:r w:rsidRPr="00092265">
              <w:t>6</w:t>
            </w:r>
            <w:r w:rsidR="00F443F5" w:rsidRPr="00092265">
              <w:t>5</w:t>
            </w:r>
            <w:r w:rsidRPr="00092265">
              <w:t xml:space="preserve"> ÷ 8</w:t>
            </w:r>
            <w:r w:rsidR="00F443F5" w:rsidRPr="00092265">
              <w:t>4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4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Хорошо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7258D6" w:rsidP="007258D6">
            <w:pPr>
              <w:jc w:val="center"/>
            </w:pPr>
            <w:r w:rsidRPr="00092265">
              <w:t>4</w:t>
            </w:r>
            <w:r w:rsidR="00F443F5" w:rsidRPr="00092265">
              <w:t>5</w:t>
            </w:r>
            <w:r w:rsidR="00F86D80" w:rsidRPr="00092265">
              <w:t xml:space="preserve"> ÷ 6</w:t>
            </w:r>
            <w:r w:rsidR="00F443F5" w:rsidRPr="00092265">
              <w:t>4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3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Удовлетворительно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DC255E" w:rsidP="00DC255E">
            <w:pPr>
              <w:jc w:val="center"/>
            </w:pPr>
            <w:r w:rsidRPr="00092265">
              <w:t xml:space="preserve">44 и </w:t>
            </w:r>
            <w:r w:rsidR="008F51B5" w:rsidRPr="00092265">
              <w:t xml:space="preserve">менее 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2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Не удовлетворительно</w:t>
            </w:r>
          </w:p>
        </w:tc>
      </w:tr>
    </w:tbl>
    <w:p w:rsidR="008F51B5" w:rsidRPr="00092265" w:rsidRDefault="008F51B5" w:rsidP="008F51B5">
      <w:pPr>
        <w:pStyle w:val="ConsPlusNormal"/>
        <w:rPr>
          <w:sz w:val="24"/>
          <w:szCs w:val="24"/>
        </w:rPr>
      </w:pPr>
    </w:p>
    <w:p w:rsidR="008F51B5" w:rsidRPr="00092265" w:rsidRDefault="008F51B5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sectPr w:rsidR="00703F3A" w:rsidRPr="00092265" w:rsidSect="00353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73" w:rsidRDefault="00094073">
      <w:r>
        <w:separator/>
      </w:r>
    </w:p>
  </w:endnote>
  <w:endnote w:type="continuationSeparator" w:id="0">
    <w:p w:rsidR="00094073" w:rsidRDefault="0009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09" w:rsidRDefault="00A570F0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6B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B09">
      <w:rPr>
        <w:rStyle w:val="a5"/>
        <w:noProof/>
      </w:rPr>
      <w:t>44</w:t>
    </w:r>
    <w:r>
      <w:rPr>
        <w:rStyle w:val="a5"/>
      </w:rPr>
      <w:fldChar w:fldCharType="end"/>
    </w:r>
  </w:p>
  <w:p w:rsidR="00336B09" w:rsidRDefault="00336B09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09" w:rsidRDefault="00A570F0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6B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B3C">
      <w:rPr>
        <w:rStyle w:val="a5"/>
        <w:noProof/>
      </w:rPr>
      <w:t>2</w:t>
    </w:r>
    <w:r>
      <w:rPr>
        <w:rStyle w:val="a5"/>
      </w:rPr>
      <w:fldChar w:fldCharType="end"/>
    </w:r>
  </w:p>
  <w:p w:rsidR="00336B09" w:rsidRDefault="00336B09" w:rsidP="0085260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84" w:rsidRDefault="00A570F0" w:rsidP="00146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D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D84" w:rsidRDefault="00CB1D84" w:rsidP="00146CB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84" w:rsidRDefault="00A570F0" w:rsidP="00146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B3C">
      <w:rPr>
        <w:rStyle w:val="a5"/>
        <w:noProof/>
      </w:rPr>
      <w:t>5</w:t>
    </w:r>
    <w:r>
      <w:rPr>
        <w:rStyle w:val="a5"/>
      </w:rPr>
      <w:fldChar w:fldCharType="end"/>
    </w:r>
  </w:p>
  <w:p w:rsidR="00CB1D84" w:rsidRDefault="00CB1D84" w:rsidP="00146C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73" w:rsidRDefault="00094073">
      <w:r>
        <w:separator/>
      </w:r>
    </w:p>
  </w:footnote>
  <w:footnote w:type="continuationSeparator" w:id="0">
    <w:p w:rsidR="00094073" w:rsidRDefault="0009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>
    <w:nsid w:val="023278A1"/>
    <w:multiLevelType w:val="hybridMultilevel"/>
    <w:tmpl w:val="3342E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4D48"/>
    <w:multiLevelType w:val="singleLevel"/>
    <w:tmpl w:val="F3B27CF4"/>
    <w:lvl w:ilvl="0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3">
    <w:nsid w:val="115E7D7B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5A5B"/>
    <w:multiLevelType w:val="hybridMultilevel"/>
    <w:tmpl w:val="271E2A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CF32AE"/>
    <w:multiLevelType w:val="hybridMultilevel"/>
    <w:tmpl w:val="E3B2B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80EDD"/>
    <w:multiLevelType w:val="hybridMultilevel"/>
    <w:tmpl w:val="DFE6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40DC3"/>
    <w:multiLevelType w:val="hybridMultilevel"/>
    <w:tmpl w:val="2E700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4306A"/>
    <w:multiLevelType w:val="hybridMultilevel"/>
    <w:tmpl w:val="70224ED4"/>
    <w:lvl w:ilvl="0" w:tplc="AEF69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0B44D2"/>
    <w:multiLevelType w:val="hybridMultilevel"/>
    <w:tmpl w:val="F3548D9A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25F43"/>
    <w:multiLevelType w:val="hybridMultilevel"/>
    <w:tmpl w:val="EBDAB5DE"/>
    <w:lvl w:ilvl="0" w:tplc="8300F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503F9"/>
    <w:multiLevelType w:val="hybridMultilevel"/>
    <w:tmpl w:val="1ECCF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831BA"/>
    <w:multiLevelType w:val="hybridMultilevel"/>
    <w:tmpl w:val="830E1068"/>
    <w:lvl w:ilvl="0" w:tplc="3A4CD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BB5BCD"/>
    <w:multiLevelType w:val="hybridMultilevel"/>
    <w:tmpl w:val="1BBA1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A3E1D"/>
    <w:multiLevelType w:val="hybridMultilevel"/>
    <w:tmpl w:val="CD0CFC08"/>
    <w:lvl w:ilvl="0" w:tplc="76A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B24EF4"/>
    <w:multiLevelType w:val="hybridMultilevel"/>
    <w:tmpl w:val="5140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E2C1B"/>
    <w:multiLevelType w:val="hybridMultilevel"/>
    <w:tmpl w:val="E436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507B"/>
    <w:multiLevelType w:val="hybridMultilevel"/>
    <w:tmpl w:val="8454F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D4C11"/>
    <w:multiLevelType w:val="hybridMultilevel"/>
    <w:tmpl w:val="5DE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52F87"/>
    <w:multiLevelType w:val="hybridMultilevel"/>
    <w:tmpl w:val="FC2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E613D"/>
    <w:multiLevelType w:val="hybridMultilevel"/>
    <w:tmpl w:val="4FE80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8F05F4"/>
    <w:multiLevelType w:val="hybridMultilevel"/>
    <w:tmpl w:val="1EEE0BA6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665B76"/>
    <w:multiLevelType w:val="hybridMultilevel"/>
    <w:tmpl w:val="E4B20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57086A"/>
    <w:multiLevelType w:val="hybridMultilevel"/>
    <w:tmpl w:val="E13EC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84086D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7E916F8"/>
    <w:multiLevelType w:val="hybridMultilevel"/>
    <w:tmpl w:val="C80CE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D566E"/>
    <w:multiLevelType w:val="hybridMultilevel"/>
    <w:tmpl w:val="0C383F94"/>
    <w:lvl w:ilvl="0" w:tplc="52AE63E4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860E1"/>
    <w:multiLevelType w:val="hybridMultilevel"/>
    <w:tmpl w:val="C41C0D6C"/>
    <w:lvl w:ilvl="0" w:tplc="D396A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9">
    <w:nsid w:val="6D7571AF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80728E"/>
    <w:multiLevelType w:val="hybridMultilevel"/>
    <w:tmpl w:val="C0DC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14A37"/>
    <w:multiLevelType w:val="hybridMultilevel"/>
    <w:tmpl w:val="D2C44090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8E3C69"/>
    <w:multiLevelType w:val="hybridMultilevel"/>
    <w:tmpl w:val="6AB29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1F5EF7"/>
    <w:multiLevelType w:val="hybridMultilevel"/>
    <w:tmpl w:val="D69A5B3C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28"/>
  </w:num>
  <w:num w:numId="4">
    <w:abstractNumId w:val="8"/>
  </w:num>
  <w:num w:numId="5">
    <w:abstractNumId w:val="36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1"/>
  </w:num>
  <w:num w:numId="11">
    <w:abstractNumId w:val="32"/>
  </w:num>
  <w:num w:numId="12">
    <w:abstractNumId w:val="34"/>
  </w:num>
  <w:num w:numId="13">
    <w:abstractNumId w:val="24"/>
  </w:num>
  <w:num w:numId="14">
    <w:abstractNumId w:val="6"/>
  </w:num>
  <w:num w:numId="15">
    <w:abstractNumId w:val="10"/>
  </w:num>
  <w:num w:numId="16">
    <w:abstractNumId w:val="23"/>
  </w:num>
  <w:num w:numId="17">
    <w:abstractNumId w:val="22"/>
  </w:num>
  <w:num w:numId="18">
    <w:abstractNumId w:val="7"/>
  </w:num>
  <w:num w:numId="19">
    <w:abstractNumId w:val="19"/>
  </w:num>
  <w:num w:numId="20">
    <w:abstractNumId w:val="33"/>
  </w:num>
  <w:num w:numId="21">
    <w:abstractNumId w:val="26"/>
  </w:num>
  <w:num w:numId="22">
    <w:abstractNumId w:val="25"/>
  </w:num>
  <w:num w:numId="23">
    <w:abstractNumId w:val="30"/>
  </w:num>
  <w:num w:numId="24">
    <w:abstractNumId w:val="27"/>
  </w:num>
  <w:num w:numId="25">
    <w:abstractNumId w:val="35"/>
  </w:num>
  <w:num w:numId="26">
    <w:abstractNumId w:val="20"/>
  </w:num>
  <w:num w:numId="27">
    <w:abstractNumId w:val="1"/>
  </w:num>
  <w:num w:numId="28">
    <w:abstractNumId w:val="14"/>
  </w:num>
  <w:num w:numId="29">
    <w:abstractNumId w:val="31"/>
  </w:num>
  <w:num w:numId="30">
    <w:abstractNumId w:val="13"/>
  </w:num>
  <w:num w:numId="31">
    <w:abstractNumId w:val="17"/>
  </w:num>
  <w:num w:numId="32">
    <w:abstractNumId w:val="29"/>
  </w:num>
  <w:num w:numId="33">
    <w:abstractNumId w:val="3"/>
  </w:num>
  <w:num w:numId="34">
    <w:abstractNumId w:val="12"/>
  </w:num>
  <w:num w:numId="35">
    <w:abstractNumId w:val="5"/>
  </w:num>
  <w:num w:numId="36">
    <w:abstractNumId w:val="1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6DCE"/>
    <w:rsid w:val="000224C3"/>
    <w:rsid w:val="00026B5A"/>
    <w:rsid w:val="00027D1E"/>
    <w:rsid w:val="0003619E"/>
    <w:rsid w:val="0003643A"/>
    <w:rsid w:val="00036DB9"/>
    <w:rsid w:val="00045882"/>
    <w:rsid w:val="000543A9"/>
    <w:rsid w:val="00086676"/>
    <w:rsid w:val="00092265"/>
    <w:rsid w:val="00094073"/>
    <w:rsid w:val="00094879"/>
    <w:rsid w:val="000A4976"/>
    <w:rsid w:val="000B31FB"/>
    <w:rsid w:val="000C0922"/>
    <w:rsid w:val="000C201A"/>
    <w:rsid w:val="000D7432"/>
    <w:rsid w:val="000E526D"/>
    <w:rsid w:val="000F03F6"/>
    <w:rsid w:val="000F2D70"/>
    <w:rsid w:val="00100A8B"/>
    <w:rsid w:val="001178A4"/>
    <w:rsid w:val="001270FA"/>
    <w:rsid w:val="00131F42"/>
    <w:rsid w:val="00134EDC"/>
    <w:rsid w:val="001354D7"/>
    <w:rsid w:val="00137258"/>
    <w:rsid w:val="001578F9"/>
    <w:rsid w:val="00157917"/>
    <w:rsid w:val="00180583"/>
    <w:rsid w:val="00185A78"/>
    <w:rsid w:val="00192CC9"/>
    <w:rsid w:val="00197955"/>
    <w:rsid w:val="001A6061"/>
    <w:rsid w:val="001B011B"/>
    <w:rsid w:val="001C091A"/>
    <w:rsid w:val="001C4F66"/>
    <w:rsid w:val="001C5CD2"/>
    <w:rsid w:val="001D0AF1"/>
    <w:rsid w:val="002076C2"/>
    <w:rsid w:val="002144ED"/>
    <w:rsid w:val="00215B41"/>
    <w:rsid w:val="00220788"/>
    <w:rsid w:val="00231F0F"/>
    <w:rsid w:val="00244620"/>
    <w:rsid w:val="002514FD"/>
    <w:rsid w:val="00254E3B"/>
    <w:rsid w:val="002618D1"/>
    <w:rsid w:val="0026338D"/>
    <w:rsid w:val="00266E24"/>
    <w:rsid w:val="00281923"/>
    <w:rsid w:val="00296265"/>
    <w:rsid w:val="002A04F1"/>
    <w:rsid w:val="002B0325"/>
    <w:rsid w:val="002B2A32"/>
    <w:rsid w:val="002B552B"/>
    <w:rsid w:val="002C7243"/>
    <w:rsid w:val="002F1949"/>
    <w:rsid w:val="002F489D"/>
    <w:rsid w:val="002F4954"/>
    <w:rsid w:val="003028AF"/>
    <w:rsid w:val="00305E5E"/>
    <w:rsid w:val="00307081"/>
    <w:rsid w:val="00312362"/>
    <w:rsid w:val="0031280A"/>
    <w:rsid w:val="0031652B"/>
    <w:rsid w:val="003328AA"/>
    <w:rsid w:val="00336B09"/>
    <w:rsid w:val="00340143"/>
    <w:rsid w:val="003538CF"/>
    <w:rsid w:val="00356510"/>
    <w:rsid w:val="00365932"/>
    <w:rsid w:val="00376A06"/>
    <w:rsid w:val="0039080E"/>
    <w:rsid w:val="003B1BD6"/>
    <w:rsid w:val="003B3CD5"/>
    <w:rsid w:val="003D2307"/>
    <w:rsid w:val="003D3E28"/>
    <w:rsid w:val="003D52C2"/>
    <w:rsid w:val="003E4BE9"/>
    <w:rsid w:val="003E525C"/>
    <w:rsid w:val="003F0C52"/>
    <w:rsid w:val="003F2C01"/>
    <w:rsid w:val="003F6FF3"/>
    <w:rsid w:val="0041205F"/>
    <w:rsid w:val="00412DAF"/>
    <w:rsid w:val="00426F6E"/>
    <w:rsid w:val="00432D19"/>
    <w:rsid w:val="00435E5B"/>
    <w:rsid w:val="00441194"/>
    <w:rsid w:val="00454EA2"/>
    <w:rsid w:val="0046021A"/>
    <w:rsid w:val="00474F36"/>
    <w:rsid w:val="00497540"/>
    <w:rsid w:val="004A1D7C"/>
    <w:rsid w:val="004B2D35"/>
    <w:rsid w:val="004B3D01"/>
    <w:rsid w:val="004B6C35"/>
    <w:rsid w:val="004C11C9"/>
    <w:rsid w:val="004C1DFC"/>
    <w:rsid w:val="004E4945"/>
    <w:rsid w:val="004E6F04"/>
    <w:rsid w:val="004F7392"/>
    <w:rsid w:val="005006A6"/>
    <w:rsid w:val="005070B0"/>
    <w:rsid w:val="0050771C"/>
    <w:rsid w:val="00507F81"/>
    <w:rsid w:val="00520230"/>
    <w:rsid w:val="00520ED8"/>
    <w:rsid w:val="00526CE4"/>
    <w:rsid w:val="00555C64"/>
    <w:rsid w:val="00575F5B"/>
    <w:rsid w:val="00581FFC"/>
    <w:rsid w:val="00586D91"/>
    <w:rsid w:val="005A3C65"/>
    <w:rsid w:val="005A5E3E"/>
    <w:rsid w:val="005C3DB5"/>
    <w:rsid w:val="005C66E1"/>
    <w:rsid w:val="005D6E03"/>
    <w:rsid w:val="005E0607"/>
    <w:rsid w:val="005E4936"/>
    <w:rsid w:val="00602987"/>
    <w:rsid w:val="006074EF"/>
    <w:rsid w:val="0061348C"/>
    <w:rsid w:val="00617D26"/>
    <w:rsid w:val="0062242A"/>
    <w:rsid w:val="00633C3B"/>
    <w:rsid w:val="006609E5"/>
    <w:rsid w:val="00662295"/>
    <w:rsid w:val="006843D6"/>
    <w:rsid w:val="006C693C"/>
    <w:rsid w:val="006C7CFF"/>
    <w:rsid w:val="006D42CD"/>
    <w:rsid w:val="007029EF"/>
    <w:rsid w:val="00703F3A"/>
    <w:rsid w:val="00705592"/>
    <w:rsid w:val="00706BEF"/>
    <w:rsid w:val="007126EA"/>
    <w:rsid w:val="007130E2"/>
    <w:rsid w:val="007258D6"/>
    <w:rsid w:val="007267CF"/>
    <w:rsid w:val="007375CD"/>
    <w:rsid w:val="00750385"/>
    <w:rsid w:val="00762C6B"/>
    <w:rsid w:val="00767254"/>
    <w:rsid w:val="007724B8"/>
    <w:rsid w:val="00786E10"/>
    <w:rsid w:val="00792C18"/>
    <w:rsid w:val="007B7C9E"/>
    <w:rsid w:val="007D1C58"/>
    <w:rsid w:val="007F2267"/>
    <w:rsid w:val="007F3E4E"/>
    <w:rsid w:val="007F4206"/>
    <w:rsid w:val="00810FF3"/>
    <w:rsid w:val="00811C48"/>
    <w:rsid w:val="00820DFB"/>
    <w:rsid w:val="00830469"/>
    <w:rsid w:val="00835026"/>
    <w:rsid w:val="00852602"/>
    <w:rsid w:val="0086181C"/>
    <w:rsid w:val="00865E9D"/>
    <w:rsid w:val="0087069E"/>
    <w:rsid w:val="0087321E"/>
    <w:rsid w:val="00876744"/>
    <w:rsid w:val="00876ECE"/>
    <w:rsid w:val="00881671"/>
    <w:rsid w:val="00896F7A"/>
    <w:rsid w:val="008A1ED4"/>
    <w:rsid w:val="008A4BDC"/>
    <w:rsid w:val="008C4666"/>
    <w:rsid w:val="008C4B97"/>
    <w:rsid w:val="008E14E4"/>
    <w:rsid w:val="008E4B56"/>
    <w:rsid w:val="008E76A3"/>
    <w:rsid w:val="008F483C"/>
    <w:rsid w:val="008F51B5"/>
    <w:rsid w:val="00907C5E"/>
    <w:rsid w:val="00923BAB"/>
    <w:rsid w:val="00931A42"/>
    <w:rsid w:val="00933AFB"/>
    <w:rsid w:val="0093762E"/>
    <w:rsid w:val="00966DAA"/>
    <w:rsid w:val="00981F9E"/>
    <w:rsid w:val="009A0B9F"/>
    <w:rsid w:val="009B4A9E"/>
    <w:rsid w:val="009E5F8E"/>
    <w:rsid w:val="00A12D78"/>
    <w:rsid w:val="00A25D97"/>
    <w:rsid w:val="00A52680"/>
    <w:rsid w:val="00A570F0"/>
    <w:rsid w:val="00A61DEF"/>
    <w:rsid w:val="00A65EB7"/>
    <w:rsid w:val="00A822A3"/>
    <w:rsid w:val="00A86F43"/>
    <w:rsid w:val="00A872E5"/>
    <w:rsid w:val="00AA1CA3"/>
    <w:rsid w:val="00AA549E"/>
    <w:rsid w:val="00AA6ADF"/>
    <w:rsid w:val="00AB6B91"/>
    <w:rsid w:val="00AC4269"/>
    <w:rsid w:val="00AC7566"/>
    <w:rsid w:val="00AD5D60"/>
    <w:rsid w:val="00AE1015"/>
    <w:rsid w:val="00AE3853"/>
    <w:rsid w:val="00B0085C"/>
    <w:rsid w:val="00B020CD"/>
    <w:rsid w:val="00B108AB"/>
    <w:rsid w:val="00B15F1A"/>
    <w:rsid w:val="00B24E5E"/>
    <w:rsid w:val="00B25524"/>
    <w:rsid w:val="00B4690A"/>
    <w:rsid w:val="00B46B26"/>
    <w:rsid w:val="00B50107"/>
    <w:rsid w:val="00B64A79"/>
    <w:rsid w:val="00B659BD"/>
    <w:rsid w:val="00B76D02"/>
    <w:rsid w:val="00B81D68"/>
    <w:rsid w:val="00B87136"/>
    <w:rsid w:val="00B906AC"/>
    <w:rsid w:val="00B964F2"/>
    <w:rsid w:val="00BA2A97"/>
    <w:rsid w:val="00BB0039"/>
    <w:rsid w:val="00BB6D9E"/>
    <w:rsid w:val="00BD1C36"/>
    <w:rsid w:val="00BE6837"/>
    <w:rsid w:val="00BF2AC3"/>
    <w:rsid w:val="00BF6BDF"/>
    <w:rsid w:val="00C01C89"/>
    <w:rsid w:val="00C10837"/>
    <w:rsid w:val="00C17305"/>
    <w:rsid w:val="00C17A47"/>
    <w:rsid w:val="00C244F2"/>
    <w:rsid w:val="00C254AC"/>
    <w:rsid w:val="00C42D6B"/>
    <w:rsid w:val="00C45297"/>
    <w:rsid w:val="00C51D89"/>
    <w:rsid w:val="00C92004"/>
    <w:rsid w:val="00CA5094"/>
    <w:rsid w:val="00CB1D84"/>
    <w:rsid w:val="00CB5828"/>
    <w:rsid w:val="00CE06E3"/>
    <w:rsid w:val="00CE5E81"/>
    <w:rsid w:val="00CF0E66"/>
    <w:rsid w:val="00CF1620"/>
    <w:rsid w:val="00CF318B"/>
    <w:rsid w:val="00D00163"/>
    <w:rsid w:val="00D018A6"/>
    <w:rsid w:val="00D01C01"/>
    <w:rsid w:val="00D04DE3"/>
    <w:rsid w:val="00D10704"/>
    <w:rsid w:val="00D10DDA"/>
    <w:rsid w:val="00D23ABE"/>
    <w:rsid w:val="00D35543"/>
    <w:rsid w:val="00D83349"/>
    <w:rsid w:val="00D90654"/>
    <w:rsid w:val="00D9117F"/>
    <w:rsid w:val="00D95CC1"/>
    <w:rsid w:val="00DA5D49"/>
    <w:rsid w:val="00DB6CCF"/>
    <w:rsid w:val="00DB79DF"/>
    <w:rsid w:val="00DC255E"/>
    <w:rsid w:val="00E317D4"/>
    <w:rsid w:val="00E35351"/>
    <w:rsid w:val="00E500B4"/>
    <w:rsid w:val="00E63BFC"/>
    <w:rsid w:val="00E71E5D"/>
    <w:rsid w:val="00E85B2A"/>
    <w:rsid w:val="00E85B56"/>
    <w:rsid w:val="00E904CA"/>
    <w:rsid w:val="00EA2157"/>
    <w:rsid w:val="00EB1AF0"/>
    <w:rsid w:val="00EB508B"/>
    <w:rsid w:val="00EB7FFC"/>
    <w:rsid w:val="00EC6D9C"/>
    <w:rsid w:val="00ED2ECF"/>
    <w:rsid w:val="00ED3EAB"/>
    <w:rsid w:val="00EF3DC4"/>
    <w:rsid w:val="00F0478F"/>
    <w:rsid w:val="00F10D00"/>
    <w:rsid w:val="00F346FE"/>
    <w:rsid w:val="00F352F0"/>
    <w:rsid w:val="00F443F5"/>
    <w:rsid w:val="00F56D83"/>
    <w:rsid w:val="00F57293"/>
    <w:rsid w:val="00F64B3C"/>
    <w:rsid w:val="00F65BC2"/>
    <w:rsid w:val="00F65F44"/>
    <w:rsid w:val="00F661E5"/>
    <w:rsid w:val="00F72C57"/>
    <w:rsid w:val="00F80FCF"/>
    <w:rsid w:val="00F86D80"/>
    <w:rsid w:val="00FB46BF"/>
    <w:rsid w:val="00FC089A"/>
    <w:rsid w:val="00FD14E2"/>
    <w:rsid w:val="00FD7C7E"/>
    <w:rsid w:val="00FE1E79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uiPriority w:val="99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8CF"/>
  </w:style>
  <w:style w:type="character" w:customStyle="1" w:styleId="CharAttribute501">
    <w:name w:val="CharAttribute501"/>
    <w:uiPriority w:val="99"/>
    <w:rsid w:val="00CB1D84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7903</Words>
  <Characters>45051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паспорт  ПРОГРАММЫ</vt:lpstr>
      <vt:lpstr>    1.1. Область применения рабочей программы</vt:lpstr>
      <vt:lpstr>3.условия реализации УЧЕБНОЙ дисциплины</vt:lpstr>
      <vt:lpstr/>
      <vt:lpstr>4. Контроль и оценка результатов освоения УЧЕБНОЙ Дисциплины</vt:lpstr>
    </vt:vector>
  </TitlesOfParts>
  <Company>RePack by SPecialiST</Company>
  <LinksUpToDate>false</LinksUpToDate>
  <CharactersWithSpaces>52849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Бибикова</cp:lastModifiedBy>
  <cp:revision>3</cp:revision>
  <cp:lastPrinted>2017-02-27T03:22:00Z</cp:lastPrinted>
  <dcterms:created xsi:type="dcterms:W3CDTF">2021-11-30T07:07:00Z</dcterms:created>
  <dcterms:modified xsi:type="dcterms:W3CDTF">2022-03-03T09:13:00Z</dcterms:modified>
</cp:coreProperties>
</file>