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E7C80">
        <w:rPr>
          <w:rFonts w:ascii="Times New Roman" w:eastAsia="Times New Roman" w:hAnsi="Times New Roman" w:cs="Times New Roman"/>
          <w:b/>
          <w:sz w:val="20"/>
          <w:szCs w:val="20"/>
        </w:rPr>
        <w:t>03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CE7C8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5"/>
        <w:gridCol w:w="1278"/>
        <w:gridCol w:w="1276"/>
        <w:gridCol w:w="1702"/>
        <w:gridCol w:w="1416"/>
        <w:gridCol w:w="6"/>
        <w:gridCol w:w="2122"/>
        <w:gridCol w:w="1134"/>
        <w:gridCol w:w="1134"/>
        <w:gridCol w:w="850"/>
        <w:gridCol w:w="992"/>
        <w:gridCol w:w="851"/>
        <w:gridCol w:w="992"/>
      </w:tblGrid>
      <w:tr w:rsidR="002617FB" w:rsidRPr="00D815F2" w:rsidTr="00DA348E">
        <w:trPr>
          <w:trHeight w:val="1170"/>
        </w:trPr>
        <w:tc>
          <w:tcPr>
            <w:tcW w:w="850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10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МДК.03.01.01 Дирижирование, чтение хоровых и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83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л. 3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4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АУПО ХМАО-Югры "Ханты-Мансийский технолого-педагогический колледж" г. Ханты-Мансийск.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«Психолого-педагогическое сопровождение детей с синдромом дефицита внимания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6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2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22.04.2020 г.-18.02.2021 г. АНО «НИИДПО» «Дизайн и декорирование 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3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704A7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04A7" w:rsidRPr="00CB095D" w:rsidRDefault="001704A7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704A7" w:rsidRPr="00CB095D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10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17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5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8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113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DA348E">
        <w:trPr>
          <w:trHeight w:val="111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6 мес.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DA348E">
        <w:trPr>
          <w:trHeight w:val="197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4"/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66136F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86485D" w:rsidRDefault="0086485D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485D" w:rsidRPr="00CB095D" w:rsidRDefault="0086485D" w:rsidP="008648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, 22.03.2013 г.</w:t>
            </w:r>
            <w:bookmarkEnd w:id="5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г.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менеджмента в образовательной организации». Квалификация: Менеджер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27.02.2020 – 28.05.2020 БУВОХМАО-Югры «Сургутский государственный педагогический университет». «Олигофренопедагогика». «Учитель-дефектолог (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8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F30858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0858" w:rsidRPr="00CB095D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30858" w:rsidRPr="00CB095D" w:rsidRDefault="00F30858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5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«Комплексный подход в воспитании профессиональных вокалистов», 36 часов</w:t>
            </w:r>
          </w:p>
          <w:p w:rsidR="00634D1C" w:rsidRDefault="00634D1C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634D1C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01.09.2017-30.11.2017 ЧОУ ДПО "Институт новых технологий в образовании" г. Омск, «Педагогическое образование: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 мировой художественной культуры», 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6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6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Фортепиано, аккомпанемент и чтение с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464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8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дополнительного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л. 7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5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«Педагогическое образование», 1020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8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2617FB" w:rsidRPr="00D815F2" w:rsidTr="00DA348E">
        <w:trPr>
          <w:trHeight w:val="1416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МДК. 02.02. Методика преподавания вокальных дисциплин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0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33610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5A1EC3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1EC3" w:rsidRPr="00CB095D" w:rsidRDefault="005A1EC3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14.02.2022 г.-26.02.2022 г. ЧОУ ДПО «Институт переподготовки и повышения квалификации», 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C2EEE" w:rsidRP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учебно-производственной деятельности обучающихся по освоению программ профессионального обучения</w:t>
            </w:r>
            <w:r w:rsidR="002C2EEE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49A5" w:rsidRDefault="00C329B2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849A5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мастер- класса»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11BE9" w:rsidRDefault="00011BE9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1BE9" w:rsidRPr="00CB095D" w:rsidRDefault="00011BE9" w:rsidP="00011B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6561F9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1F9" w:rsidRPr="00CB095D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</w:t>
            </w:r>
            <w:r w:rsidRPr="006561F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91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 ДПО «Московская академия профессиональных компетенций», 2021 г.  по программе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образование: Музыка в общеобразовательных организациях и организациях профессионального образования».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8F082F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2F" w:rsidRPr="00CB095D" w:rsidRDefault="008F082F" w:rsidP="008F0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8F082F" w:rsidRPr="00CB095D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21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DA348E">
        <w:trPr>
          <w:trHeight w:val="9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DA348E">
        <w:trPr>
          <w:trHeight w:val="132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преподавания 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24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12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2617FB" w:rsidRPr="00D815F2" w:rsidTr="00DA348E">
        <w:trPr>
          <w:trHeight w:val="154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D8723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DA348E">
        <w:trPr>
          <w:trHeight w:val="11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DA348E">
        <w:trPr>
          <w:trHeight w:val="381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E4472C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472C" w:rsidRPr="00CB095D" w:rsidRDefault="00E4472C" w:rsidP="00E4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адаптивной физической культуры»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4472C" w:rsidRPr="00CB095D" w:rsidRDefault="00E4472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ФГАОУВО "Российский гос. профессионально-педагогический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 г. Екатеринбург, 2017. Профессиональное обучение (по отраслям)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Художественное проектирование декоративно-прикладного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32" w:rsidRPr="00CB095D" w:rsidRDefault="007E7DE8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</w:t>
            </w:r>
            <w:r w:rsidR="00107843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3B0FF9" w:rsidRPr="00CB095D" w:rsidRDefault="003B0FF9" w:rsidP="003B0F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2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585B8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45F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иностранному языку (английский, немецкий, французский</w:t>
            </w:r>
            <w:r w:rsidR="00374EA5" w:rsidRPr="00374E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ФГБОУВО "Уральский гос. архитектурно-художественный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университет"г.Екатеринбург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БУВОХМАО-Югры "Сургутский государственный 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ОД.02.06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Информационые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20.09.2017 г. -31.05.2018 г. БУВОХМАО-Югры "Сургутский государственный педагогический университет", 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26.09.2018-24.10.2018 БУ "Нижневартовский социально-гуманитарный колледж", Содержательно-методический и технологические основы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8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2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2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2017,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преподаватель,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42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0F5D" w:rsidRPr="00CB095D" w:rsidRDefault="001C0F5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34049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1C0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023BA" w:rsidRDefault="00E023BA" w:rsidP="00E02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828" w:rsidRPr="00CB095D" w:rsidRDefault="00977828" w:rsidP="00977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3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17FD8" w:rsidTr="00DA348E">
        <w:trPr>
          <w:trHeight w:val="705"/>
        </w:trPr>
        <w:tc>
          <w:tcPr>
            <w:tcW w:w="850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16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AE6A40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</w:t>
            </w: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C0F5D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1C0F5D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C0F5D" w:rsidRPr="00AE6A40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604CD6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14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B74885" w:rsidRPr="00CB095D" w:rsidRDefault="00B74885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D16" w:rsidRPr="00CB095D" w:rsidRDefault="00027D16" w:rsidP="00027D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08.02.2021-11.02.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фортепианная школа</w:t>
            </w:r>
            <w:r w:rsidR="006529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современность»,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5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зарубежной литературы.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6 м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2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3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учебные пособия в курсах преподавания музыкально-теоретических дисциплин», 36 часов</w:t>
            </w:r>
          </w:p>
          <w:p w:rsidR="00002AAB" w:rsidRDefault="00002AA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AB" w:rsidRPr="00CB095D" w:rsidRDefault="00002AAB" w:rsidP="00002A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средства оценивания образовательных результатов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 м.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8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17.00.02 Музыкальное искусство, 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МДК.01.04 История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56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Тираспольское музыкальное училище, 1993 г. Духовые и ударные инструменты (флейта). Артист,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C329B2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7A21C1" w:rsidRPr="007A21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4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BF7716" w:rsidRDefault="00BF7716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328" w:rsidRPr="00CB095D" w:rsidRDefault="00BF7716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FA332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A3328" w:rsidRDefault="00FA3328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8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переподготовке ФГБОУВО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«Дистанционное обучение как 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8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98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</w:t>
            </w:r>
            <w:proofErr w:type="spellEnd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 НОО</w:t>
            </w: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дня</w:t>
            </w:r>
          </w:p>
        </w:tc>
      </w:tr>
      <w:tr w:rsidR="002617FB" w:rsidRPr="0039520E" w:rsidTr="00DA348E">
        <w:trPr>
          <w:trHeight w:val="120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3D2133" w:rsidRPr="00CB095D" w:rsidRDefault="003D213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06.12.2021-15.12.2021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осударственное и муниципальное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в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0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2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Академическое пение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МДК.02.02 Учебно-методическое обеспечение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«История и обществознание: теория и методика преподавания в образовательной организации» Учитель истории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обществознания. 2021 г., 940 часов.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10 мес.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лет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переподготовки "Мой университет". 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8629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</w:t>
            </w:r>
            <w:r w:rsidR="004443F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BF7716" w:rsidRPr="00CB095D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5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4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680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70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МДК.02.03 Инструментоведение, инструментовка и аранжировка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12.10.2018-17.10.2018, ГБОУ ВПО ЧО "Магнитогорская гос. консерватория (академия) им. М.И. Глинки", «Раннее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410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983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7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E6B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D50E6B" w:rsidRDefault="00D50E6B" w:rsidP="00D50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0E6B" w:rsidRPr="00CB095D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97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семинар-практикум Творческая лаборатория педагогического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Сольфеджио, слушание музыки, музыкальная литература,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22.12.2019 г. – 15.01.2020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«психолого-педагогическое сопровождение детей 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DA348E">
        <w:trPr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университет", 2015 г., Учитель английского и 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"Сургутский институт экономики, управления и права" г. Сургут. «Новые компетенции преподавателей и специалистов в области 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DA348E">
        <w:trPr>
          <w:trHeight w:val="114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5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381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г 3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л 9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Смоленск. «Экология и основы безопасности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369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DA348E">
        <w:trPr>
          <w:trHeight w:val="1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профессионально-педагогический университет" г. Екатеринбург,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41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Технология создания электронных обучающих курсов в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125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19.09.2021-13.10.2021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  <w:p w:rsidR="002E5243" w:rsidRDefault="002E524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5243" w:rsidRPr="00CB095D" w:rsidRDefault="002E5243" w:rsidP="002E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2542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3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64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1C608C" w:rsidRDefault="001C608C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7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02.08.2021-01.11.2021 Профессиональная переподготовка ЧОУДПО «Академия повышения квалификации и профессиональной переподготовки».</w:t>
            </w:r>
          </w:p>
          <w:p w:rsidR="00B67AC9" w:rsidRPr="00CB095D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«Педагогика дополнительного образования. Концертмейстер», 600 часов.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E34CD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11.10.2021-01.11.2021 АНОДПО «Институт современного образования».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«Исполнительское мастерство аккомпаниатора-концертмейстера</w:t>
            </w:r>
            <w:r w:rsidR="0064501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Default="00360F27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01404" w:rsidRPr="003014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мастер-класса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Pr="00CB095D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5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8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129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841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DA348E">
        <w:trPr>
          <w:trHeight w:val="1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1414F2" w:rsidTr="00DA348E">
        <w:trPr>
          <w:trHeight w:val="10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Горно-Алтайское педагогическое училище г. Горно-Алтайск. Преподавание в начальных классах. Учитель начальных классов организатор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9769D7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9769D7" w:rsidRPr="00CB095D" w:rsidRDefault="009769D7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8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702" w:type="dxa"/>
            <w:shd w:val="clear" w:color="auto" w:fill="auto"/>
          </w:tcPr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DA348E" w:rsidRPr="0033610A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исполнительства/Концертный </w:t>
            </w:r>
            <w:r w:rsidRPr="0033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исполнитель. Преподаватель.</w:t>
            </w:r>
          </w:p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DA348E" w:rsidRPr="0033610A" w:rsidRDefault="00DA348E" w:rsidP="00DA3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МДК 01.02 Фортепиано, аккомпанемент, чтение с листа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2" w:type="dxa"/>
            <w:shd w:val="clear" w:color="auto" w:fill="auto"/>
          </w:tcPr>
          <w:p w:rsidR="00DA348E" w:rsidRPr="0033610A" w:rsidRDefault="00DA348E" w:rsidP="00DA34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ИУБиП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)", Оказание первой помощи, 144 часа.</w:t>
            </w:r>
          </w:p>
          <w:p w:rsidR="009769D7" w:rsidRPr="00CB095D" w:rsidRDefault="00DA348E" w:rsidP="00DA348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69D7" w:rsidRPr="00CB095D" w:rsidRDefault="009769D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769D7" w:rsidRPr="00CB095D" w:rsidRDefault="009769D7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851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69D7" w:rsidRPr="00CB095D" w:rsidRDefault="00DA348E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A348E">
        <w:trPr>
          <w:trHeight w:val="558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1C608C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08C" w:rsidRPr="00CB095D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мотивации к </w:t>
            </w:r>
            <w:proofErr w:type="spellStart"/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6441E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05E4A" w:rsidTr="00DA348E">
        <w:trPr>
          <w:trHeight w:val="3527"/>
        </w:trPr>
        <w:tc>
          <w:tcPr>
            <w:tcW w:w="850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6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08.06.2020-28.06.2020 ФГБОУВО «Санкт-Петербургский государственный институт культуры»,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83B" w:rsidRPr="007F407A" w:rsidRDefault="00B4683B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23.12.2021-09.02.2022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коррупции и экстремизму в образовательной организации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A7EB8" w:rsidRPr="00CB095D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1F5B1C" w:rsidRPr="00C00D07" w:rsidTr="007A6246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1F5B1C" w:rsidRPr="00FB7997" w:rsidRDefault="001F5B1C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камерного ансамбля, концертмейстер, преподаватель/Инструментальное исполнительство, фортепиано.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9B6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08.11.2021-11.11.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фортепианная школа: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современность», 36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условиях ФГОС: психолого-педагогический подход).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29.06.2021 г.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АНО "Национальный исследовательский институт дополнительного образования и профессионального обучения"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«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Инновационные технологии в специальном (дефектологическом)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nex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144 часа.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 Андрей Витальевич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7E4014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Томское областное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1995 г.,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</w:t>
            </w:r>
            <w:proofErr w:type="spellStart"/>
            <w:proofErr w:type="gramStart"/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Новосибирская государственная консерватория (академия) имени М.И. Глинки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2001.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Дирижирование (оперно-симфоническое дирижирование)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симфонического оркестра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5B1C" w:rsidRPr="00B51F63" w:rsidRDefault="001F5B1C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lastRenderedPageBreak/>
              <w:t>МДК 01.01спец инструмент</w:t>
            </w:r>
          </w:p>
          <w:p w:rsidR="001F5B1C" w:rsidRPr="00B51F63" w:rsidRDefault="001F5B1C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УП.02.02 </w:t>
            </w:r>
            <w:proofErr w:type="spellStart"/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Анс</w:t>
            </w:r>
            <w:proofErr w:type="spellEnd"/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исполнительство</w:t>
            </w:r>
          </w:p>
          <w:p w:rsidR="001F5B1C" w:rsidRPr="00B51F63" w:rsidRDefault="001F5B1C" w:rsidP="008F08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г. 4 м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л. 9 мес. 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27.04.2019-02.05.2019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ГБПОУСО "Уральская специальная музыкальная школа (колледж)"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(фортепиано)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B74C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«Теория и практика современного музыкального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1F5B1C" w:rsidRDefault="001F5B1C" w:rsidP="00FF11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30.09.2021-21.10.2021 АНОДПО «Институт современного образования». «</w:t>
            </w:r>
            <w:r w:rsidRPr="00F21E6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преподавателя по классу баяна, аккордеона в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AA7972" w:rsidTr="007A6246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23026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1F5B1C" w:rsidRPr="00AA7972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ГБООУСПО Ростовской области "Ростовский колледж искусств"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Артист ансамбля (оркестра), концертмейстер,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предоаватель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 игры на инструменте.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-на-Дону, 2019 г., Бакалавр Музыкально-инструментальное искусство. 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-на-Дону, 2021 г., 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00" w:rsidRDefault="00DA720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20A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 ФГБОУВО "Ростовская государственная консерватория им. С.В. Рахманинова"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дополнительного профессионального образования, «Оркестровые струнные инструменты</w:t>
            </w:r>
            <w:r w:rsidR="00AD0B56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-на-Дону, Методологические и практические аспекты педагогической деятельности преподавателей струнных (смычковых) </w:t>
            </w: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инструментов в детских школах искусств и профессиональных образовательных учреждениях, 38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21.06.2019, ФГБОУВО "Ростовская гос. консерватория им. С.В. Рахманинова" ЦДПО, Оказание первой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медицинсой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 м 9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8 м 25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образование: театральная педагогика (режиссура)», 512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05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  <w:p w:rsidR="00362610" w:rsidRDefault="0036261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2610" w:rsidRPr="00FB7997" w:rsidRDefault="0036261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22.11.2021-03.12.2021 ФГБОУВО «Саратовская государственная консерватория имени Л.В. Собинова», «Совершенствование профессиональных компетенций преподавателей, реализующих образовательные программы в области фортепианного исполнительства»,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</w:t>
            </w:r>
            <w:proofErr w:type="spellEnd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ГОУСПО Хоровое училище им. </w:t>
            </w:r>
            <w:proofErr w:type="spell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М.И.Глинки</w:t>
            </w:r>
            <w:proofErr w:type="spell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lastRenderedPageBreak/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11 м 3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11 м 6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6037F2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5B1C" w:rsidRPr="00A867A5" w:rsidRDefault="001F5B1C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Искусствоведение/искусствовед.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lastRenderedPageBreak/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1F5B1C" w:rsidRPr="006037F2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(институт) им. М.П. Мусоргского, 2006 г.  Артист оркестра, артист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01.03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 г. – 31.03.2018 г. БПОУ ХМАО-Югры «Сургутский музыкальный колледж» «Инструментальное исполнительство» (ансамблевое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7D4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(ансамбля), преподаватель игры на инструменте.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636C9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ГБПОУ «Курганский областной музыкальный колледж им. Д.Д. Шостаковича», «Инструментальное исполнительство» - «Оркестровые духовые и ударные инструменты»,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11-12 декабря 2021 г. 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ГБУ культуры Ленинградской области "Дом народного творчества"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 традиционная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1993 г., Физика и информатика/Учитель физики и информатики.</w:t>
            </w: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24.09.2019-03.10.2019 Образовательное учреждение Фонд 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17.02.2020-05.03.2020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ответом экзаменационных работ по программам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16.07.2020-13.08.2020 ООО "Центр Развития Педагогики" г. Санкт-Петербург, Преподавание физики по ФГОС ООО и ФГОС СОО: содержание, методы и технологии", 144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16.11.2020-21.11.2020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24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г. 4 м. 27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15">
              <w:rPr>
                <w:rFonts w:ascii="Times New Roman" w:eastAsia="Times New Roman" w:hAnsi="Times New Roman" w:cs="Times New Roman"/>
                <w:sz w:val="18"/>
                <w:szCs w:val="18"/>
              </w:rPr>
              <w:t>АНОО ДПО Академия образования взрослых "Альтернатива"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образовании. Организация научно-методической работы в организации </w:t>
            </w:r>
            <w:proofErr w:type="spellStart"/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</w:t>
            </w:r>
            <w:proofErr w:type="spellEnd"/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336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исполнительство «Оркестровые народные инструменты (баян)», Концертный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МДК.01.01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  <w:p w:rsidR="002C79C9" w:rsidRDefault="002C79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B51" w:rsidRPr="00FB7997" w:rsidRDefault="00FA0B5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1F5B1C" w:rsidRPr="00C00D07" w:rsidTr="007A6246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7A6246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1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09.01.2014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25.11.2020-04.12.2020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БПОУ ХМАО-Югры "Сургутский музыкальный колледж", "Инструментальное исполнительство"(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фортепиано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7F407A" w:rsidTr="007A6246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«Физическая культура и спорт: теория и методика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61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26.11.2018-03.12.2018 БУ ВО «Сургутский государственный университет» «Методика и технологии в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дополнительном образовании»,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7A6246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200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  <w:r w:rsidR="00901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24.08.2020-10.10.2020 ФГБОУВО «Московский государственный психолого-педагогический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16 часов.</w:t>
            </w: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25.05.2020-03.06.2020 ГБПОУ города Москвы «Московский издательско-полиграфический колледж имени Ивана Федорова», «Практика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методика реализации образовательных программ среднего профессионального образования с учетом </w:t>
            </w:r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спецификации стандартов </w:t>
            </w:r>
            <w:proofErr w:type="spellStart"/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компетенции «Графический дизайн», 76 часов.</w:t>
            </w:r>
          </w:p>
          <w:p w:rsidR="008D2E71" w:rsidRDefault="008D2E7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71" w:rsidRDefault="008D2E7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20.05.2020-08.06.2020 БУ «Нижневартовский</w:t>
            </w:r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социальнл</w:t>
            </w:r>
            <w:proofErr w:type="spellEnd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-гуманитарный колледж», «Содержательно-методические и технологические основы </w:t>
            </w:r>
            <w:proofErr w:type="spellStart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инвалидностью», 72 часов.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21-23 апреля 2021 года БУ «Нижневартовский социально-гуманитарный колледж», Сертификат участника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в Ханты-Мансийском автономном округе – Югре.</w:t>
            </w: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15C" w:rsidRPr="00FB7997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03.08.2020-15.08.2020 ООО «Умные технологии»</w:t>
            </w:r>
            <w:r w:rsidR="00EB57C9">
              <w:rPr>
                <w:rFonts w:ascii="Times New Roman" w:eastAsia="Times New Roman" w:hAnsi="Times New Roman" w:cs="Times New Roman"/>
                <w:sz w:val="18"/>
                <w:szCs w:val="18"/>
              </w:rPr>
              <w:t>, Стажировка по программе стажировки профессии/специальности СПО: 09.01.02 Наладчик компьютерных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="00EB57C9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Новгород, 2007 г., Инструментальное </w:t>
            </w:r>
            <w:proofErr w:type="spellStart"/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13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12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31.07.2017-05.08.2017 ЧОУ ДПО «Межрегиональный Институт Непрерывного Образования» «Управление качеством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медицинской услуги», 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1F5B1C" w:rsidRPr="00FB7997" w:rsidRDefault="001F5B1C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</w:t>
            </w:r>
            <w:proofErr w:type="spellEnd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БУВОХМАО-Югры 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1F5B1C" w:rsidRPr="00417FD8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концертмейстер специальности 53.02.03 Инструментальное исполнительство </w:t>
            </w: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Психолого-педагогическое сопровождение детей с синдромом дефицита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CB095D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к ВПР по физике»,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1F5B1C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34001D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FA44BC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9F0"/>
    <w:multiLevelType w:val="hybridMultilevel"/>
    <w:tmpl w:val="C3D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3711E"/>
    <w:multiLevelType w:val="hybridMultilevel"/>
    <w:tmpl w:val="B882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3B00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AAB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1BE9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27D16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8713B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957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43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3EE4"/>
    <w:rsid w:val="00115C82"/>
    <w:rsid w:val="00116996"/>
    <w:rsid w:val="00116E1B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4A7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1F4"/>
    <w:rsid w:val="001B4BC5"/>
    <w:rsid w:val="001B51D0"/>
    <w:rsid w:val="001B703E"/>
    <w:rsid w:val="001C011F"/>
    <w:rsid w:val="001C0F5D"/>
    <w:rsid w:val="001C1D8A"/>
    <w:rsid w:val="001C32F9"/>
    <w:rsid w:val="001C3C3C"/>
    <w:rsid w:val="001C3E89"/>
    <w:rsid w:val="001C52DD"/>
    <w:rsid w:val="001C5F62"/>
    <w:rsid w:val="001C608C"/>
    <w:rsid w:val="001C63D5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1E83"/>
    <w:rsid w:val="001F2197"/>
    <w:rsid w:val="001F24E1"/>
    <w:rsid w:val="001F3D6D"/>
    <w:rsid w:val="001F432F"/>
    <w:rsid w:val="001F51E3"/>
    <w:rsid w:val="001F5B1C"/>
    <w:rsid w:val="001F5E2B"/>
    <w:rsid w:val="001F6A8F"/>
    <w:rsid w:val="001F6C97"/>
    <w:rsid w:val="001F785A"/>
    <w:rsid w:val="00201159"/>
    <w:rsid w:val="002017C7"/>
    <w:rsid w:val="002021C6"/>
    <w:rsid w:val="0020328F"/>
    <w:rsid w:val="00203A08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2B9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32DE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86B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4F9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189D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2EEE"/>
    <w:rsid w:val="002C3C00"/>
    <w:rsid w:val="002C4DE4"/>
    <w:rsid w:val="002C4DFD"/>
    <w:rsid w:val="002C5C1D"/>
    <w:rsid w:val="002C67F6"/>
    <w:rsid w:val="002C6A26"/>
    <w:rsid w:val="002C7231"/>
    <w:rsid w:val="002C79BB"/>
    <w:rsid w:val="002C79C9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5243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1404"/>
    <w:rsid w:val="00303B55"/>
    <w:rsid w:val="003046C6"/>
    <w:rsid w:val="00304E3D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491"/>
    <w:rsid w:val="00340B22"/>
    <w:rsid w:val="00342031"/>
    <w:rsid w:val="00342259"/>
    <w:rsid w:val="0034236A"/>
    <w:rsid w:val="00342406"/>
    <w:rsid w:val="00342C63"/>
    <w:rsid w:val="003438DA"/>
    <w:rsid w:val="00343D6B"/>
    <w:rsid w:val="0034544A"/>
    <w:rsid w:val="00345D5D"/>
    <w:rsid w:val="00345FF5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0F27"/>
    <w:rsid w:val="00361247"/>
    <w:rsid w:val="0036129E"/>
    <w:rsid w:val="003615D5"/>
    <w:rsid w:val="00362610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4EA5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58F1"/>
    <w:rsid w:val="003A602C"/>
    <w:rsid w:val="003A6816"/>
    <w:rsid w:val="003B059A"/>
    <w:rsid w:val="003B0FF9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133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73D"/>
    <w:rsid w:val="00401AF4"/>
    <w:rsid w:val="00401F29"/>
    <w:rsid w:val="0040206F"/>
    <w:rsid w:val="0040274B"/>
    <w:rsid w:val="00402CB1"/>
    <w:rsid w:val="004036DB"/>
    <w:rsid w:val="00403DE8"/>
    <w:rsid w:val="0040466D"/>
    <w:rsid w:val="00404EAA"/>
    <w:rsid w:val="00405969"/>
    <w:rsid w:val="00405E4A"/>
    <w:rsid w:val="0040645A"/>
    <w:rsid w:val="00407036"/>
    <w:rsid w:val="00410349"/>
    <w:rsid w:val="00410B1C"/>
    <w:rsid w:val="00411536"/>
    <w:rsid w:val="00413BFB"/>
    <w:rsid w:val="00414E99"/>
    <w:rsid w:val="004152AE"/>
    <w:rsid w:val="00417FD8"/>
    <w:rsid w:val="004200C9"/>
    <w:rsid w:val="004203CF"/>
    <w:rsid w:val="0042129D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2FA0"/>
    <w:rsid w:val="004432E8"/>
    <w:rsid w:val="004434C7"/>
    <w:rsid w:val="0044365C"/>
    <w:rsid w:val="004439D8"/>
    <w:rsid w:val="00443BBB"/>
    <w:rsid w:val="004443FC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290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17F3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0F44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60E4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5B81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1EC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1E59"/>
    <w:rsid w:val="005D43C4"/>
    <w:rsid w:val="005D58CF"/>
    <w:rsid w:val="005D5C06"/>
    <w:rsid w:val="005D67D5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4CD6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4D1C"/>
    <w:rsid w:val="0063502A"/>
    <w:rsid w:val="00636C9C"/>
    <w:rsid w:val="0063705D"/>
    <w:rsid w:val="0063798C"/>
    <w:rsid w:val="00637B1D"/>
    <w:rsid w:val="00637EE2"/>
    <w:rsid w:val="006411B4"/>
    <w:rsid w:val="006416EA"/>
    <w:rsid w:val="00642573"/>
    <w:rsid w:val="006441E8"/>
    <w:rsid w:val="006443BC"/>
    <w:rsid w:val="00645014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61"/>
    <w:rsid w:val="006529CD"/>
    <w:rsid w:val="00654148"/>
    <w:rsid w:val="006549B3"/>
    <w:rsid w:val="006561F9"/>
    <w:rsid w:val="0066084B"/>
    <w:rsid w:val="00660BC2"/>
    <w:rsid w:val="00660E3D"/>
    <w:rsid w:val="00660F27"/>
    <w:rsid w:val="0066136F"/>
    <w:rsid w:val="006633D2"/>
    <w:rsid w:val="00663E65"/>
    <w:rsid w:val="00663EB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63DD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93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53D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98E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1F7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7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4A5F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9E7"/>
    <w:rsid w:val="0079562C"/>
    <w:rsid w:val="0079575B"/>
    <w:rsid w:val="00795F07"/>
    <w:rsid w:val="007A0445"/>
    <w:rsid w:val="007A0DCA"/>
    <w:rsid w:val="007A21C1"/>
    <w:rsid w:val="007A5C56"/>
    <w:rsid w:val="007A6246"/>
    <w:rsid w:val="007A780F"/>
    <w:rsid w:val="007A7C60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02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E7DE8"/>
    <w:rsid w:val="007F034D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43"/>
    <w:rsid w:val="00803AEC"/>
    <w:rsid w:val="00803D56"/>
    <w:rsid w:val="00803F3F"/>
    <w:rsid w:val="0080439B"/>
    <w:rsid w:val="008046DA"/>
    <w:rsid w:val="0080504A"/>
    <w:rsid w:val="008051F1"/>
    <w:rsid w:val="00805EBC"/>
    <w:rsid w:val="00807430"/>
    <w:rsid w:val="00807D93"/>
    <w:rsid w:val="00810998"/>
    <w:rsid w:val="008112B5"/>
    <w:rsid w:val="00811632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4A"/>
    <w:rsid w:val="00827E72"/>
    <w:rsid w:val="008309B2"/>
    <w:rsid w:val="008312D0"/>
    <w:rsid w:val="0083228C"/>
    <w:rsid w:val="00832D74"/>
    <w:rsid w:val="00832F99"/>
    <w:rsid w:val="0083405F"/>
    <w:rsid w:val="00834E2B"/>
    <w:rsid w:val="008352D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3281"/>
    <w:rsid w:val="0086485D"/>
    <w:rsid w:val="0086569C"/>
    <w:rsid w:val="00867383"/>
    <w:rsid w:val="00870AC7"/>
    <w:rsid w:val="00870EF8"/>
    <w:rsid w:val="00871C00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23F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35BB"/>
    <w:rsid w:val="008C4964"/>
    <w:rsid w:val="008C6F82"/>
    <w:rsid w:val="008C7809"/>
    <w:rsid w:val="008D11FB"/>
    <w:rsid w:val="008D19E0"/>
    <w:rsid w:val="008D2E71"/>
    <w:rsid w:val="008D3391"/>
    <w:rsid w:val="008D3B9F"/>
    <w:rsid w:val="008D5710"/>
    <w:rsid w:val="008D5B7B"/>
    <w:rsid w:val="008D5C88"/>
    <w:rsid w:val="008D5CB4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82F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1E38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4808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5504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2EC0"/>
    <w:rsid w:val="009734ED"/>
    <w:rsid w:val="009736F3"/>
    <w:rsid w:val="00974835"/>
    <w:rsid w:val="00974C3F"/>
    <w:rsid w:val="00975592"/>
    <w:rsid w:val="0097563B"/>
    <w:rsid w:val="00975B8F"/>
    <w:rsid w:val="009769D7"/>
    <w:rsid w:val="00976DA0"/>
    <w:rsid w:val="00977828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3E4C"/>
    <w:rsid w:val="009B4285"/>
    <w:rsid w:val="009B558E"/>
    <w:rsid w:val="009B5A90"/>
    <w:rsid w:val="009B61CA"/>
    <w:rsid w:val="009B68F2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EFC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120"/>
    <w:rsid w:val="00A27A7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677A4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45F"/>
    <w:rsid w:val="00AB280B"/>
    <w:rsid w:val="00AB3314"/>
    <w:rsid w:val="00AB3C9B"/>
    <w:rsid w:val="00AB45A0"/>
    <w:rsid w:val="00AB4BB6"/>
    <w:rsid w:val="00AB4E8C"/>
    <w:rsid w:val="00AB5376"/>
    <w:rsid w:val="00AB575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C7B1F"/>
    <w:rsid w:val="00AD0B56"/>
    <w:rsid w:val="00AD1040"/>
    <w:rsid w:val="00AD126C"/>
    <w:rsid w:val="00AD164D"/>
    <w:rsid w:val="00AD16CD"/>
    <w:rsid w:val="00AD2256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683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67AC9"/>
    <w:rsid w:val="00B70336"/>
    <w:rsid w:val="00B705E5"/>
    <w:rsid w:val="00B70C6E"/>
    <w:rsid w:val="00B70F94"/>
    <w:rsid w:val="00B717EB"/>
    <w:rsid w:val="00B717FB"/>
    <w:rsid w:val="00B718FD"/>
    <w:rsid w:val="00B71C42"/>
    <w:rsid w:val="00B73257"/>
    <w:rsid w:val="00B73E7C"/>
    <w:rsid w:val="00B74795"/>
    <w:rsid w:val="00B74885"/>
    <w:rsid w:val="00B74C2F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716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1C47"/>
    <w:rsid w:val="00C2246A"/>
    <w:rsid w:val="00C2330D"/>
    <w:rsid w:val="00C23B15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9B2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000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A7EB8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5DB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E7C80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3D70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0E6B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0C60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49A5"/>
    <w:rsid w:val="00D85F01"/>
    <w:rsid w:val="00D86DC6"/>
    <w:rsid w:val="00D87237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48E"/>
    <w:rsid w:val="00DA3AC4"/>
    <w:rsid w:val="00DA47F8"/>
    <w:rsid w:val="00DA55D4"/>
    <w:rsid w:val="00DA720A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34CD"/>
    <w:rsid w:val="00DE4C8B"/>
    <w:rsid w:val="00DE57AA"/>
    <w:rsid w:val="00DE58CF"/>
    <w:rsid w:val="00DE62FE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3BA"/>
    <w:rsid w:val="00E02AF8"/>
    <w:rsid w:val="00E03746"/>
    <w:rsid w:val="00E03AC7"/>
    <w:rsid w:val="00E03B13"/>
    <w:rsid w:val="00E0485C"/>
    <w:rsid w:val="00E060FD"/>
    <w:rsid w:val="00E06402"/>
    <w:rsid w:val="00E0658B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48C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472C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2E59"/>
    <w:rsid w:val="00E532A3"/>
    <w:rsid w:val="00E53D88"/>
    <w:rsid w:val="00E545BD"/>
    <w:rsid w:val="00E55E51"/>
    <w:rsid w:val="00E55E9A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A82"/>
    <w:rsid w:val="00E87CBF"/>
    <w:rsid w:val="00E90142"/>
    <w:rsid w:val="00E90E1E"/>
    <w:rsid w:val="00E9146D"/>
    <w:rsid w:val="00E91798"/>
    <w:rsid w:val="00E91C88"/>
    <w:rsid w:val="00E934E8"/>
    <w:rsid w:val="00E94AFA"/>
    <w:rsid w:val="00E956CE"/>
    <w:rsid w:val="00E95E2D"/>
    <w:rsid w:val="00E9683A"/>
    <w:rsid w:val="00E96C74"/>
    <w:rsid w:val="00E96E40"/>
    <w:rsid w:val="00EA00C9"/>
    <w:rsid w:val="00EA15E1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0B1"/>
    <w:rsid w:val="00EB55D7"/>
    <w:rsid w:val="00EB57C9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615C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E7E26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1E6A"/>
    <w:rsid w:val="00F224E6"/>
    <w:rsid w:val="00F22B1D"/>
    <w:rsid w:val="00F23AE1"/>
    <w:rsid w:val="00F23CEB"/>
    <w:rsid w:val="00F23EE3"/>
    <w:rsid w:val="00F27319"/>
    <w:rsid w:val="00F30125"/>
    <w:rsid w:val="00F30858"/>
    <w:rsid w:val="00F30C90"/>
    <w:rsid w:val="00F30D2A"/>
    <w:rsid w:val="00F30FEF"/>
    <w:rsid w:val="00F31306"/>
    <w:rsid w:val="00F319F6"/>
    <w:rsid w:val="00F322F7"/>
    <w:rsid w:val="00F328FB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0B51"/>
    <w:rsid w:val="00FA1CFB"/>
    <w:rsid w:val="00FA2E15"/>
    <w:rsid w:val="00FA2FE7"/>
    <w:rsid w:val="00FA3328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6DB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2C59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12F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0A2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7BB6-78F0-424A-B44A-98826A43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115</Pages>
  <Words>23660</Words>
  <Characters>134865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110</cp:revision>
  <cp:lastPrinted>2020-09-08T10:47:00Z</cp:lastPrinted>
  <dcterms:created xsi:type="dcterms:W3CDTF">2022-02-05T11:40:00Z</dcterms:created>
  <dcterms:modified xsi:type="dcterms:W3CDTF">2022-03-03T09:30:00Z</dcterms:modified>
</cp:coreProperties>
</file>